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FA69"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4D09700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E9523F" w14:paraId="1632A939" w14:textId="77777777" w:rsidTr="003A33EA">
        <w:tc>
          <w:tcPr>
            <w:tcW w:w="2262" w:type="dxa"/>
            <w:shd w:val="clear" w:color="auto" w:fill="DDD9C3"/>
          </w:tcPr>
          <w:p w14:paraId="7E1A926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6034" w:type="dxa"/>
            <w:gridSpan w:val="5"/>
          </w:tcPr>
          <w:p w14:paraId="5C6E8008" w14:textId="77777777"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14:paraId="1DD34062" w14:textId="77777777" w:rsidTr="003A33EA">
        <w:tc>
          <w:tcPr>
            <w:tcW w:w="2262" w:type="dxa"/>
            <w:shd w:val="clear" w:color="auto" w:fill="DDD9C3"/>
          </w:tcPr>
          <w:p w14:paraId="30929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6034" w:type="dxa"/>
            <w:gridSpan w:val="5"/>
          </w:tcPr>
          <w:p w14:paraId="0374404B" w14:textId="77777777"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6F263197" w14:textId="77777777" w:rsidTr="003A33EA">
        <w:tc>
          <w:tcPr>
            <w:tcW w:w="2262" w:type="dxa"/>
            <w:shd w:val="clear" w:color="auto" w:fill="DDD9C3"/>
          </w:tcPr>
          <w:p w14:paraId="4C59BFD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6034" w:type="dxa"/>
            <w:gridSpan w:val="5"/>
          </w:tcPr>
          <w:p w14:paraId="2A21D647"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1C211C85" w14:textId="77777777" w:rsidTr="003A33EA">
        <w:tc>
          <w:tcPr>
            <w:tcW w:w="2262" w:type="dxa"/>
            <w:shd w:val="clear" w:color="auto" w:fill="DDD9C3"/>
          </w:tcPr>
          <w:p w14:paraId="274958D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085" w:type="dxa"/>
          </w:tcPr>
          <w:p w14:paraId="43E28BB8" w14:textId="20133D0E" w:rsidR="00AE05CE" w:rsidRPr="008A1055" w:rsidRDefault="000B7C6A" w:rsidP="008B3A89">
            <w:pPr>
              <w:rPr>
                <w:rFonts w:asciiTheme="minorHAnsi" w:hAnsiTheme="minorHAnsi" w:cstheme="minorHAnsi"/>
                <w:b/>
                <w:color w:val="002060"/>
                <w:sz w:val="22"/>
                <w:szCs w:val="22"/>
                <w:highlight w:val="yellow"/>
                <w:lang w:val="el-GR"/>
              </w:rPr>
            </w:pPr>
            <w:bookmarkStart w:id="0" w:name="_GoBack"/>
            <w:bookmarkEnd w:id="0"/>
            <w:r>
              <w:rPr>
                <w:rFonts w:asciiTheme="minorHAnsi" w:hAnsiTheme="minorHAnsi" w:cstheme="minorHAnsi"/>
                <w:color w:val="002060"/>
                <w:sz w:val="22"/>
                <w:szCs w:val="22"/>
                <w:lang w:val="el-GR"/>
              </w:rPr>
              <w:t>6</w:t>
            </w:r>
            <w:r w:rsidR="008A1055">
              <w:rPr>
                <w:rFonts w:asciiTheme="minorHAnsi" w:hAnsiTheme="minorHAnsi" w:cstheme="minorHAnsi"/>
                <w:color w:val="002060"/>
                <w:sz w:val="22"/>
                <w:szCs w:val="22"/>
                <w:lang w:val="el-GR"/>
              </w:rPr>
              <w:t>842</w:t>
            </w:r>
          </w:p>
        </w:tc>
        <w:tc>
          <w:tcPr>
            <w:tcW w:w="2211" w:type="dxa"/>
            <w:gridSpan w:val="2"/>
            <w:shd w:val="clear" w:color="auto" w:fill="DDD9C3"/>
          </w:tcPr>
          <w:p w14:paraId="6516FA97"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2738" w:type="dxa"/>
            <w:gridSpan w:val="2"/>
          </w:tcPr>
          <w:p w14:paraId="3D987083" w14:textId="1CF5457F" w:rsidR="00AE05CE" w:rsidRPr="009E0839" w:rsidRDefault="000F1F7B"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8</w:t>
            </w:r>
            <w:r w:rsidR="00AE05CE" w:rsidRPr="00F95A3E">
              <w:rPr>
                <w:rFonts w:asciiTheme="minorHAnsi" w:hAnsiTheme="minorHAnsi" w:cstheme="minorHAnsi"/>
                <w:color w:val="002060"/>
                <w:sz w:val="22"/>
                <w:szCs w:val="22"/>
                <w:lang w:val="el-GR"/>
              </w:rPr>
              <w:t>ο</w:t>
            </w:r>
          </w:p>
        </w:tc>
      </w:tr>
      <w:tr w:rsidR="00AE05CE" w:rsidRPr="009E0839" w14:paraId="3018AC66" w14:textId="77777777" w:rsidTr="003A33EA">
        <w:trPr>
          <w:trHeight w:val="375"/>
        </w:trPr>
        <w:tc>
          <w:tcPr>
            <w:tcW w:w="2262" w:type="dxa"/>
            <w:shd w:val="clear" w:color="auto" w:fill="DDD9C3"/>
            <w:vAlign w:val="center"/>
          </w:tcPr>
          <w:p w14:paraId="3D4FE65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6034" w:type="dxa"/>
            <w:gridSpan w:val="5"/>
            <w:vAlign w:val="center"/>
          </w:tcPr>
          <w:p w14:paraId="3D458C00" w14:textId="5CE96700" w:rsidR="00AE05CE" w:rsidRPr="00F95A3E" w:rsidRDefault="006A698C"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Ειδικά Θέματα Οικονομικών</w:t>
            </w:r>
          </w:p>
        </w:tc>
      </w:tr>
      <w:tr w:rsidR="003A33EA" w:rsidRPr="009E0839" w14:paraId="340ABAAD" w14:textId="77777777" w:rsidTr="003A33EA">
        <w:trPr>
          <w:trHeight w:val="375"/>
        </w:trPr>
        <w:tc>
          <w:tcPr>
            <w:tcW w:w="2262" w:type="dxa"/>
            <w:shd w:val="clear" w:color="auto" w:fill="DDD9C3"/>
            <w:vAlign w:val="center"/>
          </w:tcPr>
          <w:p w14:paraId="14DF34DB" w14:textId="6B560C40" w:rsidR="003A33EA" w:rsidRPr="009E0839" w:rsidRDefault="003A33EA" w:rsidP="003A33E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ΔΙΔΑΣΚΟΥΣΑ</w:t>
            </w:r>
          </w:p>
        </w:tc>
        <w:tc>
          <w:tcPr>
            <w:tcW w:w="6034" w:type="dxa"/>
            <w:gridSpan w:val="5"/>
            <w:vAlign w:val="center"/>
          </w:tcPr>
          <w:p w14:paraId="51FB62D1" w14:textId="74019517" w:rsidR="003A33EA" w:rsidRPr="000B7C6A" w:rsidRDefault="000B7C6A" w:rsidP="003A33E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Αγγελική Μενεγάκη</w:t>
            </w:r>
          </w:p>
        </w:tc>
      </w:tr>
      <w:tr w:rsidR="003A33EA" w:rsidRPr="008A1055" w14:paraId="4D77FF51" w14:textId="77777777" w:rsidTr="00AF74C0">
        <w:trPr>
          <w:trHeight w:val="375"/>
        </w:trPr>
        <w:tc>
          <w:tcPr>
            <w:tcW w:w="2262" w:type="dxa"/>
            <w:shd w:val="clear" w:color="auto" w:fill="DDD9C3"/>
            <w:vAlign w:val="center"/>
          </w:tcPr>
          <w:p w14:paraId="271DAA9D" w14:textId="657FB211" w:rsidR="003A33EA" w:rsidRPr="009E0839" w:rsidRDefault="003A33EA" w:rsidP="003A33EA">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6034" w:type="dxa"/>
            <w:gridSpan w:val="5"/>
            <w:shd w:val="clear" w:color="auto" w:fill="auto"/>
            <w:vAlign w:val="center"/>
          </w:tcPr>
          <w:p w14:paraId="38270F05" w14:textId="379D8663" w:rsidR="003A33EA" w:rsidRPr="00AF74C0" w:rsidRDefault="004376DD" w:rsidP="001F412D">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Δευτέρα 13.00-15.00</w:t>
            </w:r>
          </w:p>
        </w:tc>
      </w:tr>
      <w:tr w:rsidR="003A33EA" w:rsidRPr="009E0839" w14:paraId="48AA4D4E" w14:textId="77777777" w:rsidTr="003A33EA">
        <w:trPr>
          <w:trHeight w:val="375"/>
        </w:trPr>
        <w:tc>
          <w:tcPr>
            <w:tcW w:w="2262" w:type="dxa"/>
            <w:shd w:val="clear" w:color="auto" w:fill="DDD9C3"/>
            <w:vAlign w:val="center"/>
          </w:tcPr>
          <w:p w14:paraId="0D51DA6C" w14:textId="42F37427" w:rsidR="003A33EA" w:rsidRPr="005256FB" w:rsidRDefault="003A33EA" w:rsidP="003A33E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6034" w:type="dxa"/>
            <w:gridSpan w:val="5"/>
            <w:vAlign w:val="center"/>
          </w:tcPr>
          <w:p w14:paraId="18351D1B" w14:textId="41FB40CF" w:rsidR="003A33EA" w:rsidRPr="002E2AD0" w:rsidRDefault="003A33EA" w:rsidP="003A33EA">
            <w:pPr>
              <w:rPr>
                <w:rFonts w:asciiTheme="minorHAnsi" w:hAnsiTheme="minorHAnsi" w:cstheme="minorHAnsi"/>
                <w:color w:val="002060"/>
                <w:sz w:val="22"/>
                <w:szCs w:val="22"/>
                <w:lang w:val="el-GR"/>
              </w:rPr>
            </w:pPr>
            <w:r>
              <w:rPr>
                <w:rFonts w:asciiTheme="minorHAnsi" w:hAnsiTheme="minorHAnsi" w:cstheme="minorHAnsi"/>
                <w:color w:val="002060"/>
                <w:sz w:val="22"/>
                <w:szCs w:val="22"/>
              </w:rPr>
              <w:t>a</w:t>
            </w:r>
            <w:r w:rsidR="000B7C6A">
              <w:rPr>
                <w:rFonts w:asciiTheme="minorHAnsi" w:hAnsiTheme="minorHAnsi" w:cstheme="minorHAnsi"/>
                <w:color w:val="002060"/>
                <w:sz w:val="22"/>
                <w:szCs w:val="22"/>
              </w:rPr>
              <w:t>menegaki</w:t>
            </w:r>
            <w:r w:rsidRPr="00CC5292">
              <w:rPr>
                <w:rFonts w:asciiTheme="minorHAnsi" w:hAnsiTheme="minorHAnsi" w:cstheme="minorHAnsi"/>
                <w:color w:val="002060"/>
                <w:sz w:val="22"/>
                <w:szCs w:val="22"/>
                <w:lang w:val="el-GR"/>
              </w:rPr>
              <w:t>@</w:t>
            </w:r>
            <w:r>
              <w:rPr>
                <w:rFonts w:asciiTheme="minorHAnsi" w:hAnsiTheme="minorHAnsi" w:cstheme="minorHAnsi"/>
                <w:color w:val="002060"/>
                <w:sz w:val="22"/>
                <w:szCs w:val="22"/>
              </w:rPr>
              <w:t>aua</w:t>
            </w:r>
            <w:r w:rsidRPr="00CC5292">
              <w:rPr>
                <w:rFonts w:asciiTheme="minorHAnsi" w:hAnsiTheme="minorHAnsi" w:cstheme="minorHAnsi"/>
                <w:color w:val="002060"/>
                <w:sz w:val="22"/>
                <w:szCs w:val="22"/>
                <w:lang w:val="el-GR"/>
              </w:rPr>
              <w:t>.</w:t>
            </w:r>
            <w:r>
              <w:rPr>
                <w:rFonts w:asciiTheme="minorHAnsi" w:hAnsiTheme="minorHAnsi" w:cstheme="minorHAnsi"/>
                <w:color w:val="002060"/>
                <w:sz w:val="22"/>
                <w:szCs w:val="22"/>
              </w:rPr>
              <w:t>gr</w:t>
            </w:r>
          </w:p>
        </w:tc>
      </w:tr>
      <w:tr w:rsidR="00AE05CE" w:rsidRPr="009E0839" w14:paraId="60E043E1" w14:textId="77777777" w:rsidTr="003A33EA">
        <w:trPr>
          <w:trHeight w:val="196"/>
        </w:trPr>
        <w:tc>
          <w:tcPr>
            <w:tcW w:w="4214" w:type="dxa"/>
            <w:gridSpan w:val="3"/>
            <w:shd w:val="clear" w:color="auto" w:fill="DDD9C3"/>
            <w:vAlign w:val="center"/>
          </w:tcPr>
          <w:p w14:paraId="3D9A9B1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48" w:type="dxa"/>
            <w:gridSpan w:val="2"/>
            <w:shd w:val="clear" w:color="auto" w:fill="DDD9C3"/>
            <w:vAlign w:val="center"/>
          </w:tcPr>
          <w:p w14:paraId="6F3BEF7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2434" w:type="dxa"/>
            <w:shd w:val="clear" w:color="auto" w:fill="DDD9C3"/>
            <w:vAlign w:val="center"/>
          </w:tcPr>
          <w:p w14:paraId="695E4740"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574A1CDA" w14:textId="77777777" w:rsidTr="003A33EA">
        <w:trPr>
          <w:trHeight w:val="194"/>
        </w:trPr>
        <w:tc>
          <w:tcPr>
            <w:tcW w:w="4214" w:type="dxa"/>
            <w:gridSpan w:val="3"/>
          </w:tcPr>
          <w:p w14:paraId="16990295" w14:textId="77777777" w:rsidR="00AE05CE" w:rsidRPr="009E0839" w:rsidRDefault="00AE05CE" w:rsidP="0001411A">
            <w:pPr>
              <w:jc w:val="right"/>
              <w:rPr>
                <w:rFonts w:asciiTheme="minorHAnsi" w:hAnsiTheme="minorHAnsi" w:cstheme="minorHAnsi"/>
                <w:color w:val="002060"/>
                <w:sz w:val="22"/>
                <w:szCs w:val="22"/>
                <w:lang w:val="el-GR"/>
              </w:rPr>
            </w:pPr>
          </w:p>
        </w:tc>
        <w:tc>
          <w:tcPr>
            <w:tcW w:w="1648" w:type="dxa"/>
            <w:gridSpan w:val="2"/>
          </w:tcPr>
          <w:p w14:paraId="0704BA91" w14:textId="2D1EF418" w:rsidR="00AE05CE" w:rsidRPr="009E0839" w:rsidRDefault="003D773C" w:rsidP="0001411A">
            <w:pPr>
              <w:jc w:val="center"/>
              <w:rPr>
                <w:rFonts w:asciiTheme="minorHAnsi" w:hAnsiTheme="minorHAnsi" w:cstheme="minorHAnsi"/>
                <w:color w:val="002060"/>
                <w:sz w:val="22"/>
                <w:szCs w:val="22"/>
              </w:rPr>
            </w:pPr>
            <w:r>
              <w:rPr>
                <w:rFonts w:asciiTheme="minorHAnsi" w:hAnsiTheme="minorHAnsi" w:cstheme="minorHAnsi"/>
                <w:color w:val="002060"/>
                <w:sz w:val="22"/>
                <w:szCs w:val="22"/>
              </w:rPr>
              <w:t>4</w:t>
            </w:r>
          </w:p>
        </w:tc>
        <w:tc>
          <w:tcPr>
            <w:tcW w:w="2434" w:type="dxa"/>
          </w:tcPr>
          <w:p w14:paraId="5B75F523" w14:textId="77777777" w:rsidR="00AE05CE" w:rsidRPr="009E0839" w:rsidRDefault="00AB699A" w:rsidP="0001411A">
            <w:pPr>
              <w:jc w:val="cente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5</w:t>
            </w:r>
          </w:p>
        </w:tc>
      </w:tr>
      <w:tr w:rsidR="00AE05CE" w:rsidRPr="009E0839" w14:paraId="208051DE" w14:textId="77777777" w:rsidTr="003A33EA">
        <w:trPr>
          <w:trHeight w:val="194"/>
        </w:trPr>
        <w:tc>
          <w:tcPr>
            <w:tcW w:w="4214" w:type="dxa"/>
            <w:gridSpan w:val="3"/>
          </w:tcPr>
          <w:p w14:paraId="5141A891" w14:textId="77777777" w:rsidR="00AE05CE" w:rsidRPr="009E0839" w:rsidRDefault="00AE05CE" w:rsidP="0001411A">
            <w:pPr>
              <w:jc w:val="right"/>
              <w:rPr>
                <w:rFonts w:asciiTheme="minorHAnsi" w:hAnsiTheme="minorHAnsi" w:cstheme="minorHAnsi"/>
                <w:b/>
                <w:color w:val="002060"/>
                <w:sz w:val="22"/>
                <w:szCs w:val="22"/>
                <w:lang w:val="el-GR"/>
              </w:rPr>
            </w:pPr>
          </w:p>
        </w:tc>
        <w:tc>
          <w:tcPr>
            <w:tcW w:w="1648" w:type="dxa"/>
            <w:gridSpan w:val="2"/>
          </w:tcPr>
          <w:p w14:paraId="5EECA68E"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37BE744C"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1D8D05C8" w14:textId="77777777" w:rsidTr="003A33EA">
        <w:trPr>
          <w:trHeight w:val="194"/>
        </w:trPr>
        <w:tc>
          <w:tcPr>
            <w:tcW w:w="4214" w:type="dxa"/>
            <w:gridSpan w:val="3"/>
          </w:tcPr>
          <w:p w14:paraId="75D16559" w14:textId="77777777" w:rsidR="00AE05CE" w:rsidRPr="009E0839" w:rsidRDefault="00AE05CE" w:rsidP="0001411A">
            <w:pPr>
              <w:rPr>
                <w:rFonts w:asciiTheme="minorHAnsi" w:hAnsiTheme="minorHAnsi" w:cstheme="minorHAnsi"/>
                <w:b/>
                <w:color w:val="002060"/>
                <w:sz w:val="22"/>
                <w:szCs w:val="22"/>
                <w:lang w:val="el-GR"/>
              </w:rPr>
            </w:pPr>
          </w:p>
        </w:tc>
        <w:tc>
          <w:tcPr>
            <w:tcW w:w="1648" w:type="dxa"/>
            <w:gridSpan w:val="2"/>
          </w:tcPr>
          <w:p w14:paraId="7D29EDE8"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4C98D0BF" w14:textId="77777777" w:rsidR="00AE05CE" w:rsidRPr="009E0839" w:rsidRDefault="00AE05CE" w:rsidP="0001411A">
            <w:pPr>
              <w:rPr>
                <w:rFonts w:asciiTheme="minorHAnsi" w:hAnsiTheme="minorHAnsi" w:cstheme="minorHAnsi"/>
                <w:color w:val="002060"/>
                <w:sz w:val="22"/>
                <w:szCs w:val="22"/>
                <w:lang w:val="el-GR"/>
              </w:rPr>
            </w:pPr>
          </w:p>
        </w:tc>
      </w:tr>
      <w:tr w:rsidR="00AE05CE" w:rsidRPr="00E9523F" w14:paraId="02887A14" w14:textId="77777777" w:rsidTr="003A33EA">
        <w:trPr>
          <w:trHeight w:val="194"/>
        </w:trPr>
        <w:tc>
          <w:tcPr>
            <w:tcW w:w="4214" w:type="dxa"/>
            <w:gridSpan w:val="3"/>
            <w:shd w:val="clear" w:color="auto" w:fill="DDD9C3"/>
          </w:tcPr>
          <w:p w14:paraId="46238DB1"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48" w:type="dxa"/>
            <w:gridSpan w:val="2"/>
          </w:tcPr>
          <w:p w14:paraId="5CFF9671"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543B5068" w14:textId="77777777" w:rsidR="00AE05CE" w:rsidRPr="009E0839" w:rsidRDefault="00AE05CE" w:rsidP="0001411A">
            <w:pPr>
              <w:rPr>
                <w:rFonts w:asciiTheme="minorHAnsi" w:hAnsiTheme="minorHAnsi" w:cstheme="minorHAnsi"/>
                <w:color w:val="002060"/>
                <w:sz w:val="22"/>
                <w:szCs w:val="22"/>
                <w:lang w:val="el-GR"/>
              </w:rPr>
            </w:pPr>
          </w:p>
        </w:tc>
      </w:tr>
      <w:tr w:rsidR="00AE05CE" w:rsidRPr="004376DD" w14:paraId="6171AF7F" w14:textId="77777777" w:rsidTr="003A33EA">
        <w:trPr>
          <w:trHeight w:val="599"/>
        </w:trPr>
        <w:tc>
          <w:tcPr>
            <w:tcW w:w="2262" w:type="dxa"/>
            <w:shd w:val="clear" w:color="auto" w:fill="DDD9C3"/>
          </w:tcPr>
          <w:p w14:paraId="48C01201"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0B7F87C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6034" w:type="dxa"/>
            <w:gridSpan w:val="5"/>
          </w:tcPr>
          <w:p w14:paraId="3689D9B4" w14:textId="062585A7" w:rsidR="00AE05CE" w:rsidRPr="009E0839" w:rsidRDefault="008F18B0" w:rsidP="00FC66B7">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Επιστημονικής Περιοχής</w:t>
            </w:r>
            <w:r w:rsidR="00FC66B7">
              <w:rPr>
                <w:rFonts w:asciiTheme="minorHAnsi" w:hAnsiTheme="minorHAnsi" w:cstheme="minorHAnsi"/>
                <w:color w:val="002060"/>
                <w:sz w:val="22"/>
                <w:szCs w:val="22"/>
                <w:lang w:val="el-GR"/>
              </w:rPr>
              <w:t xml:space="preserve"> </w:t>
            </w:r>
          </w:p>
        </w:tc>
      </w:tr>
      <w:tr w:rsidR="00AE05CE" w:rsidRPr="003A33EA" w14:paraId="189FFEA9" w14:textId="77777777" w:rsidTr="003A33EA">
        <w:tc>
          <w:tcPr>
            <w:tcW w:w="2262" w:type="dxa"/>
            <w:shd w:val="clear" w:color="auto" w:fill="DDD9C3"/>
          </w:tcPr>
          <w:p w14:paraId="6166848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4F85198" w14:textId="77777777" w:rsidR="00AE05CE" w:rsidRPr="009E0839" w:rsidRDefault="00AE05CE" w:rsidP="0001411A">
            <w:pPr>
              <w:jc w:val="right"/>
              <w:rPr>
                <w:rFonts w:asciiTheme="minorHAnsi" w:hAnsiTheme="minorHAnsi" w:cstheme="minorHAnsi"/>
                <w:b/>
                <w:sz w:val="22"/>
                <w:szCs w:val="22"/>
                <w:lang w:val="el-GR"/>
              </w:rPr>
            </w:pPr>
          </w:p>
        </w:tc>
        <w:tc>
          <w:tcPr>
            <w:tcW w:w="6034" w:type="dxa"/>
            <w:gridSpan w:val="5"/>
          </w:tcPr>
          <w:p w14:paraId="355F006C" w14:textId="12D5BEA5" w:rsidR="00AE05CE" w:rsidRPr="009E0839" w:rsidRDefault="00AE05CE" w:rsidP="0001411A">
            <w:pPr>
              <w:rPr>
                <w:rFonts w:asciiTheme="minorHAnsi" w:hAnsiTheme="minorHAnsi" w:cstheme="minorHAnsi"/>
                <w:color w:val="002060"/>
                <w:sz w:val="22"/>
                <w:szCs w:val="22"/>
                <w:lang w:val="el-GR"/>
              </w:rPr>
            </w:pPr>
          </w:p>
        </w:tc>
      </w:tr>
      <w:tr w:rsidR="00AE05CE" w:rsidRPr="009E0839" w14:paraId="6C9DB4C9" w14:textId="77777777" w:rsidTr="003A33EA">
        <w:tc>
          <w:tcPr>
            <w:tcW w:w="2262" w:type="dxa"/>
            <w:shd w:val="clear" w:color="auto" w:fill="DDD9C3"/>
          </w:tcPr>
          <w:p w14:paraId="4CF9618D"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6034" w:type="dxa"/>
            <w:gridSpan w:val="5"/>
          </w:tcPr>
          <w:p w14:paraId="162034FE"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216E05B5" w14:textId="77777777" w:rsidTr="003A33EA">
        <w:tc>
          <w:tcPr>
            <w:tcW w:w="2262" w:type="dxa"/>
            <w:shd w:val="clear" w:color="auto" w:fill="DDD9C3"/>
          </w:tcPr>
          <w:p w14:paraId="792D6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6034" w:type="dxa"/>
            <w:gridSpan w:val="5"/>
          </w:tcPr>
          <w:p w14:paraId="5E91FB99" w14:textId="77368B97" w:rsidR="00AE05CE" w:rsidRPr="009E0839" w:rsidRDefault="00123658"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Δυνητικά</w:t>
            </w:r>
          </w:p>
        </w:tc>
      </w:tr>
      <w:tr w:rsidR="00AE05CE" w:rsidRPr="00E9523F" w14:paraId="31AB5513" w14:textId="77777777" w:rsidTr="003A33EA">
        <w:tc>
          <w:tcPr>
            <w:tcW w:w="2262" w:type="dxa"/>
            <w:shd w:val="clear" w:color="auto" w:fill="DDD9C3"/>
          </w:tcPr>
          <w:p w14:paraId="14DDC487"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6034" w:type="dxa"/>
            <w:gridSpan w:val="5"/>
          </w:tcPr>
          <w:p w14:paraId="1AC9255E" w14:textId="77777777" w:rsidR="00AE05CE" w:rsidRPr="009E0839" w:rsidRDefault="00AE05CE" w:rsidP="0001411A">
            <w:pPr>
              <w:spacing w:after="200" w:line="276" w:lineRule="auto"/>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14EB902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2C05B7E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597E8494" w14:textId="77777777" w:rsidTr="00165610">
        <w:tc>
          <w:tcPr>
            <w:tcW w:w="8472" w:type="dxa"/>
            <w:gridSpan w:val="2"/>
            <w:tcBorders>
              <w:bottom w:val="nil"/>
            </w:tcBorders>
            <w:shd w:val="clear" w:color="auto" w:fill="BFBFBF" w:themeFill="background1" w:themeFillShade="BF"/>
          </w:tcPr>
          <w:p w14:paraId="726CF84D"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E9523F" w14:paraId="3FB26D58" w14:textId="77777777" w:rsidTr="00165610">
        <w:tc>
          <w:tcPr>
            <w:tcW w:w="8472" w:type="dxa"/>
            <w:gridSpan w:val="2"/>
            <w:tcBorders>
              <w:top w:val="nil"/>
            </w:tcBorders>
            <w:shd w:val="clear" w:color="auto" w:fill="BFBFBF" w:themeFill="background1" w:themeFillShade="BF"/>
          </w:tcPr>
          <w:p w14:paraId="65B0FD1A"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EAB865"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34B0CE63"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DEA81AE"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287DE89F"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0151F1B5"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E9523F" w14:paraId="4499907A" w14:textId="77777777" w:rsidTr="00E934E6">
        <w:tc>
          <w:tcPr>
            <w:tcW w:w="8472" w:type="dxa"/>
            <w:gridSpan w:val="2"/>
            <w:shd w:val="clear" w:color="auto" w:fill="auto"/>
          </w:tcPr>
          <w:p w14:paraId="2B83A589" w14:textId="77777777" w:rsidR="003A33EA" w:rsidRPr="00BF059A" w:rsidRDefault="003A33EA" w:rsidP="003A33EA">
            <w:pPr>
              <w:ind w:left="720"/>
              <w:jc w:val="both"/>
              <w:rPr>
                <w:rFonts w:asciiTheme="minorHAnsi" w:hAnsiTheme="minorHAnsi" w:cstheme="minorHAnsi"/>
                <w:bCs/>
                <w:color w:val="002060"/>
                <w:lang w:val="el-GR"/>
              </w:rPr>
            </w:pPr>
            <w:r w:rsidRPr="00BF059A">
              <w:rPr>
                <w:rFonts w:asciiTheme="minorHAnsi" w:hAnsiTheme="minorHAnsi" w:cstheme="minorHAnsi"/>
                <w:i/>
                <w:iCs/>
                <w:color w:val="002060"/>
                <w:sz w:val="20"/>
                <w:szCs w:val="20"/>
                <w:u w:val="single"/>
              </w:rPr>
              <w:t>Γνώσεις</w:t>
            </w:r>
            <w:r w:rsidRPr="00BF059A">
              <w:rPr>
                <w:rFonts w:asciiTheme="minorHAnsi" w:hAnsiTheme="minorHAnsi" w:cstheme="minorHAnsi"/>
                <w:bCs/>
                <w:color w:val="002060"/>
                <w:lang w:val="el-GR"/>
              </w:rPr>
              <w:t xml:space="preserve"> </w:t>
            </w:r>
          </w:p>
          <w:p w14:paraId="7B31CB60" w14:textId="51CCE7F3" w:rsidR="009818B4" w:rsidRPr="00BF059A" w:rsidRDefault="009818B4" w:rsidP="00754881">
            <w:pPr>
              <w:pStyle w:val="a4"/>
              <w:numPr>
                <w:ilvl w:val="0"/>
                <w:numId w:val="9"/>
              </w:numPr>
              <w:jc w:val="both"/>
              <w:rPr>
                <w:rFonts w:asciiTheme="minorHAnsi" w:hAnsiTheme="minorHAnsi" w:cstheme="minorHAnsi"/>
                <w:color w:val="002060"/>
                <w:sz w:val="21"/>
                <w:szCs w:val="21"/>
                <w:lang w:val="el-GR"/>
              </w:rPr>
            </w:pPr>
            <w:r w:rsidRPr="00BF059A">
              <w:rPr>
                <w:rFonts w:asciiTheme="minorHAnsi" w:hAnsiTheme="minorHAnsi" w:cstheme="minorHAnsi"/>
                <w:color w:val="002060"/>
                <w:sz w:val="21"/>
                <w:szCs w:val="21"/>
                <w:lang w:val="el-GR"/>
              </w:rPr>
              <w:t xml:space="preserve">Να κατανοούν τις βασικές έννοιες </w:t>
            </w:r>
            <w:r w:rsidR="00611D88">
              <w:rPr>
                <w:rFonts w:asciiTheme="minorHAnsi" w:hAnsiTheme="minorHAnsi" w:cstheme="minorHAnsi"/>
                <w:color w:val="002060"/>
                <w:sz w:val="21"/>
                <w:szCs w:val="21"/>
                <w:lang w:val="el-GR"/>
              </w:rPr>
              <w:t>της Μεθοδολογίας Κοινωνικής Έρευνας</w:t>
            </w:r>
            <w:r w:rsidR="00E25932" w:rsidRPr="00BF059A">
              <w:rPr>
                <w:rFonts w:asciiTheme="minorHAnsi" w:hAnsiTheme="minorHAnsi" w:cstheme="minorHAnsi"/>
                <w:color w:val="002060"/>
                <w:sz w:val="21"/>
                <w:szCs w:val="21"/>
                <w:lang w:val="el-GR"/>
              </w:rPr>
              <w:t>.</w:t>
            </w:r>
          </w:p>
          <w:p w14:paraId="58400106" w14:textId="6679D5E3" w:rsidR="00056F7B" w:rsidRDefault="00754881" w:rsidP="009818B4">
            <w:pPr>
              <w:pStyle w:val="a4"/>
              <w:numPr>
                <w:ilvl w:val="0"/>
                <w:numId w:val="9"/>
              </w:numPr>
              <w:jc w:val="both"/>
              <w:rPr>
                <w:rFonts w:asciiTheme="minorHAnsi" w:hAnsiTheme="minorHAnsi" w:cstheme="minorHAnsi"/>
                <w:color w:val="002060"/>
                <w:sz w:val="21"/>
                <w:szCs w:val="21"/>
                <w:lang w:val="el-GR"/>
              </w:rPr>
            </w:pPr>
            <w:r w:rsidRPr="00BF059A">
              <w:rPr>
                <w:rFonts w:asciiTheme="minorHAnsi" w:hAnsiTheme="minorHAnsi" w:cstheme="minorHAnsi"/>
                <w:color w:val="002060"/>
                <w:sz w:val="21"/>
                <w:szCs w:val="21"/>
                <w:lang w:val="el-GR"/>
              </w:rPr>
              <w:t xml:space="preserve">Να </w:t>
            </w:r>
            <w:r w:rsidR="009818B4" w:rsidRPr="00BF059A">
              <w:rPr>
                <w:rFonts w:asciiTheme="minorHAnsi" w:hAnsiTheme="minorHAnsi" w:cstheme="minorHAnsi"/>
                <w:color w:val="002060"/>
                <w:sz w:val="21"/>
                <w:szCs w:val="21"/>
                <w:lang w:val="el-GR"/>
              </w:rPr>
              <w:t xml:space="preserve">κατανοούν τις </w:t>
            </w:r>
            <w:r w:rsidR="00611D88">
              <w:rPr>
                <w:rFonts w:asciiTheme="minorHAnsi" w:hAnsiTheme="minorHAnsi" w:cstheme="minorHAnsi"/>
                <w:color w:val="002060"/>
                <w:sz w:val="21"/>
                <w:szCs w:val="21"/>
                <w:lang w:val="el-GR"/>
              </w:rPr>
              <w:t>διαφορετικές θεωρίες Κοινωνικής Έρευνας</w:t>
            </w:r>
            <w:r w:rsidR="00E25932" w:rsidRPr="00BF059A">
              <w:rPr>
                <w:rFonts w:asciiTheme="minorHAnsi" w:hAnsiTheme="minorHAnsi" w:cstheme="minorHAnsi"/>
                <w:color w:val="002060"/>
                <w:sz w:val="21"/>
                <w:szCs w:val="21"/>
                <w:lang w:val="el-GR"/>
              </w:rPr>
              <w:t>.</w:t>
            </w:r>
          </w:p>
          <w:p w14:paraId="44E22F27" w14:textId="6ABE1015" w:rsidR="00611D88" w:rsidRDefault="00611D88" w:rsidP="009818B4">
            <w:pPr>
              <w:pStyle w:val="a4"/>
              <w:numPr>
                <w:ilvl w:val="0"/>
                <w:numId w:val="9"/>
              </w:numPr>
              <w:jc w:val="both"/>
              <w:rPr>
                <w:rFonts w:asciiTheme="minorHAnsi" w:hAnsiTheme="minorHAnsi" w:cstheme="minorHAnsi"/>
                <w:color w:val="002060"/>
                <w:sz w:val="21"/>
                <w:szCs w:val="21"/>
                <w:lang w:val="el-GR"/>
              </w:rPr>
            </w:pPr>
            <w:r>
              <w:rPr>
                <w:rFonts w:asciiTheme="minorHAnsi" w:hAnsiTheme="minorHAnsi" w:cstheme="minorHAnsi"/>
                <w:color w:val="002060"/>
                <w:sz w:val="21"/>
                <w:szCs w:val="21"/>
                <w:lang w:val="el-GR"/>
              </w:rPr>
              <w:t>Να κατανοούν την δόμηση ενός ερωτηματολογίου.</w:t>
            </w:r>
          </w:p>
          <w:p w14:paraId="6484B5B7" w14:textId="70C0B163" w:rsidR="00611D88" w:rsidRDefault="00611D88" w:rsidP="009818B4">
            <w:pPr>
              <w:pStyle w:val="a4"/>
              <w:numPr>
                <w:ilvl w:val="0"/>
                <w:numId w:val="9"/>
              </w:numPr>
              <w:jc w:val="both"/>
              <w:rPr>
                <w:rFonts w:asciiTheme="minorHAnsi" w:hAnsiTheme="minorHAnsi" w:cstheme="minorHAnsi"/>
                <w:color w:val="002060"/>
                <w:sz w:val="21"/>
                <w:szCs w:val="21"/>
                <w:lang w:val="el-GR"/>
              </w:rPr>
            </w:pPr>
            <w:r>
              <w:rPr>
                <w:rFonts w:asciiTheme="minorHAnsi" w:hAnsiTheme="minorHAnsi" w:cstheme="minorHAnsi"/>
                <w:color w:val="002060"/>
                <w:sz w:val="21"/>
                <w:szCs w:val="21"/>
                <w:lang w:val="el-GR"/>
              </w:rPr>
              <w:t xml:space="preserve">Να κατανοούν τους τρόπους </w:t>
            </w:r>
            <w:r w:rsidR="0034706E">
              <w:rPr>
                <w:rFonts w:asciiTheme="minorHAnsi" w:hAnsiTheme="minorHAnsi" w:cstheme="minorHAnsi"/>
                <w:color w:val="002060"/>
                <w:sz w:val="21"/>
                <w:szCs w:val="21"/>
                <w:lang w:val="el-GR"/>
              </w:rPr>
              <w:t xml:space="preserve">δειγματοληφίας και </w:t>
            </w:r>
            <w:r>
              <w:rPr>
                <w:rFonts w:asciiTheme="minorHAnsi" w:hAnsiTheme="minorHAnsi" w:cstheme="minorHAnsi"/>
                <w:color w:val="002060"/>
                <w:sz w:val="21"/>
                <w:szCs w:val="21"/>
                <w:lang w:val="el-GR"/>
              </w:rPr>
              <w:t>απόκτησης δειγμάτων έρευνας.</w:t>
            </w:r>
          </w:p>
          <w:p w14:paraId="6EA9DD44" w14:textId="505B5A50" w:rsidR="0034706E" w:rsidRDefault="0034706E" w:rsidP="009818B4">
            <w:pPr>
              <w:pStyle w:val="a4"/>
              <w:numPr>
                <w:ilvl w:val="0"/>
                <w:numId w:val="9"/>
              </w:numPr>
              <w:jc w:val="both"/>
              <w:rPr>
                <w:rFonts w:asciiTheme="minorHAnsi" w:hAnsiTheme="minorHAnsi" w:cstheme="minorHAnsi"/>
                <w:color w:val="002060"/>
                <w:sz w:val="21"/>
                <w:szCs w:val="21"/>
                <w:lang w:val="el-GR"/>
              </w:rPr>
            </w:pPr>
            <w:r>
              <w:rPr>
                <w:rFonts w:asciiTheme="minorHAnsi" w:hAnsiTheme="minorHAnsi" w:cstheme="minorHAnsi"/>
                <w:color w:val="002060"/>
                <w:sz w:val="21"/>
                <w:szCs w:val="21"/>
                <w:lang w:val="el-GR"/>
              </w:rPr>
              <w:t>Να γνωρίζουν την δομή μιας διπλωματικής εργασίας.</w:t>
            </w:r>
          </w:p>
          <w:p w14:paraId="5113C3E0" w14:textId="54B0E63E" w:rsidR="0034706E" w:rsidRPr="00BF059A" w:rsidRDefault="0034706E" w:rsidP="009818B4">
            <w:pPr>
              <w:pStyle w:val="a4"/>
              <w:numPr>
                <w:ilvl w:val="0"/>
                <w:numId w:val="9"/>
              </w:numPr>
              <w:jc w:val="both"/>
              <w:rPr>
                <w:rFonts w:asciiTheme="minorHAnsi" w:hAnsiTheme="minorHAnsi" w:cstheme="minorHAnsi"/>
                <w:color w:val="002060"/>
                <w:sz w:val="21"/>
                <w:szCs w:val="21"/>
                <w:lang w:val="el-GR"/>
              </w:rPr>
            </w:pPr>
            <w:r>
              <w:rPr>
                <w:rFonts w:asciiTheme="minorHAnsi" w:hAnsiTheme="minorHAnsi" w:cstheme="minorHAnsi"/>
                <w:color w:val="002060"/>
                <w:sz w:val="21"/>
                <w:szCs w:val="21"/>
                <w:lang w:val="el-GR"/>
              </w:rPr>
              <w:t>Να γνωρίζουν την δομή μιας επιστημονικής εργασίας.</w:t>
            </w:r>
          </w:p>
          <w:p w14:paraId="4D704C3D" w14:textId="77777777" w:rsidR="00671B15" w:rsidRPr="00BF059A" w:rsidRDefault="00671B15" w:rsidP="00671B15">
            <w:pPr>
              <w:pStyle w:val="a4"/>
              <w:jc w:val="both"/>
              <w:rPr>
                <w:rFonts w:asciiTheme="minorHAnsi" w:hAnsiTheme="minorHAnsi" w:cstheme="minorHAnsi"/>
                <w:color w:val="002060"/>
                <w:sz w:val="21"/>
                <w:szCs w:val="21"/>
                <w:lang w:val="el-GR"/>
              </w:rPr>
            </w:pPr>
          </w:p>
          <w:p w14:paraId="1A0ECAE2" w14:textId="77777777" w:rsidR="00671B15" w:rsidRPr="00BF059A" w:rsidRDefault="00671B15" w:rsidP="00671B15">
            <w:pPr>
              <w:ind w:left="720"/>
              <w:jc w:val="both"/>
              <w:rPr>
                <w:rFonts w:asciiTheme="minorHAnsi" w:hAnsiTheme="minorHAnsi" w:cstheme="minorHAnsi"/>
                <w:i/>
                <w:iCs/>
                <w:color w:val="002060"/>
                <w:sz w:val="20"/>
                <w:szCs w:val="20"/>
                <w:u w:val="single"/>
              </w:rPr>
            </w:pPr>
            <w:r w:rsidRPr="00BF059A">
              <w:rPr>
                <w:rFonts w:asciiTheme="minorHAnsi" w:hAnsiTheme="minorHAnsi" w:cstheme="minorHAnsi"/>
                <w:i/>
                <w:iCs/>
                <w:color w:val="002060"/>
                <w:sz w:val="20"/>
                <w:szCs w:val="20"/>
                <w:u w:val="single"/>
              </w:rPr>
              <w:t>Ικανότητες:</w:t>
            </w:r>
          </w:p>
          <w:p w14:paraId="55108E52" w14:textId="160756F8" w:rsidR="00E25932" w:rsidRPr="00BF059A" w:rsidRDefault="00E25932" w:rsidP="00E25932">
            <w:pPr>
              <w:pStyle w:val="a4"/>
              <w:numPr>
                <w:ilvl w:val="0"/>
                <w:numId w:val="9"/>
              </w:numPr>
              <w:jc w:val="both"/>
              <w:rPr>
                <w:rFonts w:asciiTheme="minorHAnsi" w:hAnsiTheme="minorHAnsi" w:cstheme="minorHAnsi"/>
                <w:color w:val="002060"/>
                <w:sz w:val="21"/>
                <w:szCs w:val="21"/>
                <w:lang w:val="el-GR"/>
              </w:rPr>
            </w:pPr>
            <w:r w:rsidRPr="00BF059A">
              <w:rPr>
                <w:rFonts w:asciiTheme="minorHAnsi" w:hAnsiTheme="minorHAnsi" w:cstheme="minorHAnsi"/>
                <w:color w:val="002060"/>
                <w:sz w:val="21"/>
                <w:szCs w:val="21"/>
                <w:lang w:val="el-GR"/>
              </w:rPr>
              <w:t>Να εξοικειώνονται</w:t>
            </w:r>
            <w:r w:rsidR="0034706E">
              <w:rPr>
                <w:rFonts w:asciiTheme="minorHAnsi" w:hAnsiTheme="minorHAnsi" w:cstheme="minorHAnsi"/>
                <w:color w:val="002060"/>
                <w:sz w:val="21"/>
                <w:szCs w:val="21"/>
                <w:lang w:val="el-GR"/>
              </w:rPr>
              <w:t xml:space="preserve"> με τις έννοιες της Μεθοδολογίας Κοινωνικής Έρευνας </w:t>
            </w:r>
            <w:r w:rsidRPr="00BF059A">
              <w:rPr>
                <w:rFonts w:asciiTheme="minorHAnsi" w:hAnsiTheme="minorHAnsi" w:cstheme="minorHAnsi"/>
                <w:color w:val="002060"/>
                <w:sz w:val="21"/>
                <w:szCs w:val="21"/>
                <w:lang w:val="el-GR"/>
              </w:rPr>
              <w:t>.</w:t>
            </w:r>
          </w:p>
          <w:p w14:paraId="285A9BE2" w14:textId="237C5B25" w:rsidR="00E25932" w:rsidRPr="00BF059A" w:rsidRDefault="00E25932" w:rsidP="00E25932">
            <w:pPr>
              <w:pStyle w:val="a4"/>
              <w:numPr>
                <w:ilvl w:val="0"/>
                <w:numId w:val="9"/>
              </w:numPr>
              <w:jc w:val="both"/>
              <w:rPr>
                <w:rFonts w:asciiTheme="minorHAnsi" w:hAnsiTheme="minorHAnsi" w:cstheme="minorHAnsi"/>
                <w:color w:val="002060"/>
                <w:sz w:val="21"/>
                <w:szCs w:val="21"/>
                <w:lang w:val="el-GR"/>
              </w:rPr>
            </w:pPr>
            <w:r w:rsidRPr="00BF059A">
              <w:rPr>
                <w:rFonts w:asciiTheme="minorHAnsi" w:hAnsiTheme="minorHAnsi" w:cstheme="minorHAnsi"/>
                <w:color w:val="002060"/>
                <w:sz w:val="21"/>
                <w:szCs w:val="21"/>
                <w:lang w:val="el-GR"/>
              </w:rPr>
              <w:t xml:space="preserve">Να κατανοούν τη σημασία των </w:t>
            </w:r>
            <w:r w:rsidR="0034706E">
              <w:rPr>
                <w:rFonts w:asciiTheme="minorHAnsi" w:hAnsiTheme="minorHAnsi" w:cstheme="minorHAnsi"/>
                <w:color w:val="002060"/>
                <w:sz w:val="21"/>
                <w:szCs w:val="21"/>
                <w:lang w:val="el-GR"/>
              </w:rPr>
              <w:t>διαφορετικών τρόπων ερώτησης στα ερωτηματολόγια.</w:t>
            </w:r>
          </w:p>
          <w:p w14:paraId="3D46A60F" w14:textId="6AA7B9B2" w:rsidR="00671B15" w:rsidRPr="00BF059A" w:rsidRDefault="0034706E" w:rsidP="00B3689E">
            <w:pPr>
              <w:pStyle w:val="a4"/>
              <w:numPr>
                <w:ilvl w:val="0"/>
                <w:numId w:val="9"/>
              </w:numPr>
              <w:jc w:val="both"/>
              <w:rPr>
                <w:rFonts w:asciiTheme="minorHAnsi" w:hAnsiTheme="minorHAnsi" w:cstheme="minorHAnsi"/>
                <w:color w:val="002060"/>
                <w:sz w:val="21"/>
                <w:szCs w:val="21"/>
                <w:lang w:val="el-GR"/>
              </w:rPr>
            </w:pPr>
            <w:r>
              <w:rPr>
                <w:rFonts w:asciiTheme="minorHAnsi" w:hAnsiTheme="minorHAnsi" w:cstheme="minorHAnsi"/>
                <w:color w:val="002060"/>
                <w:sz w:val="21"/>
                <w:szCs w:val="21"/>
                <w:lang w:val="el-GR"/>
              </w:rPr>
              <w:t xml:space="preserve">Να μπορούν να εντοπίσουν </w:t>
            </w:r>
            <w:r w:rsidR="00106E00">
              <w:rPr>
                <w:rFonts w:asciiTheme="minorHAnsi" w:hAnsiTheme="minorHAnsi" w:cstheme="minorHAnsi"/>
                <w:color w:val="002060"/>
                <w:sz w:val="21"/>
                <w:szCs w:val="21"/>
                <w:lang w:val="el-GR"/>
              </w:rPr>
              <w:t>τον κατάλληλότερο τρόπο δειγματοληψίας ανα περίπτωση.</w:t>
            </w:r>
          </w:p>
          <w:p w14:paraId="1C0314EE" w14:textId="77777777" w:rsidR="00671B15" w:rsidRPr="00BF059A" w:rsidRDefault="00671B15" w:rsidP="00671B15">
            <w:pPr>
              <w:pStyle w:val="a4"/>
              <w:jc w:val="both"/>
              <w:rPr>
                <w:rFonts w:asciiTheme="minorHAnsi" w:hAnsiTheme="minorHAnsi" w:cstheme="minorHAnsi"/>
                <w:color w:val="002060"/>
                <w:sz w:val="21"/>
                <w:szCs w:val="21"/>
                <w:lang w:val="el-GR"/>
              </w:rPr>
            </w:pPr>
          </w:p>
          <w:p w14:paraId="36E1EF99" w14:textId="676211DD" w:rsidR="00671B15" w:rsidRPr="00BF059A" w:rsidRDefault="00671B15" w:rsidP="00671B15">
            <w:pPr>
              <w:ind w:left="720"/>
              <w:jc w:val="both"/>
              <w:rPr>
                <w:rFonts w:asciiTheme="minorHAnsi" w:hAnsiTheme="minorHAnsi" w:cstheme="minorHAnsi"/>
                <w:i/>
                <w:iCs/>
                <w:color w:val="002060"/>
                <w:sz w:val="20"/>
                <w:szCs w:val="20"/>
                <w:u w:val="single"/>
              </w:rPr>
            </w:pPr>
            <w:r w:rsidRPr="00BF059A">
              <w:rPr>
                <w:rFonts w:asciiTheme="minorHAnsi" w:hAnsiTheme="minorHAnsi" w:cstheme="minorHAnsi"/>
                <w:i/>
                <w:iCs/>
                <w:color w:val="002060"/>
                <w:sz w:val="20"/>
                <w:szCs w:val="20"/>
                <w:u w:val="single"/>
              </w:rPr>
              <w:t>Δεξιότητες:</w:t>
            </w:r>
          </w:p>
          <w:p w14:paraId="2378414E" w14:textId="2CAD6364" w:rsidR="000604B6" w:rsidRDefault="00E934E6" w:rsidP="00E934E6">
            <w:pPr>
              <w:pStyle w:val="a4"/>
              <w:numPr>
                <w:ilvl w:val="0"/>
                <w:numId w:val="9"/>
              </w:numPr>
              <w:rPr>
                <w:rFonts w:asciiTheme="minorHAnsi" w:hAnsiTheme="minorHAnsi" w:cstheme="minorHAnsi"/>
                <w:color w:val="002060"/>
                <w:sz w:val="21"/>
                <w:szCs w:val="21"/>
                <w:lang w:val="el-GR"/>
              </w:rPr>
            </w:pPr>
            <w:r w:rsidRPr="00BF059A">
              <w:rPr>
                <w:rFonts w:asciiTheme="minorHAnsi" w:hAnsiTheme="minorHAnsi" w:cstheme="minorHAnsi"/>
                <w:color w:val="002060"/>
                <w:sz w:val="21"/>
                <w:szCs w:val="21"/>
                <w:lang w:val="el-GR"/>
              </w:rPr>
              <w:t xml:space="preserve">Να </w:t>
            </w:r>
            <w:r w:rsidR="000604B6">
              <w:rPr>
                <w:rFonts w:asciiTheme="minorHAnsi" w:hAnsiTheme="minorHAnsi" w:cstheme="minorHAnsi"/>
                <w:color w:val="002060"/>
                <w:sz w:val="21"/>
                <w:szCs w:val="21"/>
                <w:lang w:val="el-GR"/>
              </w:rPr>
              <w:t xml:space="preserve">κατέχουν τον τρόπο αναζήτησης επιστημονικών εργασίων σε </w:t>
            </w:r>
            <w:r w:rsidR="0031614C">
              <w:rPr>
                <w:rFonts w:asciiTheme="minorHAnsi" w:hAnsiTheme="minorHAnsi" w:cstheme="minorHAnsi"/>
                <w:color w:val="002060"/>
                <w:sz w:val="21"/>
                <w:szCs w:val="21"/>
                <w:lang w:val="el-GR"/>
              </w:rPr>
              <w:t>βιβλιογραφικές βάσεις.</w:t>
            </w:r>
          </w:p>
          <w:p w14:paraId="04A4708B" w14:textId="296880CC" w:rsidR="0031614C" w:rsidRDefault="0031614C" w:rsidP="00E934E6">
            <w:pPr>
              <w:pStyle w:val="a4"/>
              <w:numPr>
                <w:ilvl w:val="0"/>
                <w:numId w:val="9"/>
              </w:numPr>
              <w:rPr>
                <w:rFonts w:asciiTheme="minorHAnsi" w:hAnsiTheme="minorHAnsi" w:cstheme="minorHAnsi"/>
                <w:color w:val="002060"/>
                <w:sz w:val="21"/>
                <w:szCs w:val="21"/>
                <w:lang w:val="el-GR"/>
              </w:rPr>
            </w:pPr>
            <w:r>
              <w:rPr>
                <w:rFonts w:asciiTheme="minorHAnsi" w:hAnsiTheme="minorHAnsi" w:cstheme="minorHAnsi"/>
                <w:color w:val="002060"/>
                <w:sz w:val="21"/>
                <w:szCs w:val="21"/>
                <w:lang w:val="el-GR"/>
              </w:rPr>
              <w:t>Να μπορούν να γράψουν μια μικρογραφία διπλωματικής εργασίας.</w:t>
            </w:r>
          </w:p>
          <w:p w14:paraId="14D8C14A" w14:textId="34FC80D1" w:rsidR="0031614C" w:rsidRDefault="0031614C" w:rsidP="00E934E6">
            <w:pPr>
              <w:pStyle w:val="a4"/>
              <w:numPr>
                <w:ilvl w:val="0"/>
                <w:numId w:val="9"/>
              </w:numPr>
              <w:rPr>
                <w:rFonts w:asciiTheme="minorHAnsi" w:hAnsiTheme="minorHAnsi" w:cstheme="minorHAnsi"/>
                <w:color w:val="002060"/>
                <w:sz w:val="21"/>
                <w:szCs w:val="21"/>
                <w:lang w:val="el-GR"/>
              </w:rPr>
            </w:pPr>
            <w:r>
              <w:rPr>
                <w:rFonts w:asciiTheme="minorHAnsi" w:hAnsiTheme="minorHAnsi" w:cstheme="minorHAnsi"/>
                <w:color w:val="002060"/>
                <w:sz w:val="21"/>
                <w:szCs w:val="21"/>
                <w:lang w:val="el-GR"/>
              </w:rPr>
              <w:t>Να μπορούν να συντάξουν ένα ερωτηματολόγιο.</w:t>
            </w:r>
          </w:p>
          <w:p w14:paraId="09BD9964" w14:textId="424E5ADF" w:rsidR="0031614C" w:rsidRDefault="0031614C" w:rsidP="00E934E6">
            <w:pPr>
              <w:pStyle w:val="a4"/>
              <w:numPr>
                <w:ilvl w:val="0"/>
                <w:numId w:val="9"/>
              </w:numPr>
              <w:rPr>
                <w:rFonts w:asciiTheme="minorHAnsi" w:hAnsiTheme="minorHAnsi" w:cstheme="minorHAnsi"/>
                <w:color w:val="002060"/>
                <w:sz w:val="21"/>
                <w:szCs w:val="21"/>
                <w:lang w:val="el-GR"/>
              </w:rPr>
            </w:pPr>
            <w:r>
              <w:rPr>
                <w:rFonts w:asciiTheme="minorHAnsi" w:hAnsiTheme="minorHAnsi" w:cstheme="minorHAnsi"/>
                <w:color w:val="002060"/>
                <w:sz w:val="21"/>
                <w:szCs w:val="21"/>
                <w:lang w:val="el-GR"/>
              </w:rPr>
              <w:t xml:space="preserve">Να μπορούν να </w:t>
            </w:r>
            <w:r w:rsidR="000425F2">
              <w:rPr>
                <w:rFonts w:asciiTheme="minorHAnsi" w:hAnsiTheme="minorHAnsi" w:cstheme="minorHAnsi"/>
                <w:color w:val="002060"/>
                <w:sz w:val="21"/>
                <w:szCs w:val="21"/>
                <w:lang w:val="el-GR"/>
              </w:rPr>
              <w:t>προβούν σε δειγματοληψία σε ένα συγκεκριμένο περιβάλλον.</w:t>
            </w:r>
          </w:p>
          <w:p w14:paraId="6E65707E" w14:textId="1E9E3202" w:rsidR="00790AFE" w:rsidRPr="000425F2" w:rsidRDefault="00790AFE" w:rsidP="000425F2">
            <w:pPr>
              <w:ind w:left="360"/>
              <w:jc w:val="both"/>
              <w:rPr>
                <w:rFonts w:cs="PF Index"/>
                <w:color w:val="000000"/>
                <w:sz w:val="21"/>
                <w:szCs w:val="21"/>
                <w:lang w:val="el-GR"/>
              </w:rPr>
            </w:pPr>
          </w:p>
        </w:tc>
      </w:tr>
      <w:tr w:rsidR="00AE05CE" w:rsidRPr="00AF6959" w14:paraId="41365638"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52487827"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E9523F" w14:paraId="166B8EA0" w14:textId="77777777" w:rsidTr="0001411A">
        <w:tc>
          <w:tcPr>
            <w:tcW w:w="8472" w:type="dxa"/>
            <w:gridSpan w:val="2"/>
            <w:tcBorders>
              <w:top w:val="nil"/>
              <w:bottom w:val="nil"/>
            </w:tcBorders>
            <w:shd w:val="clear" w:color="auto" w:fill="DDD9C3"/>
          </w:tcPr>
          <w:p w14:paraId="5C968B51"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E9523F" w14:paraId="5BDCF37B" w14:textId="77777777" w:rsidTr="0001411A">
        <w:tblPrEx>
          <w:tblLook w:val="0000" w:firstRow="0" w:lastRow="0" w:firstColumn="0" w:lastColumn="0" w:noHBand="0" w:noVBand="0"/>
        </w:tblPrEx>
        <w:tc>
          <w:tcPr>
            <w:tcW w:w="3964" w:type="dxa"/>
            <w:tcBorders>
              <w:top w:val="nil"/>
              <w:right w:val="nil"/>
            </w:tcBorders>
            <w:shd w:val="clear" w:color="auto" w:fill="DDD9C3"/>
          </w:tcPr>
          <w:p w14:paraId="374B4EB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F16A97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03708A9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F823B9F"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1235F80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3B7950B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81AD925"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790937A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71A9125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7E31FD4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5ECF87D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A9BB3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23E3DE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48D98555"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E9523F" w14:paraId="248C98DA" w14:textId="77777777" w:rsidTr="0001411A">
        <w:tc>
          <w:tcPr>
            <w:tcW w:w="8472" w:type="dxa"/>
            <w:gridSpan w:val="2"/>
          </w:tcPr>
          <w:p w14:paraId="2B26A6F8" w14:textId="77777777" w:rsidR="003A33EA" w:rsidRPr="0001088A" w:rsidRDefault="003A33EA" w:rsidP="003A33EA">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Αναζήτηση, ανάλυση και σύνθεση δεδομένων και πληροφοριών, με τη χρήση και των απαραίτητων τεχνολογιών </w:t>
            </w:r>
          </w:p>
          <w:p w14:paraId="04E038C3" w14:textId="77777777" w:rsidR="003A33EA" w:rsidRPr="0001088A" w:rsidRDefault="003A33EA" w:rsidP="003A33EA">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Σχεδιασμός και διαχείριση έργων </w:t>
            </w:r>
          </w:p>
          <w:p w14:paraId="28EE3AF4" w14:textId="77777777" w:rsidR="003A33EA" w:rsidRPr="0001088A" w:rsidRDefault="003A33EA" w:rsidP="003A33EA">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Εργασία σε διεπιστημονικό περιβάλλον </w:t>
            </w:r>
          </w:p>
          <w:p w14:paraId="56585943" w14:textId="77777777" w:rsidR="003A33EA" w:rsidRPr="0001088A" w:rsidRDefault="003A33EA" w:rsidP="003A33EA">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Λήψη αποφάσεων </w:t>
            </w:r>
          </w:p>
          <w:p w14:paraId="58FAB207" w14:textId="766D82B3" w:rsidR="004E1D23" w:rsidRPr="003A33EA" w:rsidRDefault="003A33EA" w:rsidP="003A33EA">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Παράγωγή νέων ερευνητικών ιδεών</w:t>
            </w:r>
          </w:p>
        </w:tc>
      </w:tr>
    </w:tbl>
    <w:p w14:paraId="40D0A2A9"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0B7C6A" w14:paraId="5F6CAD67" w14:textId="77777777" w:rsidTr="00E934E6">
        <w:trPr>
          <w:trHeight w:val="1472"/>
        </w:trPr>
        <w:tc>
          <w:tcPr>
            <w:tcW w:w="8472" w:type="dxa"/>
            <w:shd w:val="clear" w:color="auto" w:fill="auto"/>
          </w:tcPr>
          <w:p w14:paraId="66B3D35A" w14:textId="31F6A1C1" w:rsidR="00FC66B7" w:rsidRPr="00DF0213" w:rsidRDefault="00FC66B7" w:rsidP="00EA5D3A">
            <w:pPr>
              <w:jc w:val="both"/>
              <w:rPr>
                <w:rFonts w:asciiTheme="minorHAnsi" w:hAnsiTheme="minorHAnsi" w:cstheme="minorHAnsi"/>
                <w:bCs/>
              </w:rPr>
            </w:pPr>
            <w:r w:rsidRPr="00FC66B7">
              <w:rPr>
                <w:rFonts w:asciiTheme="minorHAnsi" w:hAnsiTheme="minorHAnsi" w:cstheme="minorHAnsi"/>
                <w:bCs/>
                <w:lang w:val="el-GR"/>
              </w:rPr>
              <w:lastRenderedPageBreak/>
              <w:t xml:space="preserve">Το μάθημα μπορεί να «φιλοξενεί» διαφορετικές θεματικές, ανάλογα με τα ενδιαφέροντα του διδάσκοντα, την οικονομική και κοινωνική επικαιρότητα, τα ενδιαφέροντα των φοιτητών, ή τις ανάγκες που δημιουργούνται ανάλογα με την αγορά εργασίας. </w:t>
            </w:r>
            <w:r w:rsidR="00EA5D3A">
              <w:rPr>
                <w:rFonts w:asciiTheme="minorHAnsi" w:hAnsiTheme="minorHAnsi" w:cstheme="minorHAnsi"/>
                <w:bCs/>
                <w:lang w:val="el-GR"/>
              </w:rPr>
              <w:t xml:space="preserve"> </w:t>
            </w:r>
            <w:r>
              <w:rPr>
                <w:rFonts w:asciiTheme="minorHAnsi" w:hAnsiTheme="minorHAnsi" w:cstheme="minorHAnsi"/>
                <w:bCs/>
                <w:lang w:val="el-GR"/>
              </w:rPr>
              <w:t xml:space="preserve">Διδάσκονται τα Ειδικά </w:t>
            </w:r>
            <w:r w:rsidR="006F5EB4">
              <w:rPr>
                <w:rFonts w:asciiTheme="minorHAnsi" w:hAnsiTheme="minorHAnsi" w:cstheme="minorHAnsi"/>
                <w:bCs/>
                <w:lang w:val="el-GR"/>
              </w:rPr>
              <w:t>Μεθοδολογίας Κοινωνικής Έρευνς</w:t>
            </w:r>
            <w:r w:rsidR="00EA5D3A">
              <w:rPr>
                <w:rFonts w:asciiTheme="minorHAnsi" w:hAnsiTheme="minorHAnsi" w:cstheme="minorHAnsi"/>
                <w:bCs/>
                <w:lang w:val="el-GR"/>
              </w:rPr>
              <w:t>. Ειδικότερα</w:t>
            </w:r>
            <w:r w:rsidR="00DF0213">
              <w:rPr>
                <w:rFonts w:asciiTheme="minorHAnsi" w:hAnsiTheme="minorHAnsi" w:cstheme="minorHAnsi"/>
                <w:bCs/>
              </w:rPr>
              <w:t>:</w:t>
            </w:r>
          </w:p>
          <w:p w14:paraId="6B2E046D" w14:textId="10E8B5EB" w:rsidR="00433FF0" w:rsidRPr="00E934E6" w:rsidRDefault="00433FF0" w:rsidP="00DF0213">
            <w:pPr>
              <w:pStyle w:val="a4"/>
              <w:numPr>
                <w:ilvl w:val="0"/>
                <w:numId w:val="10"/>
              </w:numPr>
              <w:rPr>
                <w:rFonts w:asciiTheme="minorHAnsi" w:hAnsiTheme="minorHAnsi" w:cstheme="minorHAnsi"/>
                <w:bCs/>
                <w:lang w:val="el-GR"/>
              </w:rPr>
            </w:pPr>
          </w:p>
        </w:tc>
      </w:tr>
    </w:tbl>
    <w:p w14:paraId="6745202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E9523F" w14:paraId="5557B136" w14:textId="77777777" w:rsidTr="0001411A">
        <w:tc>
          <w:tcPr>
            <w:tcW w:w="3306" w:type="dxa"/>
            <w:shd w:val="clear" w:color="auto" w:fill="DDD9C3"/>
          </w:tcPr>
          <w:p w14:paraId="61EF934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3EF197C2" w14:textId="2859DDFB" w:rsidR="00AE05CE" w:rsidRPr="00AF6959" w:rsidRDefault="00334F1E" w:rsidP="00F92125">
            <w:pPr>
              <w:spacing w:after="200" w:line="276" w:lineRule="auto"/>
              <w:rPr>
                <w:rFonts w:asciiTheme="minorHAnsi" w:hAnsiTheme="minorHAnsi" w:cstheme="minorHAnsi"/>
                <w:iCs/>
                <w:color w:val="002060"/>
                <w:lang w:val="el-GR"/>
              </w:rPr>
            </w:pPr>
            <w:r w:rsidRPr="00D06580">
              <w:rPr>
                <w:rFonts w:ascii="Calibri" w:hAnsi="Calibri"/>
                <w:iCs/>
                <w:color w:val="1F497D" w:themeColor="text2"/>
                <w:sz w:val="22"/>
                <w:szCs w:val="22"/>
                <w:lang w:val="el-GR"/>
              </w:rPr>
              <w:t xml:space="preserve">Δια ζώσης </w:t>
            </w:r>
            <w:r w:rsidRPr="00160329">
              <w:rPr>
                <w:rFonts w:ascii="Calibri" w:hAnsi="Calibri"/>
                <w:iCs/>
                <w:color w:val="1F497D" w:themeColor="text2"/>
                <w:sz w:val="22"/>
                <w:szCs w:val="22"/>
                <w:lang w:val="el-GR"/>
              </w:rPr>
              <w:t>Διαλέξεις και συναντήσεις με φοιτητές</w:t>
            </w:r>
          </w:p>
        </w:tc>
      </w:tr>
      <w:tr w:rsidR="00334F1E" w:rsidRPr="00E9523F" w14:paraId="5B6DFC5D" w14:textId="77777777" w:rsidTr="0001411A">
        <w:tc>
          <w:tcPr>
            <w:tcW w:w="3306" w:type="dxa"/>
            <w:shd w:val="clear" w:color="auto" w:fill="DDD9C3"/>
          </w:tcPr>
          <w:p w14:paraId="20364640" w14:textId="77777777" w:rsidR="00334F1E" w:rsidRPr="00AF6959" w:rsidRDefault="00334F1E" w:rsidP="00334F1E">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36A01A30" w14:textId="77777777" w:rsidR="00334F1E" w:rsidRDefault="00334F1E" w:rsidP="00334F1E">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 xml:space="preserve">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(power-point, διαφάνειες, εκπαιδευτικά βίντεο κτλ.). </w:t>
            </w:r>
          </w:p>
          <w:p w14:paraId="37196274" w14:textId="77777777" w:rsidR="00334F1E" w:rsidRDefault="00334F1E" w:rsidP="00334F1E">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14:paraId="5D31D2B9" w14:textId="63E2CCC3" w:rsidR="00334F1E" w:rsidRPr="00AF6959" w:rsidRDefault="00334F1E" w:rsidP="00334F1E">
            <w:pPr>
              <w:rPr>
                <w:rFonts w:asciiTheme="minorHAnsi" w:hAnsiTheme="minorHAnsi" w:cstheme="minorHAnsi"/>
                <w:color w:val="002060"/>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 xml:space="preserve">με την χρήση ηλεκτρονικού ταχυδρομείου &amp; </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τηλε-επικοινωνίας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p>
        </w:tc>
      </w:tr>
      <w:tr w:rsidR="00334F1E" w:rsidRPr="003A33EA" w14:paraId="0EA8E36C" w14:textId="77777777" w:rsidTr="0001411A">
        <w:tc>
          <w:tcPr>
            <w:tcW w:w="3306" w:type="dxa"/>
            <w:shd w:val="clear" w:color="auto" w:fill="DDD9C3"/>
          </w:tcPr>
          <w:p w14:paraId="257770FA" w14:textId="77777777" w:rsidR="00334F1E" w:rsidRPr="00AF6959" w:rsidRDefault="00334F1E" w:rsidP="00334F1E">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7235DD97" w14:textId="77777777" w:rsidR="00334F1E" w:rsidRPr="00AF6959" w:rsidRDefault="00334F1E" w:rsidP="00334F1E">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1782E198" w14:textId="77777777" w:rsidR="00334F1E" w:rsidRPr="00AF6959" w:rsidRDefault="00334F1E" w:rsidP="00334F1E">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31541E3" w14:textId="77777777" w:rsidR="00334F1E" w:rsidRPr="00AF6959" w:rsidRDefault="00334F1E" w:rsidP="00334F1E">
            <w:pPr>
              <w:jc w:val="both"/>
              <w:rPr>
                <w:rFonts w:asciiTheme="minorHAnsi" w:hAnsiTheme="minorHAnsi" w:cstheme="minorHAnsi"/>
                <w:i/>
                <w:sz w:val="16"/>
                <w:szCs w:val="16"/>
                <w:lang w:val="el-GR"/>
              </w:rPr>
            </w:pPr>
          </w:p>
          <w:p w14:paraId="318D67C0" w14:textId="77777777" w:rsidR="00334F1E" w:rsidRPr="00AF6959" w:rsidRDefault="00334F1E" w:rsidP="00334F1E">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334F1E" w:rsidRPr="00AF6959"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77777777" w:rsidR="00334F1E" w:rsidRPr="00AF6959" w:rsidRDefault="00334F1E" w:rsidP="00334F1E">
                  <w:pPr>
                    <w:jc w:val="center"/>
                    <w:rPr>
                      <w:rFonts w:asciiTheme="minorHAnsi" w:hAnsiTheme="minorHAnsi" w:cstheme="minorHAnsi"/>
                      <w:b/>
                      <w:i/>
                      <w:sz w:val="20"/>
                      <w:szCs w:val="20"/>
                    </w:rPr>
                  </w:pPr>
                  <w:r w:rsidRPr="00AF6959">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77777777" w:rsidR="00334F1E" w:rsidRPr="00AF6959" w:rsidRDefault="00334F1E" w:rsidP="00334F1E">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334F1E" w:rsidRPr="00AF6959"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67674C7E" w:rsidR="00334F1E" w:rsidRPr="00AF6959" w:rsidRDefault="00334F1E" w:rsidP="00334F1E">
                  <w:pPr>
                    <w:rPr>
                      <w:rFonts w:asciiTheme="minorHAnsi" w:hAnsiTheme="minorHAnsi" w:cstheme="minorHAnsi"/>
                      <w:iCs/>
                      <w:color w:val="002060"/>
                      <w:lang w:val="el-GR"/>
                    </w:rPr>
                  </w:pPr>
                  <w:r w:rsidRPr="00160329">
                    <w:rPr>
                      <w:rFonts w:ascii="Calibri" w:hAnsi="Calibri"/>
                      <w:iCs/>
                      <w:color w:val="1F497D" w:themeColor="text2"/>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70A62DA2" w14:textId="7C1A6C32" w:rsidR="00334F1E" w:rsidRPr="00AF6959" w:rsidRDefault="002F53B2" w:rsidP="00334F1E">
                  <w:pPr>
                    <w:jc w:val="center"/>
                    <w:rPr>
                      <w:rFonts w:asciiTheme="minorHAnsi" w:hAnsiTheme="minorHAnsi" w:cstheme="minorHAnsi"/>
                      <w:color w:val="002060"/>
                      <w:lang w:val="el-GR"/>
                    </w:rPr>
                  </w:pPr>
                  <w:r>
                    <w:rPr>
                      <w:rFonts w:ascii="Calibri" w:hAnsi="Calibri" w:cs="Arial"/>
                      <w:color w:val="1F497D" w:themeColor="text2"/>
                      <w:sz w:val="22"/>
                      <w:szCs w:val="22"/>
                    </w:rPr>
                    <w:t>52</w:t>
                  </w:r>
                  <w:r w:rsidR="00334F1E" w:rsidRPr="00160329">
                    <w:rPr>
                      <w:rFonts w:ascii="Calibri" w:hAnsi="Calibri" w:cs="Arial"/>
                      <w:color w:val="1F497D" w:themeColor="text2"/>
                      <w:sz w:val="22"/>
                      <w:szCs w:val="22"/>
                      <w:lang w:val="el-GR"/>
                    </w:rPr>
                    <w:t xml:space="preserve"> ώρες</w:t>
                  </w:r>
                </w:p>
              </w:tc>
            </w:tr>
            <w:tr w:rsidR="00334F1E" w:rsidRPr="00AF6959"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23641431" w:rsidR="00334F1E" w:rsidRPr="00AF6959" w:rsidRDefault="00334F1E" w:rsidP="00334F1E">
                  <w:pPr>
                    <w:rPr>
                      <w:rFonts w:asciiTheme="minorHAnsi" w:hAnsiTheme="minorHAnsi" w:cstheme="minorHAnsi"/>
                      <w:iCs/>
                      <w:color w:val="002060"/>
                      <w:lang w:val="el-GR"/>
                    </w:rPr>
                  </w:pPr>
                  <w:r w:rsidRPr="00160329">
                    <w:rPr>
                      <w:rFonts w:ascii="Calibri" w:hAnsi="Calibri"/>
                      <w:iCs/>
                      <w:color w:val="1F497D" w:themeColor="text2"/>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176D73E" w14:textId="00EFB59E" w:rsidR="00334F1E" w:rsidRPr="00AF6959" w:rsidRDefault="002F53B2" w:rsidP="00334F1E">
                  <w:pPr>
                    <w:jc w:val="center"/>
                    <w:rPr>
                      <w:rFonts w:asciiTheme="minorHAnsi" w:hAnsiTheme="minorHAnsi" w:cstheme="minorHAnsi"/>
                      <w:color w:val="002060"/>
                      <w:lang w:val="el-GR"/>
                    </w:rPr>
                  </w:pPr>
                  <w:r>
                    <w:rPr>
                      <w:rFonts w:ascii="Calibri" w:hAnsi="Calibri" w:cs="Arial"/>
                      <w:color w:val="1F497D" w:themeColor="text2"/>
                      <w:sz w:val="22"/>
                      <w:szCs w:val="22"/>
                    </w:rPr>
                    <w:t>26,4</w:t>
                  </w:r>
                  <w:r w:rsidR="00334F1E" w:rsidRPr="00160329">
                    <w:rPr>
                      <w:rFonts w:ascii="Calibri" w:hAnsi="Calibri" w:cs="Arial"/>
                      <w:color w:val="1F497D" w:themeColor="text2"/>
                      <w:sz w:val="22"/>
                      <w:szCs w:val="22"/>
                      <w:lang w:val="el-GR"/>
                    </w:rPr>
                    <w:t xml:space="preserve"> ώρες</w:t>
                  </w:r>
                </w:p>
              </w:tc>
            </w:tr>
            <w:tr w:rsidR="00334F1E" w:rsidRPr="00AF6959"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14329AD4" w:rsidR="00334F1E" w:rsidRPr="00AF6959" w:rsidRDefault="00334F1E" w:rsidP="00334F1E">
                  <w:pPr>
                    <w:rPr>
                      <w:rFonts w:asciiTheme="minorHAnsi" w:hAnsiTheme="minorHAnsi" w:cstheme="minorHAnsi"/>
                      <w:iCs/>
                      <w:color w:val="002060"/>
                      <w:lang w:val="el-GR"/>
                    </w:rPr>
                  </w:pPr>
                  <w:r w:rsidRPr="00160329">
                    <w:rPr>
                      <w:rFonts w:ascii="Calibri" w:hAnsi="Calibri"/>
                      <w:iCs/>
                      <w:color w:val="1F497D" w:themeColor="text2"/>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73B947C3" w14:textId="60AA3EF9" w:rsidR="00334F1E" w:rsidRPr="00AF6959" w:rsidRDefault="00334F1E" w:rsidP="00334F1E">
                  <w:pPr>
                    <w:jc w:val="center"/>
                    <w:rPr>
                      <w:rFonts w:asciiTheme="minorHAnsi" w:hAnsiTheme="minorHAnsi" w:cstheme="minorHAnsi"/>
                      <w:color w:val="002060"/>
                      <w:lang w:val="el-GR"/>
                    </w:rPr>
                  </w:pPr>
                  <w:r w:rsidRPr="00160329">
                    <w:rPr>
                      <w:rFonts w:ascii="Calibri" w:hAnsi="Calibri" w:cs="Arial"/>
                      <w:color w:val="1F497D" w:themeColor="text2"/>
                      <w:sz w:val="22"/>
                      <w:szCs w:val="22"/>
                      <w:lang w:val="el-GR"/>
                    </w:rPr>
                    <w:t>2</w:t>
                  </w:r>
                  <w:r w:rsidR="00DF50DC">
                    <w:rPr>
                      <w:rFonts w:ascii="Calibri" w:hAnsi="Calibri" w:cs="Arial"/>
                      <w:color w:val="1F497D" w:themeColor="text2"/>
                      <w:sz w:val="22"/>
                      <w:szCs w:val="22"/>
                    </w:rPr>
                    <w:t>1,6</w:t>
                  </w:r>
                  <w:r w:rsidRPr="00160329">
                    <w:rPr>
                      <w:rFonts w:ascii="Calibri" w:hAnsi="Calibri" w:cs="Arial"/>
                      <w:color w:val="1F497D" w:themeColor="text2"/>
                      <w:sz w:val="22"/>
                      <w:szCs w:val="22"/>
                      <w:lang w:val="el-GR"/>
                    </w:rPr>
                    <w:t xml:space="preserve"> ώρες</w:t>
                  </w:r>
                </w:p>
              </w:tc>
            </w:tr>
            <w:tr w:rsidR="00334F1E" w:rsidRPr="00AF6959"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77777777" w:rsidR="00334F1E" w:rsidRPr="00AF6959" w:rsidRDefault="00334F1E" w:rsidP="00334F1E">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D3B0E95" w14:textId="77777777" w:rsidR="00334F1E" w:rsidRPr="00AF6959" w:rsidRDefault="00334F1E" w:rsidP="00334F1E">
                  <w:pPr>
                    <w:jc w:val="center"/>
                    <w:rPr>
                      <w:rFonts w:asciiTheme="minorHAnsi" w:hAnsiTheme="minorHAnsi" w:cstheme="minorHAnsi"/>
                      <w:color w:val="002060"/>
                      <w:sz w:val="20"/>
                      <w:szCs w:val="20"/>
                      <w:lang w:val="el-GR"/>
                    </w:rPr>
                  </w:pPr>
                </w:p>
              </w:tc>
            </w:tr>
            <w:tr w:rsidR="00334F1E" w:rsidRPr="00BE61A3"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3A6D8EB7" w:rsidR="00334F1E" w:rsidRPr="00AF6959" w:rsidRDefault="00334F1E" w:rsidP="00334F1E">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4950C39F" w:rsidR="00334F1E" w:rsidRPr="00AF6959" w:rsidRDefault="00334F1E" w:rsidP="00334F1E">
                  <w:pPr>
                    <w:jc w:val="center"/>
                    <w:rPr>
                      <w:rFonts w:asciiTheme="minorHAnsi" w:hAnsiTheme="minorHAnsi" w:cstheme="minorHAnsi"/>
                      <w:color w:val="002060"/>
                      <w:sz w:val="20"/>
                      <w:szCs w:val="20"/>
                      <w:lang w:val="el-GR"/>
                    </w:rPr>
                  </w:pPr>
                </w:p>
              </w:tc>
            </w:tr>
            <w:tr w:rsidR="00334F1E" w:rsidRPr="00BE61A3"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334F1E" w:rsidRPr="00BE61A3" w:rsidRDefault="00334F1E" w:rsidP="00334F1E">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334F1E" w:rsidRPr="00AF6959" w:rsidRDefault="00334F1E" w:rsidP="00334F1E">
                  <w:pPr>
                    <w:rPr>
                      <w:rFonts w:asciiTheme="minorHAnsi" w:hAnsiTheme="minorHAnsi" w:cstheme="minorHAnsi"/>
                      <w:i/>
                      <w:color w:val="002060"/>
                      <w:sz w:val="16"/>
                      <w:szCs w:val="16"/>
                      <w:lang w:val="el-GR"/>
                    </w:rPr>
                  </w:pPr>
                </w:p>
              </w:tc>
            </w:tr>
            <w:tr w:rsidR="00334F1E" w:rsidRPr="00BE61A3"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334F1E" w:rsidRPr="00BE61A3" w:rsidRDefault="00334F1E" w:rsidP="00334F1E">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334F1E" w:rsidRPr="00AF6959" w:rsidRDefault="00334F1E" w:rsidP="00334F1E">
                  <w:pPr>
                    <w:rPr>
                      <w:rFonts w:asciiTheme="minorHAnsi" w:hAnsiTheme="minorHAnsi" w:cstheme="minorHAnsi"/>
                      <w:i/>
                      <w:color w:val="002060"/>
                      <w:sz w:val="16"/>
                      <w:szCs w:val="16"/>
                      <w:lang w:val="el-GR"/>
                    </w:rPr>
                  </w:pPr>
                </w:p>
              </w:tc>
            </w:tr>
            <w:tr w:rsidR="00334F1E" w:rsidRPr="00BE61A3"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334F1E" w:rsidRPr="00BE61A3" w:rsidRDefault="00334F1E" w:rsidP="00334F1E">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334F1E" w:rsidRPr="00AF6959" w:rsidRDefault="00334F1E" w:rsidP="00334F1E">
                  <w:pPr>
                    <w:rPr>
                      <w:rFonts w:asciiTheme="minorHAnsi" w:hAnsiTheme="minorHAnsi" w:cstheme="minorHAnsi"/>
                      <w:i/>
                      <w:color w:val="002060"/>
                      <w:sz w:val="16"/>
                      <w:szCs w:val="16"/>
                      <w:lang w:val="el-GR"/>
                    </w:rPr>
                  </w:pPr>
                </w:p>
              </w:tc>
            </w:tr>
            <w:tr w:rsidR="00334F1E" w:rsidRPr="00BE61A3" w14:paraId="7B18548C" w14:textId="77777777" w:rsidTr="00597F77">
              <w:tc>
                <w:tcPr>
                  <w:tcW w:w="2467" w:type="dxa"/>
                  <w:tcBorders>
                    <w:top w:val="single" w:sz="4" w:space="0" w:color="auto"/>
                    <w:left w:val="single" w:sz="4" w:space="0" w:color="auto"/>
                    <w:bottom w:val="single" w:sz="4" w:space="0" w:color="auto"/>
                    <w:right w:val="single" w:sz="4" w:space="0" w:color="auto"/>
                  </w:tcBorders>
                </w:tcPr>
                <w:p w14:paraId="7A4C81EF" w14:textId="39E9951E" w:rsidR="00334F1E" w:rsidRPr="00AF6959" w:rsidRDefault="00334F1E" w:rsidP="00334F1E">
                  <w:pPr>
                    <w:rPr>
                      <w:rFonts w:asciiTheme="minorHAnsi" w:hAnsiTheme="minorHAnsi" w:cstheme="minorHAnsi"/>
                      <w:iCs/>
                      <w:color w:val="002060"/>
                      <w:lang w:val="el-GR"/>
                    </w:rPr>
                  </w:pPr>
                  <w:r>
                    <w:rPr>
                      <w:rFonts w:asciiTheme="minorHAnsi" w:hAnsiTheme="minorHAnsi" w:cstheme="minorHAnsi"/>
                      <w:iCs/>
                      <w:color w:val="002060"/>
                      <w:lang w:val="el-GR"/>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14:paraId="6421ADE0" w14:textId="4A88A572" w:rsidR="00334F1E" w:rsidRPr="00AF6959" w:rsidRDefault="00334F1E" w:rsidP="00334F1E">
                  <w:pPr>
                    <w:jc w:val="center"/>
                    <w:rPr>
                      <w:rFonts w:asciiTheme="minorHAnsi" w:hAnsiTheme="minorHAnsi" w:cstheme="minorHAnsi"/>
                      <w:color w:val="002060"/>
                      <w:sz w:val="20"/>
                      <w:szCs w:val="20"/>
                      <w:lang w:val="el-GR"/>
                    </w:rPr>
                  </w:pPr>
                </w:p>
              </w:tc>
            </w:tr>
            <w:tr w:rsidR="00334F1E" w:rsidRPr="003A33EA" w14:paraId="4F42D4F4" w14:textId="77777777" w:rsidTr="003F0F8C">
              <w:tc>
                <w:tcPr>
                  <w:tcW w:w="2467" w:type="dxa"/>
                  <w:tcBorders>
                    <w:top w:val="single" w:sz="4" w:space="0" w:color="auto"/>
                    <w:left w:val="single" w:sz="4" w:space="0" w:color="auto"/>
                    <w:bottom w:val="single" w:sz="4" w:space="0" w:color="auto"/>
                    <w:right w:val="single" w:sz="4" w:space="0" w:color="auto"/>
                  </w:tcBorders>
                </w:tcPr>
                <w:p w14:paraId="6F706775" w14:textId="0E9389F6" w:rsidR="00334F1E" w:rsidRPr="00AF6959" w:rsidRDefault="00334F1E" w:rsidP="00334F1E">
                  <w:pPr>
                    <w:rPr>
                      <w:rFonts w:asciiTheme="minorHAnsi" w:hAnsiTheme="minorHAnsi" w:cstheme="minorHAnsi"/>
                      <w:iCs/>
                      <w:color w:val="002060"/>
                      <w:lang w:val="el-GR"/>
                    </w:rPr>
                  </w:pPr>
                  <w:r w:rsidRPr="00160329">
                    <w:rPr>
                      <w:rFonts w:ascii="Calibri" w:hAnsi="Calibri"/>
                      <w:iCs/>
                      <w:color w:val="1F497D" w:themeColor="text2"/>
                      <w:sz w:val="22"/>
                      <w:szCs w:val="22"/>
                      <w:lang w:val="el-GR"/>
                    </w:rPr>
                    <w:t>Σύνολο</w:t>
                  </w:r>
                  <w:r w:rsidRPr="00160329">
                    <w:rPr>
                      <w:rFonts w:ascii="Calibri" w:hAnsi="Calibri"/>
                      <w:iCs/>
                      <w:color w:val="1F497D" w:themeColor="text2"/>
                      <w:sz w:val="22"/>
                      <w:szCs w:val="22"/>
                    </w:rPr>
                    <w:t xml:space="preserve"> </w:t>
                  </w:r>
                  <w:r w:rsidRPr="00160329">
                    <w:rPr>
                      <w:rFonts w:ascii="Calibri" w:hAnsi="Calibri"/>
                      <w:iCs/>
                      <w:color w:val="1F497D" w:themeColor="text2"/>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3B98D6E5" w:rsidR="00334F1E" w:rsidRPr="00AF6959" w:rsidRDefault="00334F1E" w:rsidP="00334F1E">
                  <w:pPr>
                    <w:jc w:val="center"/>
                    <w:rPr>
                      <w:rFonts w:asciiTheme="minorHAnsi" w:hAnsiTheme="minorHAnsi" w:cstheme="minorHAnsi"/>
                      <w:color w:val="002060"/>
                      <w:lang w:val="el-GR"/>
                    </w:rPr>
                  </w:pPr>
                  <w:r w:rsidRPr="00160329">
                    <w:rPr>
                      <w:rFonts w:ascii="Calibri" w:hAnsi="Calibri" w:cs="Arial"/>
                      <w:color w:val="1F497D" w:themeColor="text2"/>
                      <w:sz w:val="22"/>
                      <w:szCs w:val="22"/>
                      <w:lang w:val="el-GR"/>
                    </w:rPr>
                    <w:t>1</w:t>
                  </w:r>
                  <w:r w:rsidR="00DF50DC">
                    <w:rPr>
                      <w:rFonts w:ascii="Calibri" w:hAnsi="Calibri" w:cs="Arial"/>
                      <w:color w:val="1F497D" w:themeColor="text2"/>
                      <w:sz w:val="22"/>
                      <w:szCs w:val="22"/>
                    </w:rPr>
                    <w:t>00</w:t>
                  </w:r>
                  <w:r w:rsidRPr="00160329">
                    <w:rPr>
                      <w:rFonts w:ascii="Calibri" w:hAnsi="Calibri" w:cs="Arial"/>
                      <w:color w:val="1F497D" w:themeColor="text2"/>
                      <w:sz w:val="22"/>
                      <w:szCs w:val="22"/>
                      <w:lang w:val="el-GR"/>
                    </w:rPr>
                    <w:t xml:space="preserve"> ώρες</w:t>
                  </w:r>
                </w:p>
              </w:tc>
            </w:tr>
          </w:tbl>
          <w:p w14:paraId="51F066E9" w14:textId="77777777" w:rsidR="00334F1E" w:rsidRPr="00BE61A3" w:rsidRDefault="00334F1E" w:rsidP="00334F1E">
            <w:pPr>
              <w:rPr>
                <w:rFonts w:asciiTheme="minorHAnsi" w:hAnsiTheme="minorHAnsi" w:cstheme="minorHAnsi"/>
                <w:lang w:val="el-GR"/>
              </w:rPr>
            </w:pPr>
          </w:p>
        </w:tc>
      </w:tr>
      <w:tr w:rsidR="00334F1E" w:rsidRPr="00E9523F" w14:paraId="33F1414F" w14:textId="77777777" w:rsidTr="00B474D3">
        <w:trPr>
          <w:trHeight w:val="274"/>
        </w:trPr>
        <w:tc>
          <w:tcPr>
            <w:tcW w:w="3306" w:type="dxa"/>
          </w:tcPr>
          <w:p w14:paraId="0029537F" w14:textId="77777777" w:rsidR="00334F1E" w:rsidRPr="00AF6959" w:rsidRDefault="00334F1E" w:rsidP="00334F1E">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4C74D786" w14:textId="77777777" w:rsidR="00334F1E" w:rsidRPr="00AF6959" w:rsidRDefault="00334F1E" w:rsidP="00334F1E">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397D05D9" w14:textId="77777777" w:rsidR="00334F1E" w:rsidRPr="00AF6959" w:rsidRDefault="00334F1E" w:rsidP="00334F1E">
            <w:pPr>
              <w:jc w:val="both"/>
              <w:rPr>
                <w:rFonts w:asciiTheme="minorHAnsi" w:hAnsiTheme="minorHAnsi" w:cstheme="minorHAnsi"/>
                <w:i/>
                <w:sz w:val="16"/>
                <w:szCs w:val="16"/>
                <w:lang w:val="el-GR"/>
              </w:rPr>
            </w:pPr>
          </w:p>
          <w:p w14:paraId="0C5639B7" w14:textId="77777777" w:rsidR="00334F1E" w:rsidRPr="00AF6959" w:rsidRDefault="00334F1E" w:rsidP="00334F1E">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w:t>
            </w:r>
            <w:r w:rsidRPr="00AF6959">
              <w:rPr>
                <w:rFonts w:asciiTheme="minorHAnsi" w:hAnsiTheme="minorHAnsi" w:cstheme="minorHAnsi"/>
                <w:i/>
                <w:sz w:val="16"/>
                <w:szCs w:val="16"/>
                <w:lang w:val="el-GR"/>
              </w:rPr>
              <w:lastRenderedPageBreak/>
              <w:t>Κλινική Εξέταση Ασθενούς, Καλλιτεχνική Ερμηνεία, Άλλη / Άλλες</w:t>
            </w:r>
          </w:p>
          <w:p w14:paraId="62F0D9D3" w14:textId="77777777" w:rsidR="00334F1E" w:rsidRPr="00AF6959" w:rsidRDefault="00334F1E" w:rsidP="00334F1E">
            <w:pPr>
              <w:jc w:val="both"/>
              <w:rPr>
                <w:rFonts w:asciiTheme="minorHAnsi" w:hAnsiTheme="minorHAnsi" w:cstheme="minorHAnsi"/>
                <w:i/>
                <w:sz w:val="16"/>
                <w:szCs w:val="16"/>
                <w:lang w:val="el-GR"/>
              </w:rPr>
            </w:pPr>
          </w:p>
          <w:p w14:paraId="4CE16445" w14:textId="77777777" w:rsidR="00334F1E" w:rsidRPr="00AF6959" w:rsidRDefault="00334F1E" w:rsidP="00334F1E">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52BD74F6" w14:textId="77777777" w:rsidR="00334F1E" w:rsidRDefault="00334F1E" w:rsidP="00334F1E">
            <w:pPr>
              <w:rPr>
                <w:rFonts w:asciiTheme="minorHAnsi" w:hAnsiTheme="minorHAnsi" w:cstheme="minorHAnsi"/>
                <w:color w:val="002060"/>
                <w:sz w:val="22"/>
                <w:szCs w:val="22"/>
                <w:lang w:val="el-GR"/>
              </w:rPr>
            </w:pPr>
          </w:p>
          <w:p w14:paraId="72B58148" w14:textId="4727450B" w:rsidR="00334F1E" w:rsidRPr="00160329" w:rsidRDefault="00334F1E" w:rsidP="00334F1E">
            <w:pPr>
              <w:rPr>
                <w:rFonts w:ascii="Calibri" w:hAnsi="Calibri" w:cs="Arial"/>
                <w:color w:val="1F497D" w:themeColor="text2"/>
                <w:lang w:val="el-GR"/>
              </w:rPr>
            </w:pPr>
            <w:r w:rsidRPr="00AF74C0">
              <w:rPr>
                <w:rFonts w:ascii="Calibri" w:hAnsi="Calibri" w:cs="Arial"/>
                <w:color w:val="1F497D" w:themeColor="text2"/>
                <w:sz w:val="22"/>
                <w:szCs w:val="22"/>
                <w:lang w:val="el-GR"/>
              </w:rPr>
              <w:t>Γραπτές εξετάσεις στο τέλος του μαθήματος και εξετάσεις προόδου</w:t>
            </w:r>
            <w:r w:rsidR="00FD0635" w:rsidRPr="00AF74C0">
              <w:rPr>
                <w:rFonts w:ascii="Calibri" w:hAnsi="Calibri" w:cs="Arial"/>
                <w:color w:val="1F497D" w:themeColor="text2"/>
                <w:sz w:val="22"/>
                <w:szCs w:val="22"/>
                <w:lang w:val="el-GR"/>
              </w:rPr>
              <w:t xml:space="preserve"> </w:t>
            </w:r>
            <w:r w:rsidR="00FD0635" w:rsidRPr="00AF74C0">
              <w:rPr>
                <w:rFonts w:ascii="Calibri" w:hAnsi="Calibri" w:cs="Arial"/>
                <w:color w:val="1F497D" w:themeColor="text2"/>
                <w:sz w:val="20"/>
                <w:szCs w:val="20"/>
                <w:lang w:val="el-GR"/>
              </w:rPr>
              <w:t>ή Γραπτή Εργασία</w:t>
            </w:r>
            <w:r w:rsidRPr="00AF74C0">
              <w:rPr>
                <w:rFonts w:ascii="Calibri" w:hAnsi="Calibri" w:cs="Arial"/>
                <w:color w:val="1F497D" w:themeColor="text2"/>
                <w:sz w:val="22"/>
                <w:szCs w:val="22"/>
                <w:lang w:val="el-GR"/>
              </w:rPr>
              <w:t xml:space="preserve"> κατά την διάρκεια του εξαμήνου.</w:t>
            </w:r>
          </w:p>
          <w:p w14:paraId="382DA7BC" w14:textId="77777777" w:rsidR="00334F1E" w:rsidRPr="00160329" w:rsidRDefault="00334F1E" w:rsidP="00334F1E">
            <w:pPr>
              <w:rPr>
                <w:rFonts w:ascii="Calibri" w:hAnsi="Calibri" w:cs="Arial"/>
                <w:color w:val="1F497D" w:themeColor="text2"/>
                <w:lang w:val="el-GR"/>
              </w:rPr>
            </w:pPr>
          </w:p>
          <w:p w14:paraId="3508F6CF" w14:textId="23DDFA12" w:rsidR="00334F1E" w:rsidRPr="00CA5858" w:rsidRDefault="00334F1E" w:rsidP="00334F1E">
            <w:pPr>
              <w:rPr>
                <w:rFonts w:asciiTheme="minorHAnsi" w:hAnsiTheme="minorHAnsi" w:cstheme="minorHAnsi"/>
                <w:color w:val="002060"/>
                <w:lang w:val="el-GR"/>
              </w:rPr>
            </w:pPr>
          </w:p>
        </w:tc>
      </w:tr>
    </w:tbl>
    <w:p w14:paraId="496352EF"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E9523F" w14:paraId="1886DFB8" w14:textId="77777777" w:rsidTr="0001411A">
        <w:tc>
          <w:tcPr>
            <w:tcW w:w="8472" w:type="dxa"/>
          </w:tcPr>
          <w:p w14:paraId="3673FDCC" w14:textId="77777777" w:rsidR="00E41A42" w:rsidRDefault="00E41A42" w:rsidP="00E41A42">
            <w:pPr>
              <w:pStyle w:val="a4"/>
              <w:rPr>
                <w:rFonts w:asciiTheme="minorHAnsi" w:hAnsiTheme="minorHAnsi" w:cstheme="minorHAnsi"/>
                <w:sz w:val="22"/>
                <w:szCs w:val="22"/>
                <w:lang w:val="el-GR"/>
              </w:rPr>
            </w:pPr>
          </w:p>
          <w:p w14:paraId="00680DFF" w14:textId="5E891A76" w:rsidR="00E41A42" w:rsidRDefault="00E41A42" w:rsidP="00E41A42">
            <w:pPr>
              <w:ind w:left="360"/>
              <w:jc w:val="center"/>
              <w:rPr>
                <w:rFonts w:asciiTheme="minorHAnsi" w:hAnsiTheme="minorHAnsi" w:cstheme="minorHAnsi"/>
                <w:b/>
                <w:sz w:val="20"/>
                <w:szCs w:val="20"/>
                <w:u w:val="single"/>
                <w:lang w:val="el-GR"/>
              </w:rPr>
            </w:pPr>
            <w:r w:rsidRPr="00D06580">
              <w:rPr>
                <w:rFonts w:asciiTheme="minorHAnsi" w:hAnsiTheme="minorHAnsi" w:cstheme="minorHAnsi"/>
                <w:b/>
                <w:sz w:val="20"/>
                <w:szCs w:val="20"/>
                <w:u w:val="single"/>
                <w:lang w:val="el-GR"/>
              </w:rPr>
              <w:t>Επιλογές Συγγραμμάτων Προπτυχιακού Μαθήματος (Εύδοξος):</w:t>
            </w:r>
          </w:p>
          <w:p w14:paraId="4CC91C59" w14:textId="77777777" w:rsidR="00E41A42" w:rsidRPr="00D06580" w:rsidRDefault="00E41A42" w:rsidP="00E41A42">
            <w:pPr>
              <w:ind w:left="360"/>
              <w:jc w:val="center"/>
              <w:rPr>
                <w:rFonts w:asciiTheme="minorHAnsi" w:hAnsiTheme="minorHAnsi" w:cstheme="minorHAnsi"/>
                <w:b/>
                <w:sz w:val="20"/>
                <w:szCs w:val="20"/>
                <w:u w:val="single"/>
                <w:lang w:val="el-GR"/>
              </w:rPr>
            </w:pPr>
          </w:p>
          <w:p w14:paraId="32EDAD4E" w14:textId="77777777" w:rsidR="00E41A42" w:rsidRPr="0086226B" w:rsidRDefault="00E41A42" w:rsidP="00E41A42">
            <w:pPr>
              <w:pStyle w:val="a4"/>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Α. Βασικ</w:t>
            </w:r>
            <w:r>
              <w:rPr>
                <w:rFonts w:asciiTheme="minorHAnsi" w:hAnsiTheme="minorHAnsi" w:cstheme="minorHAnsi"/>
                <w:i/>
                <w:iCs/>
                <w:color w:val="002060"/>
                <w:sz w:val="22"/>
                <w:szCs w:val="22"/>
                <w:u w:val="single"/>
                <w:lang w:val="el-GR"/>
              </w:rPr>
              <w:t>ά</w:t>
            </w:r>
            <w:r w:rsidRPr="0086226B">
              <w:rPr>
                <w:rFonts w:asciiTheme="minorHAnsi" w:hAnsiTheme="minorHAnsi" w:cstheme="minorHAnsi"/>
                <w:i/>
                <w:iCs/>
                <w:color w:val="002060"/>
                <w:sz w:val="22"/>
                <w:szCs w:val="22"/>
                <w:u w:val="single"/>
                <w:lang w:val="el-GR"/>
              </w:rPr>
              <w:t xml:space="preserve"> Εγχειρίδι</w:t>
            </w:r>
            <w:r>
              <w:rPr>
                <w:rFonts w:asciiTheme="minorHAnsi" w:hAnsiTheme="minorHAnsi" w:cstheme="minorHAnsi"/>
                <w:i/>
                <w:iCs/>
                <w:color w:val="002060"/>
                <w:sz w:val="22"/>
                <w:szCs w:val="22"/>
                <w:u w:val="single"/>
                <w:lang w:val="el-GR"/>
              </w:rPr>
              <w:t>α</w:t>
            </w:r>
          </w:p>
          <w:p w14:paraId="631E4F9E" w14:textId="77777777" w:rsidR="00E41A42" w:rsidRDefault="00E41A42" w:rsidP="00E41A42">
            <w:pPr>
              <w:jc w:val="both"/>
              <w:rPr>
                <w:rFonts w:asciiTheme="minorHAnsi" w:hAnsiTheme="minorHAnsi" w:cstheme="minorHAnsi"/>
                <w:b/>
                <w:color w:val="1F497D" w:themeColor="text2"/>
                <w:sz w:val="20"/>
                <w:szCs w:val="20"/>
                <w:u w:val="single"/>
                <w:lang w:val="el-GR"/>
              </w:rPr>
            </w:pPr>
          </w:p>
          <w:p w14:paraId="0795B986" w14:textId="2384A3E2" w:rsidR="00E41A42" w:rsidRPr="00E41A42" w:rsidRDefault="008F7325" w:rsidP="009818B4">
            <w:pPr>
              <w:pStyle w:val="a4"/>
              <w:numPr>
                <w:ilvl w:val="0"/>
                <w:numId w:val="12"/>
              </w:numPr>
              <w:jc w:val="both"/>
              <w:rPr>
                <w:rFonts w:asciiTheme="minorHAnsi" w:hAnsiTheme="minorHAnsi" w:cstheme="minorHAnsi"/>
                <w:sz w:val="22"/>
                <w:szCs w:val="22"/>
                <w:lang w:val="el-GR"/>
              </w:rPr>
            </w:pPr>
            <w:r>
              <w:rPr>
                <w:rFonts w:asciiTheme="minorHAnsi" w:hAnsiTheme="minorHAnsi" w:cstheme="minorHAnsi"/>
                <w:sz w:val="22"/>
                <w:szCs w:val="22"/>
              </w:rPr>
              <w:t>Durbarry</w:t>
            </w:r>
            <w:r w:rsidRPr="006B6D5C">
              <w:rPr>
                <w:rFonts w:asciiTheme="minorHAnsi" w:hAnsiTheme="minorHAnsi" w:cstheme="minorHAnsi"/>
                <w:sz w:val="22"/>
                <w:szCs w:val="22"/>
                <w:lang w:val="el-GR"/>
              </w:rPr>
              <w:t xml:space="preserve">, </w:t>
            </w:r>
            <w:r>
              <w:rPr>
                <w:rFonts w:asciiTheme="minorHAnsi" w:hAnsiTheme="minorHAnsi" w:cstheme="minorHAnsi"/>
                <w:sz w:val="22"/>
                <w:szCs w:val="22"/>
              </w:rPr>
              <w:t>R</w:t>
            </w:r>
            <w:r w:rsidRPr="006B6D5C">
              <w:rPr>
                <w:rFonts w:asciiTheme="minorHAnsi" w:hAnsiTheme="minorHAnsi" w:cstheme="minorHAnsi"/>
                <w:sz w:val="22"/>
                <w:szCs w:val="22"/>
                <w:lang w:val="el-GR"/>
              </w:rPr>
              <w:t>.</w:t>
            </w:r>
            <w:r w:rsidR="006B6D5C" w:rsidRPr="006B6D5C">
              <w:rPr>
                <w:rFonts w:asciiTheme="minorHAnsi" w:hAnsiTheme="minorHAnsi" w:cstheme="minorHAnsi"/>
                <w:sz w:val="22"/>
                <w:szCs w:val="22"/>
                <w:lang w:val="el-GR"/>
              </w:rPr>
              <w:t xml:space="preserve"> (2020). </w:t>
            </w:r>
            <w:r w:rsidR="006B6D5C">
              <w:rPr>
                <w:rFonts w:asciiTheme="minorHAnsi" w:hAnsiTheme="minorHAnsi" w:cstheme="minorHAnsi"/>
                <w:sz w:val="22"/>
                <w:szCs w:val="22"/>
                <w:lang w:val="el-GR"/>
              </w:rPr>
              <w:t>Μέθοδοι Έρευνας για φοιτητές του Τομέα του Τουρισμού</w:t>
            </w:r>
            <w:r w:rsidR="00520296">
              <w:rPr>
                <w:rFonts w:asciiTheme="minorHAnsi" w:hAnsiTheme="minorHAnsi" w:cstheme="minorHAnsi"/>
                <w:sz w:val="22"/>
                <w:szCs w:val="22"/>
                <w:lang w:val="el-GR"/>
              </w:rPr>
              <w:t>, Επιστημονική Επιμέλεια</w:t>
            </w:r>
            <w:r w:rsidR="00520296" w:rsidRPr="00520296">
              <w:rPr>
                <w:rFonts w:asciiTheme="minorHAnsi" w:hAnsiTheme="minorHAnsi" w:cstheme="minorHAnsi"/>
                <w:sz w:val="22"/>
                <w:szCs w:val="22"/>
                <w:lang w:val="el-GR"/>
              </w:rPr>
              <w:t xml:space="preserve">: </w:t>
            </w:r>
            <w:r w:rsidR="00520296">
              <w:rPr>
                <w:rFonts w:asciiTheme="minorHAnsi" w:hAnsiTheme="minorHAnsi" w:cstheme="minorHAnsi"/>
                <w:sz w:val="22"/>
                <w:szCs w:val="22"/>
                <w:lang w:val="el-GR"/>
              </w:rPr>
              <w:t>Αγιομυργιανάκης, Γ.Α., Μενεγάκη, Α.Μ.</w:t>
            </w:r>
          </w:p>
          <w:p w14:paraId="57DD4411" w14:textId="77777777" w:rsidR="00E41A42" w:rsidRDefault="00E41A42" w:rsidP="00E41A42">
            <w:pPr>
              <w:pStyle w:val="a4"/>
              <w:jc w:val="center"/>
              <w:rPr>
                <w:rFonts w:asciiTheme="minorHAnsi" w:hAnsiTheme="minorHAnsi" w:cstheme="minorHAnsi"/>
                <w:i/>
                <w:iCs/>
                <w:color w:val="002060"/>
                <w:sz w:val="22"/>
                <w:szCs w:val="22"/>
                <w:u w:val="single"/>
                <w:lang w:val="el-GR"/>
              </w:rPr>
            </w:pPr>
          </w:p>
          <w:p w14:paraId="3558F991" w14:textId="15FAF6DD" w:rsidR="00E41A42" w:rsidRPr="0086226B" w:rsidRDefault="00E41A42" w:rsidP="00E41A42">
            <w:pPr>
              <w:pStyle w:val="a4"/>
              <w:jc w:val="center"/>
              <w:rPr>
                <w:rFonts w:asciiTheme="minorHAnsi" w:hAnsiTheme="minorHAnsi" w:cstheme="minorHAnsi"/>
                <w:i/>
                <w:iCs/>
                <w:color w:val="002060"/>
                <w:sz w:val="22"/>
                <w:szCs w:val="22"/>
                <w:u w:val="single"/>
                <w:lang w:val="el-GR"/>
              </w:rPr>
            </w:pPr>
            <w:r>
              <w:rPr>
                <w:rFonts w:asciiTheme="minorHAnsi" w:hAnsiTheme="minorHAnsi" w:cstheme="minorHAnsi"/>
                <w:i/>
                <w:iCs/>
                <w:color w:val="002060"/>
                <w:sz w:val="22"/>
                <w:szCs w:val="22"/>
                <w:u w:val="single"/>
                <w:lang w:val="el-GR"/>
              </w:rPr>
              <w:t>Β. Συμπληρωματικά Εγχειρίδια</w:t>
            </w:r>
          </w:p>
          <w:p w14:paraId="10A2AC3D" w14:textId="77777777" w:rsidR="00E41A42" w:rsidRDefault="00E41A42" w:rsidP="009818B4">
            <w:pPr>
              <w:pStyle w:val="a4"/>
              <w:jc w:val="both"/>
              <w:rPr>
                <w:rFonts w:asciiTheme="minorHAnsi" w:hAnsiTheme="minorHAnsi" w:cstheme="minorHAnsi"/>
                <w:sz w:val="22"/>
                <w:szCs w:val="22"/>
                <w:lang w:val="el-GR"/>
              </w:rPr>
            </w:pPr>
          </w:p>
          <w:p w14:paraId="33E35F7B" w14:textId="7F5978CB" w:rsidR="00EA5D3A" w:rsidRPr="004376DD" w:rsidRDefault="00455648" w:rsidP="000425F2">
            <w:pPr>
              <w:pStyle w:val="a4"/>
              <w:numPr>
                <w:ilvl w:val="0"/>
                <w:numId w:val="12"/>
              </w:numPr>
              <w:jc w:val="both"/>
              <w:rPr>
                <w:rFonts w:asciiTheme="minorHAnsi" w:hAnsiTheme="minorHAnsi" w:cstheme="minorHAnsi"/>
                <w:sz w:val="22"/>
                <w:szCs w:val="22"/>
                <w:lang w:val="el-GR"/>
              </w:rPr>
            </w:pPr>
            <w:r w:rsidRPr="000425F2">
              <w:rPr>
                <w:rFonts w:asciiTheme="minorHAnsi" w:hAnsiTheme="minorHAnsi" w:cstheme="minorHAnsi"/>
                <w:sz w:val="22"/>
                <w:szCs w:val="22"/>
              </w:rPr>
              <w:t>Bryman</w:t>
            </w:r>
            <w:r w:rsidRPr="004376DD">
              <w:rPr>
                <w:rFonts w:asciiTheme="minorHAnsi" w:hAnsiTheme="minorHAnsi" w:cstheme="minorHAnsi"/>
                <w:sz w:val="22"/>
                <w:szCs w:val="22"/>
                <w:lang w:val="el-GR"/>
              </w:rPr>
              <w:t xml:space="preserve">, </w:t>
            </w:r>
            <w:r w:rsidRPr="000425F2">
              <w:rPr>
                <w:rFonts w:asciiTheme="minorHAnsi" w:hAnsiTheme="minorHAnsi" w:cstheme="minorHAnsi"/>
                <w:sz w:val="22"/>
                <w:szCs w:val="22"/>
              </w:rPr>
              <w:t>A</w:t>
            </w:r>
            <w:r w:rsidRPr="004376DD">
              <w:rPr>
                <w:rFonts w:asciiTheme="minorHAnsi" w:hAnsiTheme="minorHAnsi" w:cstheme="minorHAnsi"/>
                <w:sz w:val="22"/>
                <w:szCs w:val="22"/>
                <w:lang w:val="el-GR"/>
              </w:rPr>
              <w:t xml:space="preserve">. </w:t>
            </w:r>
            <w:r w:rsidR="00CA68BD" w:rsidRPr="004376DD">
              <w:rPr>
                <w:rFonts w:asciiTheme="minorHAnsi" w:hAnsiTheme="minorHAnsi" w:cstheme="minorHAnsi"/>
                <w:sz w:val="22"/>
                <w:szCs w:val="22"/>
                <w:lang w:val="el-GR"/>
              </w:rPr>
              <w:t>Μέθοδοι Κοινωνικής Έρευνας, Εκδόσεις ΔΑΡΔΑΝΟΣ</w:t>
            </w:r>
          </w:p>
          <w:p w14:paraId="46E8CD41" w14:textId="236D95E9" w:rsidR="00CA68BD" w:rsidRPr="004376DD" w:rsidRDefault="00472CDB" w:rsidP="000425F2">
            <w:pPr>
              <w:pStyle w:val="a4"/>
              <w:numPr>
                <w:ilvl w:val="0"/>
                <w:numId w:val="12"/>
              </w:numPr>
              <w:jc w:val="both"/>
              <w:rPr>
                <w:rFonts w:asciiTheme="minorHAnsi" w:hAnsiTheme="minorHAnsi" w:cstheme="minorHAnsi"/>
                <w:sz w:val="22"/>
                <w:szCs w:val="22"/>
                <w:lang w:val="el-GR"/>
              </w:rPr>
            </w:pPr>
            <w:r w:rsidRPr="000425F2">
              <w:rPr>
                <w:rFonts w:asciiTheme="minorHAnsi" w:hAnsiTheme="minorHAnsi" w:cstheme="minorHAnsi"/>
                <w:sz w:val="22"/>
                <w:szCs w:val="22"/>
              </w:rPr>
              <w:t>Babbie</w:t>
            </w:r>
            <w:r w:rsidRPr="004376DD">
              <w:rPr>
                <w:rFonts w:asciiTheme="minorHAnsi" w:hAnsiTheme="minorHAnsi" w:cstheme="minorHAnsi"/>
                <w:sz w:val="22"/>
                <w:szCs w:val="22"/>
                <w:lang w:val="el-GR"/>
              </w:rPr>
              <w:t xml:space="preserve">, </w:t>
            </w:r>
            <w:r w:rsidRPr="000425F2">
              <w:rPr>
                <w:rFonts w:asciiTheme="minorHAnsi" w:hAnsiTheme="minorHAnsi" w:cstheme="minorHAnsi"/>
                <w:sz w:val="22"/>
                <w:szCs w:val="22"/>
              </w:rPr>
              <w:t>E</w:t>
            </w:r>
            <w:r w:rsidRPr="004376DD">
              <w:rPr>
                <w:rFonts w:asciiTheme="minorHAnsi" w:hAnsiTheme="minorHAnsi" w:cstheme="minorHAnsi"/>
                <w:sz w:val="22"/>
                <w:szCs w:val="22"/>
                <w:lang w:val="el-GR"/>
              </w:rPr>
              <w:t xml:space="preserve">. </w:t>
            </w:r>
            <w:r w:rsidR="00611D88" w:rsidRPr="004376DD">
              <w:rPr>
                <w:rFonts w:asciiTheme="minorHAnsi" w:hAnsiTheme="minorHAnsi" w:cstheme="minorHAnsi"/>
                <w:sz w:val="22"/>
                <w:szCs w:val="22"/>
                <w:lang w:val="el-GR"/>
              </w:rPr>
              <w:t>Μεθοδολογία Κοινωνικής Έρευνας, Εκδόσεις ΚΡΙΤΙΚΗ</w:t>
            </w:r>
          </w:p>
          <w:p w14:paraId="56E7DFF0" w14:textId="2412B82A" w:rsidR="00E41A42" w:rsidRPr="00455648" w:rsidRDefault="00E41A42" w:rsidP="00520296">
            <w:pPr>
              <w:ind w:firstLine="426"/>
              <w:rPr>
                <w:rFonts w:asciiTheme="minorHAnsi" w:hAnsiTheme="minorHAnsi" w:cstheme="minorHAnsi"/>
                <w:sz w:val="22"/>
                <w:szCs w:val="22"/>
                <w:lang w:val="el-GR"/>
              </w:rPr>
            </w:pPr>
          </w:p>
        </w:tc>
      </w:tr>
    </w:tbl>
    <w:p w14:paraId="09414E0B" w14:textId="77777777" w:rsidR="00AE05CE" w:rsidRPr="00455648" w:rsidRDefault="00AE05CE">
      <w:pPr>
        <w:rPr>
          <w:rFonts w:asciiTheme="minorHAnsi" w:hAnsiTheme="minorHAnsi" w:cstheme="minorHAnsi"/>
          <w:lang w:val="el-GR"/>
        </w:rPr>
      </w:pPr>
    </w:p>
    <w:sectPr w:rsidR="00AE05CE" w:rsidRPr="00455648" w:rsidSect="006117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PF Index">
    <w:altName w:val="PF Index"/>
    <w:panose1 w:val="00000000000000000000"/>
    <w:charset w:val="00"/>
    <w:family w:val="swiss"/>
    <w:notTrueType/>
    <w:pitch w:val="default"/>
    <w:sig w:usb0="00000001" w:usb1="00000000" w:usb2="00000000" w:usb3="00000000" w:csb0="00000009" w:csb1="00000000"/>
  </w:font>
  <w:font w:name="PF Centro Slab Pro Blac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7DD0"/>
    <w:multiLevelType w:val="hybridMultilevel"/>
    <w:tmpl w:val="C3B8E0CC"/>
    <w:lvl w:ilvl="0" w:tplc="3E7EF954">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FFF2391"/>
    <w:multiLevelType w:val="hybridMultilevel"/>
    <w:tmpl w:val="52AA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E4308"/>
    <w:multiLevelType w:val="hybridMultilevel"/>
    <w:tmpl w:val="98662D88"/>
    <w:lvl w:ilvl="0" w:tplc="A64AEF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9E5090"/>
    <w:multiLevelType w:val="hybridMultilevel"/>
    <w:tmpl w:val="F1BA0258"/>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58353C"/>
    <w:multiLevelType w:val="hybridMultilevel"/>
    <w:tmpl w:val="203C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6"/>
  </w:num>
  <w:num w:numId="5">
    <w:abstractNumId w:val="9"/>
  </w:num>
  <w:num w:numId="6">
    <w:abstractNumId w:val="7"/>
  </w:num>
  <w:num w:numId="7">
    <w:abstractNumId w:val="1"/>
  </w:num>
  <w:num w:numId="8">
    <w:abstractNumId w:val="10"/>
  </w:num>
  <w:num w:numId="9">
    <w:abstractNumId w:val="3"/>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65E7"/>
    <w:rsid w:val="0001411A"/>
    <w:rsid w:val="000144A4"/>
    <w:rsid w:val="00023251"/>
    <w:rsid w:val="00031690"/>
    <w:rsid w:val="000425F2"/>
    <w:rsid w:val="0004505B"/>
    <w:rsid w:val="00050821"/>
    <w:rsid w:val="00056F7B"/>
    <w:rsid w:val="000604B6"/>
    <w:rsid w:val="000612F6"/>
    <w:rsid w:val="000A3E8F"/>
    <w:rsid w:val="000B7C6A"/>
    <w:rsid w:val="000C3A8F"/>
    <w:rsid w:val="000D22DA"/>
    <w:rsid w:val="000D7411"/>
    <w:rsid w:val="000D765C"/>
    <w:rsid w:val="000E65EE"/>
    <w:rsid w:val="000F19B2"/>
    <w:rsid w:val="000F1F7B"/>
    <w:rsid w:val="001058BF"/>
    <w:rsid w:val="00106E00"/>
    <w:rsid w:val="00123658"/>
    <w:rsid w:val="00165610"/>
    <w:rsid w:val="00175C4B"/>
    <w:rsid w:val="001873D6"/>
    <w:rsid w:val="001D2BAF"/>
    <w:rsid w:val="001E39F6"/>
    <w:rsid w:val="001F412D"/>
    <w:rsid w:val="00203825"/>
    <w:rsid w:val="00214357"/>
    <w:rsid w:val="0021606F"/>
    <w:rsid w:val="002508AA"/>
    <w:rsid w:val="0026692D"/>
    <w:rsid w:val="002C1BDB"/>
    <w:rsid w:val="002E2AD0"/>
    <w:rsid w:val="002F53B2"/>
    <w:rsid w:val="00312F8F"/>
    <w:rsid w:val="0031614C"/>
    <w:rsid w:val="00334F1E"/>
    <w:rsid w:val="00340FE3"/>
    <w:rsid w:val="0034706E"/>
    <w:rsid w:val="00355A0D"/>
    <w:rsid w:val="003571C6"/>
    <w:rsid w:val="00394BBC"/>
    <w:rsid w:val="003A33EA"/>
    <w:rsid w:val="003B2ED1"/>
    <w:rsid w:val="003C3130"/>
    <w:rsid w:val="003D6F3A"/>
    <w:rsid w:val="003D773C"/>
    <w:rsid w:val="004017E9"/>
    <w:rsid w:val="0041144B"/>
    <w:rsid w:val="00412D1F"/>
    <w:rsid w:val="00433FF0"/>
    <w:rsid w:val="004376DD"/>
    <w:rsid w:val="0045297E"/>
    <w:rsid w:val="00455648"/>
    <w:rsid w:val="00472CDB"/>
    <w:rsid w:val="00477073"/>
    <w:rsid w:val="004C19B5"/>
    <w:rsid w:val="004E1D23"/>
    <w:rsid w:val="004E2C8A"/>
    <w:rsid w:val="00510F5A"/>
    <w:rsid w:val="0051485C"/>
    <w:rsid w:val="005165C6"/>
    <w:rsid w:val="005201A7"/>
    <w:rsid w:val="00520296"/>
    <w:rsid w:val="005256FB"/>
    <w:rsid w:val="00566E2C"/>
    <w:rsid w:val="00583C90"/>
    <w:rsid w:val="005957C0"/>
    <w:rsid w:val="005A45F5"/>
    <w:rsid w:val="005C0130"/>
    <w:rsid w:val="005C4FC4"/>
    <w:rsid w:val="005D0B67"/>
    <w:rsid w:val="005E5495"/>
    <w:rsid w:val="005F4935"/>
    <w:rsid w:val="005F7742"/>
    <w:rsid w:val="00602DE0"/>
    <w:rsid w:val="006061CA"/>
    <w:rsid w:val="00611781"/>
    <w:rsid w:val="00611D88"/>
    <w:rsid w:val="006515EF"/>
    <w:rsid w:val="00662AA0"/>
    <w:rsid w:val="00671B15"/>
    <w:rsid w:val="006A04F5"/>
    <w:rsid w:val="006A698C"/>
    <w:rsid w:val="006B4B75"/>
    <w:rsid w:val="006B51DD"/>
    <w:rsid w:val="006B6D5C"/>
    <w:rsid w:val="006C2009"/>
    <w:rsid w:val="006F5EB4"/>
    <w:rsid w:val="00705AAD"/>
    <w:rsid w:val="00714BFB"/>
    <w:rsid w:val="00754881"/>
    <w:rsid w:val="00757F1B"/>
    <w:rsid w:val="007602B1"/>
    <w:rsid w:val="007605D0"/>
    <w:rsid w:val="00777AF0"/>
    <w:rsid w:val="00786162"/>
    <w:rsid w:val="00790AFE"/>
    <w:rsid w:val="007A3D7A"/>
    <w:rsid w:val="00807C4A"/>
    <w:rsid w:val="008200E1"/>
    <w:rsid w:val="008450D7"/>
    <w:rsid w:val="00871D24"/>
    <w:rsid w:val="008A1055"/>
    <w:rsid w:val="008A2DA2"/>
    <w:rsid w:val="008A3176"/>
    <w:rsid w:val="008B3A89"/>
    <w:rsid w:val="008C6671"/>
    <w:rsid w:val="008D0DE7"/>
    <w:rsid w:val="008D215B"/>
    <w:rsid w:val="008E250E"/>
    <w:rsid w:val="008E7BDF"/>
    <w:rsid w:val="008F18B0"/>
    <w:rsid w:val="008F3C7B"/>
    <w:rsid w:val="008F7325"/>
    <w:rsid w:val="00926C72"/>
    <w:rsid w:val="00927D8F"/>
    <w:rsid w:val="00963F22"/>
    <w:rsid w:val="009818B4"/>
    <w:rsid w:val="00996E88"/>
    <w:rsid w:val="009A1CD6"/>
    <w:rsid w:val="009A3E3B"/>
    <w:rsid w:val="009B77AE"/>
    <w:rsid w:val="009C137D"/>
    <w:rsid w:val="009D0245"/>
    <w:rsid w:val="009E0839"/>
    <w:rsid w:val="00A242AE"/>
    <w:rsid w:val="00A418E9"/>
    <w:rsid w:val="00A458BE"/>
    <w:rsid w:val="00A56A38"/>
    <w:rsid w:val="00A71B6D"/>
    <w:rsid w:val="00AB699A"/>
    <w:rsid w:val="00AE05CE"/>
    <w:rsid w:val="00AF5F83"/>
    <w:rsid w:val="00AF6959"/>
    <w:rsid w:val="00AF74C0"/>
    <w:rsid w:val="00B00498"/>
    <w:rsid w:val="00B0052E"/>
    <w:rsid w:val="00B0587B"/>
    <w:rsid w:val="00B06BD5"/>
    <w:rsid w:val="00B10219"/>
    <w:rsid w:val="00B474D3"/>
    <w:rsid w:val="00B50FF0"/>
    <w:rsid w:val="00B515BB"/>
    <w:rsid w:val="00B9124C"/>
    <w:rsid w:val="00BB131E"/>
    <w:rsid w:val="00BE2D9A"/>
    <w:rsid w:val="00BE61A3"/>
    <w:rsid w:val="00BF059A"/>
    <w:rsid w:val="00C42001"/>
    <w:rsid w:val="00C47B3E"/>
    <w:rsid w:val="00C549BB"/>
    <w:rsid w:val="00C72DF6"/>
    <w:rsid w:val="00CA5858"/>
    <w:rsid w:val="00CA68BD"/>
    <w:rsid w:val="00CD01E9"/>
    <w:rsid w:val="00CD4240"/>
    <w:rsid w:val="00CD554B"/>
    <w:rsid w:val="00CE7717"/>
    <w:rsid w:val="00D21E78"/>
    <w:rsid w:val="00D3105B"/>
    <w:rsid w:val="00D563E6"/>
    <w:rsid w:val="00D67DE2"/>
    <w:rsid w:val="00DA26D9"/>
    <w:rsid w:val="00DA41B3"/>
    <w:rsid w:val="00DC391D"/>
    <w:rsid w:val="00DF0213"/>
    <w:rsid w:val="00DF50DC"/>
    <w:rsid w:val="00E160FB"/>
    <w:rsid w:val="00E164EA"/>
    <w:rsid w:val="00E25932"/>
    <w:rsid w:val="00E32CBD"/>
    <w:rsid w:val="00E40F34"/>
    <w:rsid w:val="00E41A42"/>
    <w:rsid w:val="00E65499"/>
    <w:rsid w:val="00E768CA"/>
    <w:rsid w:val="00E81C0A"/>
    <w:rsid w:val="00E8708E"/>
    <w:rsid w:val="00E934E6"/>
    <w:rsid w:val="00E9523F"/>
    <w:rsid w:val="00EA2BA1"/>
    <w:rsid w:val="00EA5D3A"/>
    <w:rsid w:val="00EC18DD"/>
    <w:rsid w:val="00EE04B3"/>
    <w:rsid w:val="00EE760F"/>
    <w:rsid w:val="00F00B4E"/>
    <w:rsid w:val="00F02617"/>
    <w:rsid w:val="00F30539"/>
    <w:rsid w:val="00F31CD0"/>
    <w:rsid w:val="00F4783A"/>
    <w:rsid w:val="00F563E5"/>
    <w:rsid w:val="00F72B38"/>
    <w:rsid w:val="00F92125"/>
    <w:rsid w:val="00F95A3E"/>
    <w:rsid w:val="00FB54A5"/>
    <w:rsid w:val="00FC605A"/>
    <w:rsid w:val="00FC66B7"/>
    <w:rsid w:val="00FD063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8FF4AE03-2676-4428-BFB5-AE433927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 w:type="paragraph" w:customStyle="1" w:styleId="Pa9">
    <w:name w:val="Pa9"/>
    <w:basedOn w:val="a"/>
    <w:next w:val="a"/>
    <w:uiPriority w:val="99"/>
    <w:rsid w:val="00671B15"/>
    <w:pPr>
      <w:autoSpaceDE w:val="0"/>
      <w:autoSpaceDN w:val="0"/>
      <w:adjustRightInd w:val="0"/>
      <w:spacing w:line="193" w:lineRule="atLeast"/>
    </w:pPr>
    <w:rPr>
      <w:rFonts w:ascii="PF Index" w:eastAsia="Calibri" w:hAnsi="PF Index"/>
      <w:lang w:val="el-GR" w:eastAsia="el-GR"/>
    </w:rPr>
  </w:style>
  <w:style w:type="paragraph" w:customStyle="1" w:styleId="Pa8">
    <w:name w:val="Pa8"/>
    <w:basedOn w:val="a"/>
    <w:next w:val="a"/>
    <w:uiPriority w:val="99"/>
    <w:rsid w:val="00671B15"/>
    <w:pPr>
      <w:autoSpaceDE w:val="0"/>
      <w:autoSpaceDN w:val="0"/>
      <w:adjustRightInd w:val="0"/>
      <w:spacing w:line="193" w:lineRule="atLeast"/>
    </w:pPr>
    <w:rPr>
      <w:rFonts w:ascii="PF Centro Slab Pro Black" w:eastAsia="Calibri" w:hAnsi="PF Centro Slab Pro Black"/>
      <w:lang w:val="el-GR" w:eastAsia="el-GR"/>
    </w:rPr>
  </w:style>
  <w:style w:type="paragraph" w:customStyle="1" w:styleId="Pa10">
    <w:name w:val="Pa10"/>
    <w:basedOn w:val="a"/>
    <w:next w:val="a"/>
    <w:uiPriority w:val="99"/>
    <w:rsid w:val="00671B15"/>
    <w:pPr>
      <w:autoSpaceDE w:val="0"/>
      <w:autoSpaceDN w:val="0"/>
      <w:adjustRightInd w:val="0"/>
      <w:spacing w:line="193" w:lineRule="atLeast"/>
    </w:pPr>
    <w:rPr>
      <w:rFonts w:ascii="PF Centro Slab Pro Black" w:eastAsia="Calibri" w:hAnsi="PF Centro Slab Pro Black"/>
      <w:lang w:val="el-GR" w:eastAsia="el-GR"/>
    </w:rPr>
  </w:style>
  <w:style w:type="character" w:customStyle="1" w:styleId="markedcontent">
    <w:name w:val="markedcontent"/>
    <w:basedOn w:val="a0"/>
    <w:rsid w:val="00E9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1139</Words>
  <Characters>6495</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23</cp:revision>
  <cp:lastPrinted>2020-07-22T05:44:00Z</cp:lastPrinted>
  <dcterms:created xsi:type="dcterms:W3CDTF">2024-04-10T18:03:00Z</dcterms:created>
  <dcterms:modified xsi:type="dcterms:W3CDTF">2024-05-14T13:03:00Z</dcterms:modified>
</cp:coreProperties>
</file>