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A4DC" w14:textId="77777777" w:rsidR="00AE05CE" w:rsidRPr="00AF6959" w:rsidRDefault="00AE05CE" w:rsidP="0051485C">
      <w:pPr>
        <w:spacing w:before="120" w:line="276" w:lineRule="auto"/>
        <w:jc w:val="center"/>
        <w:rPr>
          <w:rFonts w:asciiTheme="minorHAnsi" w:hAnsiTheme="minorHAnsi" w:cstheme="minorHAnsi"/>
          <w:lang w:val="el-GR"/>
        </w:rPr>
      </w:pPr>
      <w:r w:rsidRPr="00AF6959">
        <w:rPr>
          <w:rFonts w:asciiTheme="minorHAnsi" w:hAnsiTheme="minorHAnsi" w:cstheme="minorHAnsi"/>
          <w:b/>
          <w:lang w:val="el-GR"/>
        </w:rPr>
        <w:t>ΠΕΡΙΓΡΑΜΜΑ ΜΑΘΗΜΑΤΟΣ</w:t>
      </w:r>
    </w:p>
    <w:p w14:paraId="1F8B501C" w14:textId="77777777" w:rsidR="00AE05CE" w:rsidRPr="00AF6959" w:rsidRDefault="00AE05CE" w:rsidP="00514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959">
        <w:rPr>
          <w:rFonts w:asciiTheme="minorHAnsi" w:hAnsiTheme="minorHAnsi" w:cstheme="minorHAnsi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872"/>
        <w:gridCol w:w="1000"/>
        <w:gridCol w:w="1344"/>
        <w:gridCol w:w="319"/>
        <w:gridCol w:w="2434"/>
      </w:tblGrid>
      <w:tr w:rsidR="00AE05CE" w:rsidRPr="007D3898" w14:paraId="25F905D0" w14:textId="77777777" w:rsidTr="0001411A">
        <w:tc>
          <w:tcPr>
            <w:tcW w:w="3205" w:type="dxa"/>
            <w:shd w:val="clear" w:color="auto" w:fill="DDD9C3"/>
          </w:tcPr>
          <w:p w14:paraId="3E8D00E3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</w:tcPr>
          <w:p w14:paraId="4267DF94" w14:textId="7C13B3B2" w:rsidR="00AE05CE" w:rsidRPr="00F95A3E" w:rsidRDefault="005E5495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F95A3E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  <w:lang w:val="el-GR"/>
              </w:rPr>
              <w:t>Σχολή Εφαρμοσμένων Οικονομικών και Κοινωνικών Επιστημών</w:t>
            </w:r>
          </w:p>
        </w:tc>
      </w:tr>
      <w:tr w:rsidR="00AE05CE" w:rsidRPr="009E0839" w14:paraId="53007BA6" w14:textId="77777777" w:rsidTr="0001411A">
        <w:tc>
          <w:tcPr>
            <w:tcW w:w="3205" w:type="dxa"/>
            <w:shd w:val="clear" w:color="auto" w:fill="DDD9C3"/>
          </w:tcPr>
          <w:p w14:paraId="5D60B641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</w:tcPr>
          <w:p w14:paraId="623CD692" w14:textId="6B00E7FD" w:rsidR="00AE05CE" w:rsidRPr="00F95A3E" w:rsidRDefault="002C1BDB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F95A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Περιφερειακής και Οικονομικής Ανάπτυξης</w:t>
            </w:r>
          </w:p>
        </w:tc>
      </w:tr>
      <w:tr w:rsidR="00AE05CE" w:rsidRPr="009E0839" w14:paraId="7B19F77E" w14:textId="77777777" w:rsidTr="0001411A">
        <w:tc>
          <w:tcPr>
            <w:tcW w:w="3205" w:type="dxa"/>
            <w:shd w:val="clear" w:color="auto" w:fill="DDD9C3"/>
          </w:tcPr>
          <w:p w14:paraId="54947CA0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</w:tcPr>
          <w:p w14:paraId="5F7DE07D" w14:textId="77777777" w:rsidR="00AE05CE" w:rsidRPr="00F95A3E" w:rsidRDefault="00AE05CE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F95A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Προπτυχιακό</w:t>
            </w:r>
          </w:p>
        </w:tc>
      </w:tr>
      <w:tr w:rsidR="00AE05CE" w:rsidRPr="009E0839" w14:paraId="51FAD872" w14:textId="77777777" w:rsidTr="0001411A">
        <w:tc>
          <w:tcPr>
            <w:tcW w:w="3205" w:type="dxa"/>
            <w:shd w:val="clear" w:color="auto" w:fill="DDD9C3"/>
          </w:tcPr>
          <w:p w14:paraId="2E38A60B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135" w:type="dxa"/>
          </w:tcPr>
          <w:p w14:paraId="4E46C4D8" w14:textId="3DE8A3BF" w:rsidR="00AE05CE" w:rsidRPr="00E32CBD" w:rsidRDefault="008D716E" w:rsidP="0001745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6528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0BFA6BF0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14:paraId="210B8505" w14:textId="163A22DF" w:rsidR="00AE05CE" w:rsidRPr="009E0839" w:rsidRDefault="001C5808" w:rsidP="0001411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5</w:t>
            </w:r>
            <w:r w:rsidR="00AE05CE" w:rsidRPr="00F95A3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ο</w:t>
            </w:r>
          </w:p>
        </w:tc>
      </w:tr>
      <w:tr w:rsidR="00AE05CE" w:rsidRPr="00017453" w14:paraId="1E6EEF9D" w14:textId="77777777" w:rsidTr="0001411A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1F4E8022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vAlign w:val="center"/>
          </w:tcPr>
          <w:p w14:paraId="21964F5A" w14:textId="401BA10C" w:rsidR="00AE05CE" w:rsidRPr="00F95A3E" w:rsidRDefault="00017453" w:rsidP="0001745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017453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Μαθηματικές μέθοδοι στα Οικονομικά</w:t>
            </w:r>
          </w:p>
        </w:tc>
      </w:tr>
      <w:tr w:rsidR="002E18EF" w:rsidRPr="00017453" w14:paraId="55CECCB7" w14:textId="77777777" w:rsidTr="0001411A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781558" w14:textId="4FA8703D" w:rsidR="002E18EF" w:rsidRPr="009E0839" w:rsidRDefault="002E18EF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ΔΙΔΑΣΚ</w:t>
            </w:r>
            <w:r w:rsidR="007D389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ΩΝ</w:t>
            </w:r>
          </w:p>
        </w:tc>
        <w:tc>
          <w:tcPr>
            <w:tcW w:w="5231" w:type="dxa"/>
            <w:gridSpan w:val="5"/>
            <w:vAlign w:val="center"/>
          </w:tcPr>
          <w:p w14:paraId="08D7B1DB" w14:textId="2D055140" w:rsidR="002E18EF" w:rsidRPr="00017453" w:rsidRDefault="008D716E" w:rsidP="0001745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Παναγιώτης Μητρόπουλος</w:t>
            </w:r>
          </w:p>
        </w:tc>
      </w:tr>
      <w:tr w:rsidR="00AE05CE" w:rsidRPr="009E0839" w14:paraId="7E0E2105" w14:textId="77777777" w:rsidTr="0001411A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20EB0B31" w14:textId="77777777" w:rsidR="00AE05CE" w:rsidRPr="009E0839" w:rsidRDefault="00AE05CE" w:rsidP="000141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ΑΥΤΟΤΕΛΕΙΣ ΔΙΔΑΚΤΙΚΕΣ ΔΡΑΣΤΗΡΙΟΤΗΤΕΣ 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br/>
            </w:r>
            <w:r w:rsidRPr="009E083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σε περίπτωση που οι πιστωτικές μονάδες απονέμονται σε διακριτά μέρη του μαθήματος π.χ. Διαλέξεις, Εργαστηριακές Ασκήσεις κ.λπ. Αν οι πιστωτικές μονάδες απονέμονται ενιαία για το σύνολο του </w:t>
            </w:r>
            <w:bookmarkStart w:id="0" w:name="_GoBack"/>
            <w:bookmarkEnd w:id="0"/>
            <w:r w:rsidRPr="009E083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μαθήματος αναγράψτε τις εβδομαδιαίες ώρες διδασκαλίας και το σύνολο των πιστωτικών μονάδων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74191045" w14:textId="77777777" w:rsidR="00AE05CE" w:rsidRPr="009E0839" w:rsidRDefault="00AE05CE" w:rsidP="000141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ΕΒΔΟΜΑΔΙΑΙΕΣ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br/>
              <w:t>ΩΡΕΣ Δ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DD9C3"/>
                <w:lang w:val="el-GR"/>
              </w:rPr>
              <w:t>ΙΔ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ΑΣΚΑΛΙΑΣ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00920D1F" w14:textId="77777777" w:rsidR="00AE05CE" w:rsidRPr="009E0839" w:rsidRDefault="00AB699A" w:rsidP="000141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ΔΙΔΑΚΤΙΚΕΣ/</w:t>
            </w:r>
            <w:r w:rsidR="00AE05CE"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ΠΙΣΤΩΤΙΚΕΣ ΜΟΝΑΔΕΣ</w:t>
            </w:r>
          </w:p>
        </w:tc>
      </w:tr>
      <w:tr w:rsidR="00AE05CE" w:rsidRPr="009E0839" w14:paraId="1F9E0762" w14:textId="77777777" w:rsidTr="0001411A">
        <w:trPr>
          <w:trHeight w:val="194"/>
        </w:trPr>
        <w:tc>
          <w:tcPr>
            <w:tcW w:w="5637" w:type="dxa"/>
            <w:gridSpan w:val="3"/>
          </w:tcPr>
          <w:p w14:paraId="7F15B6F2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</w:tcPr>
          <w:p w14:paraId="7F187080" w14:textId="541C8D1A" w:rsidR="00AE05CE" w:rsidRPr="0086404B" w:rsidRDefault="0086404B" w:rsidP="0001411A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4</w:t>
            </w:r>
          </w:p>
        </w:tc>
        <w:tc>
          <w:tcPr>
            <w:tcW w:w="1240" w:type="dxa"/>
          </w:tcPr>
          <w:p w14:paraId="67A0D1D0" w14:textId="77777777" w:rsidR="00AE05CE" w:rsidRPr="009E0839" w:rsidRDefault="00AB699A" w:rsidP="0001411A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5</w:t>
            </w:r>
          </w:p>
        </w:tc>
      </w:tr>
      <w:tr w:rsidR="00AE05CE" w:rsidRPr="009E0839" w14:paraId="651A351B" w14:textId="77777777" w:rsidTr="0001411A">
        <w:trPr>
          <w:trHeight w:val="194"/>
        </w:trPr>
        <w:tc>
          <w:tcPr>
            <w:tcW w:w="5637" w:type="dxa"/>
            <w:gridSpan w:val="3"/>
          </w:tcPr>
          <w:p w14:paraId="0C8E06E2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</w:tcPr>
          <w:p w14:paraId="3FAABC22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240" w:type="dxa"/>
          </w:tcPr>
          <w:p w14:paraId="14002864" w14:textId="77777777" w:rsidR="00AE05CE" w:rsidRPr="009E0839" w:rsidRDefault="00AE05CE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</w:tc>
      </w:tr>
      <w:tr w:rsidR="00AE05CE" w:rsidRPr="009E0839" w14:paraId="79517697" w14:textId="77777777" w:rsidTr="0001411A">
        <w:trPr>
          <w:trHeight w:val="194"/>
        </w:trPr>
        <w:tc>
          <w:tcPr>
            <w:tcW w:w="5637" w:type="dxa"/>
            <w:gridSpan w:val="3"/>
          </w:tcPr>
          <w:p w14:paraId="3974302A" w14:textId="77777777" w:rsidR="00AE05CE" w:rsidRPr="009E0839" w:rsidRDefault="00AE05CE" w:rsidP="0001411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</w:tcPr>
          <w:p w14:paraId="39688F8E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240" w:type="dxa"/>
          </w:tcPr>
          <w:p w14:paraId="7B57FB52" w14:textId="77777777" w:rsidR="00AE05CE" w:rsidRPr="009E0839" w:rsidRDefault="00AE05CE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</w:tc>
      </w:tr>
      <w:tr w:rsidR="00AE05CE" w:rsidRPr="007D3898" w14:paraId="7FBE1659" w14:textId="77777777" w:rsidTr="0001411A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453F7E29" w14:textId="77777777" w:rsidR="00AE05CE" w:rsidRPr="009E0839" w:rsidRDefault="00AE05CE" w:rsidP="0001411A">
            <w:pP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Προσθέστε σειρές αν χρειαστεί. Η οργάνωση διδασκαλίας και οι διδακτικές μέθοδοι που χρησιμοποιούνται περιγράφονται αναλυτικά στο 4.</w:t>
            </w:r>
          </w:p>
        </w:tc>
        <w:tc>
          <w:tcPr>
            <w:tcW w:w="1559" w:type="dxa"/>
            <w:gridSpan w:val="2"/>
          </w:tcPr>
          <w:p w14:paraId="2FD7B5C0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240" w:type="dxa"/>
          </w:tcPr>
          <w:p w14:paraId="01644BD7" w14:textId="77777777" w:rsidR="00AE05CE" w:rsidRPr="009E0839" w:rsidRDefault="00AE05CE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</w:tc>
      </w:tr>
      <w:tr w:rsidR="00AE05CE" w:rsidRPr="009E0839" w14:paraId="5B8F92E0" w14:textId="77777777" w:rsidTr="0001411A">
        <w:trPr>
          <w:trHeight w:val="599"/>
        </w:trPr>
        <w:tc>
          <w:tcPr>
            <w:tcW w:w="3205" w:type="dxa"/>
            <w:shd w:val="clear" w:color="auto" w:fill="DDD9C3"/>
          </w:tcPr>
          <w:p w14:paraId="3A6C4AB8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ΤΥΠΟΣ ΜΑΘΗΜΑΤΟΣ</w:t>
            </w:r>
          </w:p>
          <w:p w14:paraId="677B59EC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Υποβάθρου , Γενικών Γνώσεων, Επιστημονικής Περιοχής, Ανάπτυξης Δεξιοτήτων</w:t>
            </w:r>
          </w:p>
        </w:tc>
        <w:tc>
          <w:tcPr>
            <w:tcW w:w="5231" w:type="dxa"/>
            <w:gridSpan w:val="5"/>
          </w:tcPr>
          <w:p w14:paraId="02358DDA" w14:textId="77777777" w:rsidR="00AE05CE" w:rsidRPr="009E0839" w:rsidRDefault="008F18B0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Επιστημονικής Περιοχής</w:t>
            </w:r>
          </w:p>
        </w:tc>
      </w:tr>
      <w:tr w:rsidR="00AE05CE" w:rsidRPr="009E0839" w14:paraId="28507AF0" w14:textId="77777777" w:rsidTr="0001411A">
        <w:tc>
          <w:tcPr>
            <w:tcW w:w="3205" w:type="dxa"/>
            <w:shd w:val="clear" w:color="auto" w:fill="DDD9C3"/>
          </w:tcPr>
          <w:p w14:paraId="2E027B70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ΠΡΟΑΠΑΙΤΟΥΜΕΝΑ ΜΑΘΗΜΑΤΑ:</w:t>
            </w:r>
          </w:p>
          <w:p w14:paraId="30463CEC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5231" w:type="dxa"/>
            <w:gridSpan w:val="5"/>
          </w:tcPr>
          <w:p w14:paraId="119BFD48" w14:textId="7853EBFB" w:rsidR="00AE05CE" w:rsidRPr="009E0839" w:rsidRDefault="000F19B2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-</w:t>
            </w:r>
          </w:p>
        </w:tc>
      </w:tr>
      <w:tr w:rsidR="00AE05CE" w:rsidRPr="009E0839" w14:paraId="1D3CB3B7" w14:textId="77777777" w:rsidTr="0001411A">
        <w:tc>
          <w:tcPr>
            <w:tcW w:w="3205" w:type="dxa"/>
            <w:shd w:val="clear" w:color="auto" w:fill="DDD9C3"/>
          </w:tcPr>
          <w:p w14:paraId="3289237A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</w:rPr>
              <w:t>ΛΩΣΣΑ ΔΙΔΑΣΚΑΛΙΑΣ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και ΕΞΕΤΑΣΕΩΝ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231" w:type="dxa"/>
            <w:gridSpan w:val="5"/>
          </w:tcPr>
          <w:p w14:paraId="5222D470" w14:textId="77777777" w:rsidR="00AE05CE" w:rsidRPr="009E0839" w:rsidRDefault="00AE05CE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Ελληνικά</w:t>
            </w:r>
          </w:p>
        </w:tc>
      </w:tr>
      <w:tr w:rsidR="00AE05CE" w:rsidRPr="009E0839" w14:paraId="243217ED" w14:textId="77777777" w:rsidTr="0001411A">
        <w:tc>
          <w:tcPr>
            <w:tcW w:w="3205" w:type="dxa"/>
            <w:shd w:val="clear" w:color="auto" w:fill="DDD9C3"/>
          </w:tcPr>
          <w:p w14:paraId="3CC743F4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ΤΟ ΜΑΘΗΜΑ ΠΡΟΣΦΕΡΕΤΑΙ ΣΕ ΦΟΙΤΗΤΕΣ 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ERASMUS</w:t>
            </w:r>
          </w:p>
        </w:tc>
        <w:tc>
          <w:tcPr>
            <w:tcW w:w="5231" w:type="dxa"/>
            <w:gridSpan w:val="5"/>
          </w:tcPr>
          <w:p w14:paraId="4386C4A0" w14:textId="66C8D0FD" w:rsidR="00AE05CE" w:rsidRPr="009E0839" w:rsidRDefault="00697124" w:rsidP="0001411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Όχι</w:t>
            </w:r>
          </w:p>
        </w:tc>
      </w:tr>
      <w:tr w:rsidR="00AE05CE" w:rsidRPr="007D3898" w14:paraId="0474169E" w14:textId="77777777" w:rsidTr="0001411A">
        <w:tc>
          <w:tcPr>
            <w:tcW w:w="3205" w:type="dxa"/>
            <w:shd w:val="clear" w:color="auto" w:fill="DDD9C3"/>
          </w:tcPr>
          <w:p w14:paraId="30CCA4DB" w14:textId="77777777" w:rsidR="00AE05CE" w:rsidRPr="009E083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ΗΛΕΚΤΡΟΝΙΚΗ ΣΕΛΙΔΑ ΜΑΘΗΜΑΤΟΣ (</w:t>
            </w:r>
            <w:r w:rsidRPr="009E083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14:paraId="35DD4385" w14:textId="01FC2462" w:rsidR="00AE05CE" w:rsidRPr="009E0839" w:rsidRDefault="001325BE" w:rsidP="0001411A">
            <w:pPr>
              <w:spacing w:after="200" w:line="276" w:lineRule="auto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Το μάθημα θα παρουσιάζεται μαζί με σημειώσεις και άλλο υποστηρικτικό υλικό στο </w:t>
            </w: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</w:t>
            </w: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</w:t>
            </w: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class</w:t>
            </w: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του ΓΠΑ (</w:t>
            </w:r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https</w:t>
            </w:r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://</w:t>
            </w:r>
            <w:proofErr w:type="spellStart"/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oeclass</w:t>
            </w:r>
            <w:proofErr w:type="spellEnd"/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.</w:t>
            </w:r>
            <w:proofErr w:type="spellStart"/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aua</w:t>
            </w:r>
            <w:proofErr w:type="spellEnd"/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.</w:t>
            </w:r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gr</w:t>
            </w:r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/</w:t>
            </w:r>
            <w:proofErr w:type="spellStart"/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eclass</w:t>
            </w:r>
            <w:proofErr w:type="spellEnd"/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/</w:t>
            </w:r>
            <w:r w:rsidRPr="009E083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)</w:t>
            </w:r>
          </w:p>
        </w:tc>
      </w:tr>
    </w:tbl>
    <w:p w14:paraId="749461F1" w14:textId="77777777" w:rsidR="00AE05CE" w:rsidRPr="00AF6959" w:rsidRDefault="00AE05CE" w:rsidP="0051485C">
      <w:pPr>
        <w:rPr>
          <w:rFonts w:asciiTheme="minorHAnsi" w:hAnsiTheme="minorHAnsi" w:cstheme="minorHAnsi"/>
          <w:lang w:val="el-GR"/>
        </w:rPr>
      </w:pPr>
      <w:r w:rsidRPr="00AF6959">
        <w:rPr>
          <w:rFonts w:asciiTheme="minorHAnsi" w:hAnsiTheme="minorHAnsi" w:cstheme="minorHAnsi"/>
          <w:lang w:val="el-GR"/>
        </w:rPr>
        <w:br w:type="page"/>
      </w:r>
    </w:p>
    <w:p w14:paraId="7B7E63BE" w14:textId="77777777" w:rsidR="00AE05CE" w:rsidRPr="00AF6959" w:rsidRDefault="00AE05CE" w:rsidP="00514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959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lastRenderedPageBreak/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30457A" w:rsidRPr="00AF6959" w14:paraId="410DCE3C" w14:textId="77777777" w:rsidTr="006439B0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3AC56057" w14:textId="32C0DE93" w:rsidR="0030457A" w:rsidRPr="0021606F" w:rsidRDefault="0030457A" w:rsidP="0030457A">
            <w:pPr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30457A" w:rsidRPr="007D3898" w14:paraId="2332A8B0" w14:textId="77777777" w:rsidTr="006439B0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03DDE2CD" w14:textId="77777777" w:rsidR="0030457A" w:rsidRPr="00705AAD" w:rsidRDefault="0030457A" w:rsidP="0030457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Περιγράφονται τα μαθησιακά αποτελέσματα του μαθήματος οι συγκεκριμένες  γνώσεις, δεξιότητες και ικανότητες καταλλήλου επιπέδου που θα αποκτήσουν οι φοιτητές μετά την επιτυχή ολοκλήρωση του μαθήματος.</w:t>
            </w:r>
          </w:p>
          <w:p w14:paraId="725292D5" w14:textId="77777777" w:rsidR="0030457A" w:rsidRPr="00705AAD" w:rsidRDefault="0030457A" w:rsidP="0030457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Συμβουλευτείτε το Παράρτημα Α </w:t>
            </w:r>
          </w:p>
          <w:p w14:paraId="64D7F6B4" w14:textId="77777777" w:rsidR="0030457A" w:rsidRPr="00705AAD" w:rsidRDefault="0030457A" w:rsidP="003045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Περιγραφή του Επιπέδου των Μαθησιακών Αποτελεσμάτων για κάθε ένα κύκλο σπουδών σύμφωνα με Πλαίσιο Προσόντων του Ευρωπαϊκού Χώρου Ανώτατης Εκπαίδευσης</w:t>
            </w:r>
          </w:p>
          <w:p w14:paraId="4C204503" w14:textId="77777777" w:rsidR="0030457A" w:rsidRPr="00705AAD" w:rsidRDefault="0030457A" w:rsidP="003045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ind w:left="313" w:hanging="219"/>
              <w:contextualSpacing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Περιγραφικοί Δείκτες Επιπέδων 6, 7 &amp; 8 του Ευρωπαϊκού Πλαισίου Προσόντων Διά Βίου Μάθησης</w:t>
            </w:r>
          </w:p>
          <w:p w14:paraId="0D0453F8" w14:textId="77777777" w:rsidR="0030457A" w:rsidRPr="00705AAD" w:rsidRDefault="0030457A" w:rsidP="0030457A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και Παράρτημα</w:t>
            </w:r>
            <w:r w:rsidRPr="00705AAD">
              <w:rPr>
                <w:rFonts w:cs="Arial"/>
                <w:i/>
                <w:sz w:val="16"/>
                <w:szCs w:val="16"/>
              </w:rPr>
              <w:t xml:space="preserve"> Β</w:t>
            </w:r>
          </w:p>
          <w:p w14:paraId="52DDD49F" w14:textId="7A15F654" w:rsidR="0030457A" w:rsidRPr="00AF6959" w:rsidRDefault="0030457A" w:rsidP="003045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705AAD">
              <w:rPr>
                <w:rFonts w:ascii="Calibri" w:hAnsi="Calibri" w:cs="Arial"/>
                <w:i/>
                <w:sz w:val="16"/>
                <w:szCs w:val="16"/>
                <w:lang w:val="el-GR"/>
              </w:rPr>
              <w:t>Περιληπτικός Οδηγός συγγραφής Μαθησιακών Αποτελεσμάτων</w:t>
            </w:r>
          </w:p>
        </w:tc>
      </w:tr>
      <w:tr w:rsidR="00AE05CE" w:rsidRPr="007D3898" w14:paraId="68219455" w14:textId="77777777" w:rsidTr="0001411A">
        <w:tc>
          <w:tcPr>
            <w:tcW w:w="8472" w:type="dxa"/>
            <w:gridSpan w:val="2"/>
          </w:tcPr>
          <w:p w14:paraId="165BA718" w14:textId="77777777" w:rsidR="001325BE" w:rsidRDefault="001325BE" w:rsidP="001325B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l-GR"/>
              </w:rPr>
              <w:t>Γνώσεις</w:t>
            </w:r>
            <w:r w:rsidRPr="005001A3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l-GR"/>
              </w:rPr>
              <w:t>:</w:t>
            </w:r>
          </w:p>
          <w:p w14:paraId="45FEADF1" w14:textId="059649F4" w:rsidR="000E6A5B" w:rsidRPr="0086404B" w:rsidRDefault="001325BE" w:rsidP="0086404B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8F1B1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Να γνωρίζουν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διαφορικ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ές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εξισώσε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ις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και εξισώσε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ις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διαφορών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με εφαρμογές στην Οικονομική Επιστήμη.</w:t>
            </w:r>
          </w:p>
          <w:p w14:paraId="02A20C1D" w14:textId="77777777" w:rsidR="001325BE" w:rsidRPr="00B22701" w:rsidRDefault="001325BE" w:rsidP="001325B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l-GR"/>
              </w:rPr>
            </w:pPr>
            <w:r w:rsidRPr="00B22701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l-GR"/>
              </w:rPr>
              <w:t>Ικανότητες:</w:t>
            </w:r>
          </w:p>
          <w:p w14:paraId="56231EA1" w14:textId="77777777" w:rsidR="001325BE" w:rsidRPr="001325BE" w:rsidRDefault="001325BE" w:rsidP="001325BE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Να λύνουν οικονομικά προβλήματα τα οποία απαιτούν τη χρήση διαφορικών εξισώσεων και εξισώσεων διαφορών.</w:t>
            </w:r>
          </w:p>
          <w:p w14:paraId="22D23677" w14:textId="77777777" w:rsidR="001325BE" w:rsidRPr="001325BE" w:rsidRDefault="001325BE" w:rsidP="001325BE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Να λύνουν συστήματα γραμμικών διαφορικών εξισώσεων και εξισώσεων διαφορών.</w:t>
            </w:r>
          </w:p>
          <w:p w14:paraId="18461D5D" w14:textId="240ECBBB" w:rsidR="001325BE" w:rsidRPr="0086404B" w:rsidRDefault="001325BE" w:rsidP="001325B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86404B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Να χρησιμοποιούν </w:t>
            </w:r>
            <w:r w:rsidR="0086404B" w:rsidRPr="0086404B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το</w:t>
            </w:r>
            <w:r w:rsidRPr="0086404B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</w:t>
            </w:r>
            <w:r w:rsidR="0086404B" w:rsidRPr="0086404B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λ</w:t>
            </w:r>
            <w:r w:rsidR="0086404B" w:rsidRPr="0086404B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ογισμός πολλών μεταβλητών</w:t>
            </w:r>
            <w:r w:rsidR="0086404B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 xml:space="preserve"> σ</w:t>
            </w:r>
            <w:r w:rsidRPr="0086404B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ε οικονομικά προβλήματα.</w:t>
            </w:r>
          </w:p>
          <w:p w14:paraId="4CADFC43" w14:textId="5C79E99B" w:rsidR="001325BE" w:rsidRPr="001325BE" w:rsidRDefault="001325BE" w:rsidP="0086404B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Να </w:t>
            </w:r>
            <w:r w:rsidR="0086404B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επιλύουν πολλαπλά ολοκληρώματα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.</w:t>
            </w:r>
          </w:p>
          <w:p w14:paraId="752E1891" w14:textId="77777777" w:rsidR="001325BE" w:rsidRPr="004A6654" w:rsidRDefault="001325BE" w:rsidP="001325BE">
            <w:pPr>
              <w:widowControl w:val="0"/>
              <w:autoSpaceDE w:val="0"/>
              <w:autoSpaceDN w:val="0"/>
              <w:adjustRightInd w:val="0"/>
              <w:spacing w:after="60"/>
              <w:ind w:left="36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l-GR"/>
              </w:rPr>
            </w:pPr>
          </w:p>
          <w:p w14:paraId="047173EE" w14:textId="77777777" w:rsidR="001325BE" w:rsidRPr="00B22701" w:rsidRDefault="001325BE" w:rsidP="001325B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l-GR"/>
              </w:rPr>
            </w:pPr>
            <w:r w:rsidRPr="00B22701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l-GR"/>
              </w:rPr>
              <w:t>Δεξιότητες:</w:t>
            </w:r>
          </w:p>
          <w:p w14:paraId="3A80EF84" w14:textId="3ED3E136" w:rsidR="001325BE" w:rsidRPr="001325BE" w:rsidRDefault="001325BE" w:rsidP="001325BE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Να κατανοούν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και να αναλύουν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σημαντικές έννοιες της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Ο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ικονομικής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Επιστήμης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με χρήση μαθηματικών μεθόδων.</w:t>
            </w:r>
          </w:p>
          <w:p w14:paraId="377386E0" w14:textId="67C5BFEE" w:rsidR="001325BE" w:rsidRPr="009E1015" w:rsidRDefault="001325BE" w:rsidP="001325BE">
            <w:pPr>
              <w:widowControl w:val="0"/>
              <w:autoSpaceDE w:val="0"/>
              <w:autoSpaceDN w:val="0"/>
              <w:adjustRightInd w:val="0"/>
              <w:spacing w:after="60"/>
              <w:ind w:left="360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9E101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•</w:t>
            </w:r>
            <w:r w:rsidRPr="009E101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ab/>
              <w:t>Να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</w:t>
            </w:r>
            <w:r w:rsidRPr="009E101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προβαίνουν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σε α</w:t>
            </w:r>
            <w:r w:rsidRPr="009E101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νάλυση </w:t>
            </w:r>
            <w:r w:rsidR="001E26B2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ο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ικονομικών φαινομένων σε συνεχή και διακριτό χρόνο</w:t>
            </w:r>
            <w:r w:rsidR="001E26B2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.</w:t>
            </w:r>
          </w:p>
          <w:p w14:paraId="749DE330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</w:tc>
      </w:tr>
      <w:tr w:rsidR="00AE05CE" w:rsidRPr="00AF6959" w14:paraId="3B94F145" w14:textId="77777777" w:rsidTr="0001411A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6B44704C" w14:textId="77777777" w:rsidR="00AE05CE" w:rsidRPr="00AF6959" w:rsidRDefault="00AE05CE" w:rsidP="0001411A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AF695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AE05CE" w:rsidRPr="007D3898" w14:paraId="70EABB54" w14:textId="77777777" w:rsidTr="0001411A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14:paraId="5BF8C001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Λαμβάνοντας υπόψη τις γενικές ικανότητες που πρέπει να έχει αποκτήσει ο πτυχιούχος (όπως αυτές αναγράφονται στο Παράρτημα Διπλώματος και παρατίθενται ακολούθως) σε ποια / ποιες από αυτές αποσκοπεί το μάθημα;.</w:t>
            </w:r>
          </w:p>
        </w:tc>
      </w:tr>
      <w:tr w:rsidR="00AE05CE" w:rsidRPr="007D3898" w14:paraId="0FF77AB6" w14:textId="77777777" w:rsidTr="0001411A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14:paraId="782184F7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14:paraId="38F6F6E2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Προσαρμογή σε νέες καταστάσεις </w:t>
            </w:r>
          </w:p>
          <w:p w14:paraId="756A1F61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Λήψη αποφάσεων </w:t>
            </w:r>
          </w:p>
          <w:p w14:paraId="0342BFEE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Αυτόνομη εργασία </w:t>
            </w:r>
          </w:p>
          <w:p w14:paraId="32C9D252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Ομαδική εργασία </w:t>
            </w:r>
          </w:p>
          <w:p w14:paraId="03966ADD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Εργασία σε διεθνές περιβάλλον </w:t>
            </w:r>
          </w:p>
          <w:p w14:paraId="3C8E46F3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Εργασία σε διεπιστημονικό περιβάλλον </w:t>
            </w:r>
          </w:p>
          <w:p w14:paraId="3944A7A1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Παράγωγή νέων ερευνητικών ιδεών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14:paraId="19DF8CAE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Σχεδιασμός και διαχείριση έργων </w:t>
            </w:r>
          </w:p>
          <w:p w14:paraId="3024A3BD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Σεβασμός στη διαφορετικότητα και στην </w:t>
            </w:r>
            <w:proofErr w:type="spellStart"/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πολυπολιτισμικότητα</w:t>
            </w:r>
            <w:proofErr w:type="spellEnd"/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 </w:t>
            </w:r>
          </w:p>
          <w:p w14:paraId="08AA49CD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Σεβασμός στο φυσικό περιβάλλον </w:t>
            </w:r>
          </w:p>
          <w:p w14:paraId="07DE0389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Επίδειξη κοινωνικής, επαγγελματικής και ηθικής υπευθυνότητας και ευαισθησίας σε θέματα φύλου </w:t>
            </w:r>
          </w:p>
          <w:p w14:paraId="6B3A4BE0" w14:textId="77777777" w:rsidR="00AE05CE" w:rsidRPr="00AF6959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Άσκηση κριτικής και αυτοκριτικής </w:t>
            </w:r>
          </w:p>
          <w:p w14:paraId="367DB78D" w14:textId="77777777" w:rsidR="00AE05CE" w:rsidRPr="00AF6959" w:rsidRDefault="00AE05CE" w:rsidP="0001411A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Προαγωγή της ελεύθερης, δημιουργικής και επαγωγικής σκέψης</w:t>
            </w:r>
          </w:p>
        </w:tc>
      </w:tr>
      <w:tr w:rsidR="00AE05CE" w:rsidRPr="007D3898" w14:paraId="1ED04AA4" w14:textId="77777777" w:rsidTr="0001411A">
        <w:tc>
          <w:tcPr>
            <w:tcW w:w="8472" w:type="dxa"/>
            <w:gridSpan w:val="2"/>
          </w:tcPr>
          <w:p w14:paraId="3B392436" w14:textId="77777777" w:rsidR="001325BE" w:rsidRDefault="001325BE" w:rsidP="001325BE">
            <w:p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BE7B0A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 xml:space="preserve">Λήψη αποφάσεων </w:t>
            </w:r>
          </w:p>
          <w:p w14:paraId="1A2EF1C1" w14:textId="77777777" w:rsidR="001325BE" w:rsidRPr="00BE7B0A" w:rsidRDefault="001325BE" w:rsidP="001325BE">
            <w:p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BE7B0A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 xml:space="preserve">Αυτόνομη εργασία </w:t>
            </w:r>
          </w:p>
          <w:p w14:paraId="15FD2D31" w14:textId="77777777" w:rsidR="001325BE" w:rsidRPr="00BE7B0A" w:rsidRDefault="001325BE" w:rsidP="001325BE">
            <w:p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BE7B0A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Παράγωγή νέων ερευνητικών ιδεών</w:t>
            </w:r>
          </w:p>
          <w:p w14:paraId="55EA767C" w14:textId="2CBB6D7F" w:rsidR="00AE05CE" w:rsidRPr="00AF6959" w:rsidRDefault="001325BE" w:rsidP="001325B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BE7B0A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Προαγωγή της ελεύθερης, δημιουργικής και επαγωγικής σκέψης</w:t>
            </w:r>
          </w:p>
        </w:tc>
      </w:tr>
    </w:tbl>
    <w:p w14:paraId="37CC3604" w14:textId="0366433F" w:rsidR="00AE05CE" w:rsidRPr="0045297E" w:rsidRDefault="00AE05CE" w:rsidP="00514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45297E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E05CE" w:rsidRPr="008D716E" w14:paraId="26592BF4" w14:textId="77777777" w:rsidTr="0001411A">
        <w:tc>
          <w:tcPr>
            <w:tcW w:w="8472" w:type="dxa"/>
          </w:tcPr>
          <w:p w14:paraId="24A14EB5" w14:textId="77777777" w:rsidR="001325BE" w:rsidRPr="001325BE" w:rsidRDefault="001325BE" w:rsidP="001325BE">
            <w:p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u w:val="single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u w:val="single"/>
                <w:lang w:val="el-GR"/>
              </w:rPr>
              <w:t>Μέρος 1</w:t>
            </w:r>
          </w:p>
          <w:p w14:paraId="5B553CDC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Εισαγωγή στις εξισώσεις διαφορών</w:t>
            </w:r>
          </w:p>
          <w:p w14:paraId="700CAC38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Γραμμικές εξισώσεις διαφορών με σταθερούς συντελεστές</w:t>
            </w:r>
          </w:p>
          <w:p w14:paraId="3137DA8E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Συστήματα εξισώσεων διαφορών</w:t>
            </w:r>
          </w:p>
          <w:p w14:paraId="46C836F4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Ποιοτική ανάλυση μη-γραμμικών εξισώσεων διαφορών</w:t>
            </w:r>
          </w:p>
          <w:p w14:paraId="1218CB7B" w14:textId="77777777" w:rsidR="00606AC9" w:rsidRPr="00606AC9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u w:val="single"/>
              </w:rPr>
            </w:pPr>
            <w:r w:rsidRPr="00606AC9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 xml:space="preserve">Οικονομικές Εφαρμογές </w:t>
            </w:r>
          </w:p>
          <w:p w14:paraId="7D835800" w14:textId="0AE86FE1" w:rsidR="001325BE" w:rsidRPr="00606AC9" w:rsidRDefault="001325BE" w:rsidP="00606AC9">
            <w:p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u w:val="single"/>
              </w:rPr>
            </w:pPr>
            <w:r w:rsidRPr="00606AC9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u w:val="single"/>
                <w:lang w:val="el-GR"/>
              </w:rPr>
              <w:t>Μέρος 2</w:t>
            </w:r>
          </w:p>
          <w:p w14:paraId="32D3F7AE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lastRenderedPageBreak/>
              <w:t>Εισαγωγή στις</w:t>
            </w: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</w:rPr>
              <w:t xml:space="preserve"> </w:t>
            </w: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διαφορικές εξισώσεις</w:t>
            </w:r>
          </w:p>
          <w:p w14:paraId="08D19579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Γραμμικές διαφορικές εξισώσεις με σταθερούς συντελεστές</w:t>
            </w:r>
          </w:p>
          <w:p w14:paraId="6B5FEC77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Συστήματα διαφορικών εξισώσεων</w:t>
            </w:r>
          </w:p>
          <w:p w14:paraId="59FF8332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Ειδικές διαφορικές εξισώσεις</w:t>
            </w:r>
          </w:p>
          <w:p w14:paraId="3A58F9A5" w14:textId="77777777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 xml:space="preserve">Ποιοτική ανάλυση μη-γραμμικών διαφορικών εξισώσεων </w:t>
            </w:r>
          </w:p>
          <w:p w14:paraId="026DF8AD" w14:textId="6884C6F3" w:rsidR="001325BE" w:rsidRPr="001325BE" w:rsidRDefault="001325BE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 xml:space="preserve">Οικονομικές Εφαρμογές </w:t>
            </w:r>
          </w:p>
          <w:p w14:paraId="4FE9AE22" w14:textId="77777777" w:rsidR="001325BE" w:rsidRPr="001325BE" w:rsidRDefault="001325BE" w:rsidP="001325BE">
            <w:p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u w:val="single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u w:val="single"/>
                <w:lang w:val="el-GR"/>
              </w:rPr>
              <w:t>Μέρος 3</w:t>
            </w:r>
          </w:p>
          <w:p w14:paraId="119E5FF1" w14:textId="1AB1A0FE" w:rsidR="00B37FCA" w:rsidRDefault="00606AC9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606AC9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Λογισμός</w:t>
            </w:r>
            <w: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 xml:space="preserve"> </w:t>
            </w:r>
            <w:r w:rsidRPr="00606AC9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πολλών μεταβλητών</w:t>
            </w:r>
          </w:p>
          <w:p w14:paraId="38D3DA58" w14:textId="7A51079F" w:rsidR="00B37FCA" w:rsidRDefault="00B37FCA" w:rsidP="001325B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BE7B0A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Πολλαπλά Ολοκληρώματα</w:t>
            </w:r>
          </w:p>
          <w:p w14:paraId="4C77ADF3" w14:textId="23149AD6" w:rsidR="00AE05CE" w:rsidRPr="001E26B2" w:rsidRDefault="001325BE" w:rsidP="001E26B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>Οικονομικές Εφαρμογές</w:t>
            </w:r>
          </w:p>
        </w:tc>
      </w:tr>
    </w:tbl>
    <w:p w14:paraId="361485BE" w14:textId="77777777" w:rsidR="00664AB7" w:rsidRDefault="00664AB7" w:rsidP="00664AB7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14:paraId="45F7FFF7" w14:textId="4780DFBF" w:rsidR="00AE05CE" w:rsidRPr="00AF6959" w:rsidRDefault="00AE05CE" w:rsidP="00514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AF6959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AE05CE" w:rsidRPr="007D3898" w14:paraId="6CF2B940" w14:textId="77777777" w:rsidTr="0001411A">
        <w:tc>
          <w:tcPr>
            <w:tcW w:w="3306" w:type="dxa"/>
            <w:shd w:val="clear" w:color="auto" w:fill="DDD9C3"/>
          </w:tcPr>
          <w:p w14:paraId="562375C7" w14:textId="77777777" w:rsidR="00AE05CE" w:rsidRPr="00AF6959" w:rsidRDefault="00AE05CE" w:rsidP="0001411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AF695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ΤΡΟΠΟΣ ΠΑΡΑΔΟΣΗΣ</w:t>
            </w:r>
            <w:r w:rsidRPr="00AF695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Πρόσωπο με πρόσωπο, Εξ αποστάσεως εκπαίδευση κ.λπ.</w:t>
            </w:r>
          </w:p>
        </w:tc>
        <w:tc>
          <w:tcPr>
            <w:tcW w:w="5166" w:type="dxa"/>
          </w:tcPr>
          <w:p w14:paraId="296A4556" w14:textId="77777777" w:rsidR="00AE05CE" w:rsidRPr="00AF6959" w:rsidRDefault="00AE05CE" w:rsidP="00F92125">
            <w:pPr>
              <w:spacing w:after="200" w:line="276" w:lineRule="auto"/>
              <w:rPr>
                <w:rFonts w:asciiTheme="minorHAnsi" w:hAnsiTheme="minorHAnsi" w:cstheme="minorHAnsi"/>
                <w:iCs/>
                <w:color w:val="002060"/>
                <w:lang w:val="el-GR"/>
              </w:rPr>
            </w:pPr>
            <w:r w:rsidRPr="00AF6959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  <w:lang w:val="el-GR"/>
              </w:rPr>
              <w:t xml:space="preserve">Διαλέξεις και συναντήσεις με φοιτητές </w:t>
            </w:r>
          </w:p>
        </w:tc>
      </w:tr>
      <w:tr w:rsidR="00DE6551" w:rsidRPr="007D3898" w14:paraId="6A5B91A4" w14:textId="77777777" w:rsidTr="0001411A">
        <w:tc>
          <w:tcPr>
            <w:tcW w:w="3306" w:type="dxa"/>
            <w:shd w:val="clear" w:color="auto" w:fill="DDD9C3"/>
          </w:tcPr>
          <w:p w14:paraId="36B9B141" w14:textId="77777777" w:rsidR="00DE6551" w:rsidRPr="00AF6959" w:rsidRDefault="00DE6551" w:rsidP="00DE6551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AF695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Χρήση Τ.Π.Ε. στη Διδασκαλία, στην Εργαστηριακή Εκπαίδευση, στην Επικοινωνία με τους φοιτητές</w:t>
            </w:r>
          </w:p>
        </w:tc>
        <w:tc>
          <w:tcPr>
            <w:tcW w:w="5166" w:type="dxa"/>
          </w:tcPr>
          <w:p w14:paraId="712034BE" w14:textId="77777777" w:rsidR="00DE6551" w:rsidRPr="00BE7B0A" w:rsidRDefault="00DE6551" w:rsidP="00DE6551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•</w:t>
            </w:r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ab/>
              <w:t xml:space="preserve">Στην χρήση του </w:t>
            </w:r>
            <w:proofErr w:type="spellStart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excel</w:t>
            </w:r>
            <w:proofErr w:type="spellEnd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καθώς και στην επεξεργασία περίπλοκων συναρτησιακών σχέσεων και γραφημάτων (χρήση </w:t>
            </w:r>
            <w:proofErr w:type="spellStart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Mathematica</w:t>
            </w:r>
            <w:proofErr w:type="spellEnd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/ προγραμμάτων ανοιχτού κώδικα). </w:t>
            </w:r>
          </w:p>
          <w:p w14:paraId="7B94519C" w14:textId="77777777" w:rsidR="00DE6551" w:rsidRPr="00BE7B0A" w:rsidRDefault="00DE6551" w:rsidP="00DE6551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•</w:t>
            </w:r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ab/>
              <w:t xml:space="preserve">Χρήση PowerPoint  για τις διαλέξεις και του </w:t>
            </w:r>
            <w:proofErr w:type="spellStart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eClass</w:t>
            </w:r>
            <w:proofErr w:type="spellEnd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.</w:t>
            </w:r>
          </w:p>
          <w:p w14:paraId="0CD1DEC3" w14:textId="040BBFCB" w:rsidR="00DE6551" w:rsidRPr="00AF6959" w:rsidRDefault="00DE6551" w:rsidP="00DE6551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•</w:t>
            </w:r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ab/>
              <w:t>Επικοινωνία με ηλεκτρονικό ταχυδρομείο με φοιτητές/</w:t>
            </w:r>
            <w:proofErr w:type="spellStart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τριες</w:t>
            </w:r>
            <w:proofErr w:type="spellEnd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για διευκρινίσεις σχετικά με το μάθημα είτε απευθείας είτε μέσω τηλεδιάσκεψης (</w:t>
            </w:r>
            <w:proofErr w:type="spellStart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Zoom</w:t>
            </w:r>
            <w:proofErr w:type="spellEnd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, Microsoft </w:t>
            </w:r>
            <w:proofErr w:type="spellStart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Teams</w:t>
            </w:r>
            <w:proofErr w:type="spellEnd"/>
            <w:r w:rsidRPr="00BE7B0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, Skype).</w:t>
            </w:r>
          </w:p>
        </w:tc>
      </w:tr>
      <w:tr w:rsidR="00DE6551" w:rsidRPr="00AF6959" w14:paraId="20FF8290" w14:textId="77777777" w:rsidTr="0001411A">
        <w:tc>
          <w:tcPr>
            <w:tcW w:w="3306" w:type="dxa"/>
            <w:shd w:val="clear" w:color="auto" w:fill="DDD9C3"/>
          </w:tcPr>
          <w:p w14:paraId="55EF2043" w14:textId="77777777" w:rsidR="00DE6551" w:rsidRPr="00AF6959" w:rsidRDefault="00DE6551" w:rsidP="00DE655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AF695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ΟΡΓΑΝΩΣΗ ΔΙΔΑΣΚΑΛΙΑΣ</w:t>
            </w:r>
          </w:p>
          <w:p w14:paraId="51B58274" w14:textId="77777777" w:rsidR="00DE6551" w:rsidRPr="00AF6959" w:rsidRDefault="00DE6551" w:rsidP="00DE655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Περιγράφονται αναλυτικά ο τρόπος και μέθοδοι διδασκαλίας.</w:t>
            </w:r>
          </w:p>
          <w:p w14:paraId="3B5A8D5C" w14:textId="77777777" w:rsidR="00DE6551" w:rsidRPr="00AF6959" w:rsidRDefault="00DE6551" w:rsidP="00DE655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Διαλέξεις, Σεμινάρια, Εργαστηριακή Άσκηση, Άσκηση Πεδίου, Μελέτη &amp; ανάλυση βιβλιογραφίας, Φροντιστήριο, Πρακτική (Τοποθέτηση), Κλινική Άσκηση, Καλλιτεχνικό Εργαστήριο, </w:t>
            </w:r>
            <w:proofErr w:type="spellStart"/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Διαδραστική</w:t>
            </w:r>
            <w:proofErr w:type="spellEnd"/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 διδασκαλία, Εκπαιδευτικές επισκέψεις, Εκπόνηση μελέτης (</w:t>
            </w:r>
            <w:proofErr w:type="spellStart"/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project</w:t>
            </w:r>
            <w:proofErr w:type="spellEnd"/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), Συγγραφή εργασίας / εργασιών, Καλλιτεχνική δημιουργία, κ.λπ.</w:t>
            </w:r>
          </w:p>
          <w:p w14:paraId="1BEDC782" w14:textId="77777777" w:rsidR="00DE6551" w:rsidRPr="00AF6959" w:rsidRDefault="00DE6551" w:rsidP="00DE655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  <w:p w14:paraId="0C0B8BD7" w14:textId="77777777" w:rsidR="00DE6551" w:rsidRPr="00AF6959" w:rsidRDefault="00DE6551" w:rsidP="00DE655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</w:t>
            </w:r>
            <w:r w:rsidRPr="00AF6959">
              <w:rPr>
                <w:rFonts w:asciiTheme="minorHAnsi" w:hAnsiTheme="minorHAnsi" w:cstheme="minorHAnsi"/>
                <w:i/>
                <w:sz w:val="16"/>
                <w:szCs w:val="16"/>
              </w:rPr>
              <w:t>standards</w:t>
            </w: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 του </w:t>
            </w:r>
            <w:r w:rsidRPr="00AF6959">
              <w:rPr>
                <w:rFonts w:asciiTheme="minorHAnsi" w:hAnsiTheme="minorHAnsi" w:cstheme="minorHAnsi"/>
                <w:i/>
                <w:sz w:val="16"/>
                <w:szCs w:val="16"/>
              </w:rPr>
              <w:t>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DE6551" w:rsidRPr="00AF6959" w14:paraId="66FB0D2F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320060C4" w14:textId="77777777" w:rsidR="00DE6551" w:rsidRPr="00AF6959" w:rsidRDefault="00DE6551" w:rsidP="00DE655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AF695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Δρ</w:t>
                  </w:r>
                  <w:proofErr w:type="spellEnd"/>
                  <w:r w:rsidRPr="00AF695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538D18BE" w14:textId="77777777" w:rsidR="00DE6551" w:rsidRPr="00AF6959" w:rsidRDefault="00DE6551" w:rsidP="00DE655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AF695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 w:rsidRPr="00AF695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695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Εργ</w:t>
                  </w:r>
                  <w:proofErr w:type="spellEnd"/>
                  <w:r w:rsidRPr="00AF695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ασίας </w:t>
                  </w:r>
                  <w:proofErr w:type="spellStart"/>
                  <w:r w:rsidRPr="00AF695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Εξ</w:t>
                  </w:r>
                  <w:proofErr w:type="spellEnd"/>
                  <w:r w:rsidRPr="00AF695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αμήνου</w:t>
                  </w:r>
                </w:p>
              </w:tc>
            </w:tr>
            <w:tr w:rsidR="00DE6551" w:rsidRPr="00AF6959" w14:paraId="2FF5D034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5ADF3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  <w:lang w:val="el-GR"/>
                    </w:rPr>
                  </w:pPr>
                  <w:r w:rsidRPr="00AF6959"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l-GR"/>
                    </w:rPr>
                    <w:t xml:space="preserve">Παραδόσεις μαθημάτων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F1001" w14:textId="77777777" w:rsidR="00DE6551" w:rsidRPr="00AF6959" w:rsidRDefault="00DE6551" w:rsidP="00DE6551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lang w:val="el-GR"/>
                    </w:rPr>
                  </w:pPr>
                  <w:r w:rsidRPr="00AF6959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65 ώρες</w:t>
                  </w:r>
                </w:p>
              </w:tc>
            </w:tr>
            <w:tr w:rsidR="00DE6551" w:rsidRPr="00AF6959" w14:paraId="5B7EEC9D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2C91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  <w:lang w:val="el-GR"/>
                    </w:rPr>
                  </w:pPr>
                  <w:r w:rsidRPr="00AF6959"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l-GR"/>
                    </w:rPr>
                    <w:t>Μελέτη διδαχθείσας ύλης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769B3" w14:textId="77777777" w:rsidR="00DE6551" w:rsidRPr="00AF6959" w:rsidRDefault="00DE6551" w:rsidP="00DE6551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lang w:val="el-GR"/>
                    </w:rPr>
                  </w:pPr>
                  <w:r w:rsidRPr="00AF6959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27 ώρες</w:t>
                  </w:r>
                </w:p>
              </w:tc>
            </w:tr>
            <w:tr w:rsidR="00DE6551" w:rsidRPr="00AF6959" w14:paraId="2F029D53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83527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  <w:lang w:val="el-GR"/>
                    </w:rPr>
                  </w:pPr>
                  <w:r w:rsidRPr="00AF6959"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l-GR"/>
                    </w:rPr>
                    <w:t>Ασκήσεις και εξάσκηση σε οικονομικές εφαρμογές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BE526" w14:textId="77777777" w:rsidR="00DE6551" w:rsidRPr="00AF6959" w:rsidRDefault="00DE6551" w:rsidP="00DE6551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lang w:val="el-GR"/>
                    </w:rPr>
                  </w:pPr>
                  <w:r w:rsidRPr="00AF6959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33 ώρες</w:t>
                  </w:r>
                </w:p>
              </w:tc>
            </w:tr>
            <w:tr w:rsidR="00DE6551" w:rsidRPr="00AF6959" w14:paraId="3C27C53D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A4DAD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2A384" w14:textId="77777777" w:rsidR="00DE6551" w:rsidRPr="00AF6959" w:rsidRDefault="00DE6551" w:rsidP="00DE6551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E6551" w:rsidRPr="00AF6959" w14:paraId="7AD64AA4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6772C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6ADCC" w14:textId="77777777" w:rsidR="00DE6551" w:rsidRPr="00AF6959" w:rsidRDefault="00DE6551" w:rsidP="00DE6551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E6551" w:rsidRPr="00AF6959" w14:paraId="5530FB7F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A6620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C8681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DE6551" w:rsidRPr="00AF6959" w14:paraId="506EEE74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D21E9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ABB45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DE6551" w:rsidRPr="00AF6959" w14:paraId="64BF554E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EAE4F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1E232" w14:textId="77777777" w:rsidR="00DE6551" w:rsidRPr="00AF6959" w:rsidRDefault="00DE6551" w:rsidP="00DE6551">
                  <w:pPr>
                    <w:rPr>
                      <w:rFonts w:asciiTheme="minorHAnsi" w:hAnsiTheme="minorHAnsi" w:cstheme="minorHAnsi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DE6551" w:rsidRPr="00AF6959" w14:paraId="719F7F2F" w14:textId="77777777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C9230" w14:textId="3C88638B" w:rsidR="00DE6551" w:rsidRPr="00AF6959" w:rsidRDefault="00DE6551" w:rsidP="00DE6551">
                  <w:pPr>
                    <w:rPr>
                      <w:rFonts w:asciiTheme="minorHAnsi" w:hAnsiTheme="minorHAnsi" w:cstheme="minorHAnsi"/>
                      <w:iCs/>
                      <w:color w:val="002060"/>
                      <w:lang w:val="el-GR"/>
                    </w:rPr>
                  </w:pPr>
                  <w:r w:rsidRPr="00AF6959"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l-GR"/>
                    </w:rPr>
                    <w:t>Σύνολο</w:t>
                  </w:r>
                  <w: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  <w:r w:rsidRPr="00AF6959"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l-GR"/>
                    </w:rPr>
                    <w:t>Μαθήματος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122C4" w14:textId="77777777" w:rsidR="00DE6551" w:rsidRPr="00AF6959" w:rsidRDefault="00DE6551" w:rsidP="00DE6551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lang w:val="el-GR"/>
                    </w:rPr>
                  </w:pPr>
                  <w:r w:rsidRPr="00AF6959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val="el-GR"/>
                    </w:rPr>
                    <w:t>125</w:t>
                  </w:r>
                </w:p>
              </w:tc>
            </w:tr>
          </w:tbl>
          <w:p w14:paraId="0EDF20F1" w14:textId="77777777" w:rsidR="00DE6551" w:rsidRPr="00AF6959" w:rsidRDefault="00DE6551" w:rsidP="00DE6551">
            <w:pPr>
              <w:rPr>
                <w:rFonts w:asciiTheme="minorHAnsi" w:hAnsiTheme="minorHAnsi" w:cstheme="minorHAnsi"/>
              </w:rPr>
            </w:pPr>
          </w:p>
        </w:tc>
      </w:tr>
      <w:tr w:rsidR="00851ADD" w:rsidRPr="007D3898" w14:paraId="2F691898" w14:textId="77777777" w:rsidTr="0001411A">
        <w:tc>
          <w:tcPr>
            <w:tcW w:w="3306" w:type="dxa"/>
          </w:tcPr>
          <w:p w14:paraId="05408CF5" w14:textId="77777777" w:rsidR="00851ADD" w:rsidRPr="00AF6959" w:rsidRDefault="00851ADD" w:rsidP="00851AD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AF695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14:paraId="186C40CA" w14:textId="77777777" w:rsidR="00851ADD" w:rsidRPr="00AF6959" w:rsidRDefault="00851ADD" w:rsidP="00851AD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Περιγραφή της διαδικασίας αξιολόγησης</w:t>
            </w:r>
          </w:p>
          <w:p w14:paraId="0BFE3830" w14:textId="77777777" w:rsidR="00851ADD" w:rsidRPr="00AF6959" w:rsidRDefault="00851ADD" w:rsidP="00851AD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  <w:p w14:paraId="32BE42C2" w14:textId="77777777" w:rsidR="00851ADD" w:rsidRPr="00AF6959" w:rsidRDefault="00851ADD" w:rsidP="00851AD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Γλώσσα Αξιολόγησης, Μέθοδοι αξιολόγησης, Διαμορφωτική  ή Συμπερασματική, Δοκιμασία Πολλαπλής Επιλογής, Ερωτήσεις Σύντομης Απάντησης, Ερωτήσεις Ανάπτυξης Δοκιμίων, Επίλυση Προβλημάτων, Γραπτή Εργασία, Έκθεση / Αναφορά, Προφορική Εξέταση, Δημόσια Παρουσίαση, Εργαστηριακή Εργασία, Κλινική Εξέταση Ασθενούς, Καλλιτεχνική Ερμηνεία, Άλλη / Άλλες</w:t>
            </w:r>
          </w:p>
          <w:p w14:paraId="4813E498" w14:textId="77777777" w:rsidR="00851ADD" w:rsidRPr="00AF6959" w:rsidRDefault="00851ADD" w:rsidP="00851AD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  <w:p w14:paraId="3E356613" w14:textId="77777777" w:rsidR="00851ADD" w:rsidRPr="00AF6959" w:rsidRDefault="00851ADD" w:rsidP="00851AD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lastRenderedPageBreak/>
              <w:t xml:space="preserve">Αναφέρονται  ρητά προσδιορισμένα κριτήρια αξιολόγησης και εάν και που είναι </w:t>
            </w:r>
            <w:proofErr w:type="spellStart"/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προσβάσιμα</w:t>
            </w:r>
            <w:proofErr w:type="spellEnd"/>
            <w:r w:rsidRPr="00AF6959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 xml:space="preserve"> από τους φοιτητές.</w:t>
            </w:r>
          </w:p>
        </w:tc>
        <w:tc>
          <w:tcPr>
            <w:tcW w:w="5166" w:type="dxa"/>
          </w:tcPr>
          <w:p w14:paraId="08E247AC" w14:textId="77777777" w:rsidR="00851ADD" w:rsidRPr="00F60E55" w:rsidRDefault="00851ADD" w:rsidP="00851ADD">
            <w:pPr>
              <w:pStyle w:val="a4"/>
              <w:numPr>
                <w:ilvl w:val="0"/>
                <w:numId w:val="12"/>
              </w:numPr>
              <w:rPr>
                <w:lang w:val="el-GR"/>
              </w:rPr>
            </w:pPr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lastRenderedPageBreak/>
              <w:t>Τελική γραπτή εξέταση χωρίς τη χρήση βιβλίων ή σημειώσεων.</w:t>
            </w:r>
            <w:r w:rsidRPr="00F60E55">
              <w:rPr>
                <w:lang w:val="el-GR"/>
              </w:rPr>
              <w:t xml:space="preserve"> </w:t>
            </w:r>
          </w:p>
          <w:p w14:paraId="6BE4554B" w14:textId="77777777" w:rsidR="00851ADD" w:rsidRPr="00F60E55" w:rsidRDefault="00851ADD" w:rsidP="00851ADD">
            <w:pPr>
              <w:pStyle w:val="a4"/>
              <w:numPr>
                <w:ilvl w:val="0"/>
                <w:numId w:val="12"/>
              </w:numPr>
              <w:rPr>
                <w:lang w:val="el-GR"/>
              </w:rPr>
            </w:pPr>
            <w:r w:rsidRPr="00F60E55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Προαιρετική γραπτή πρόοδος κατά τη διάρκεια του εξαμήνου.</w:t>
            </w:r>
          </w:p>
          <w:p w14:paraId="31A906D9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3C787C30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7541109B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5C26FBF9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5E9D6E6D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58A225CF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5F916AB6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68B7B343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69FD245E" w14:textId="77777777" w:rsidR="00851ADD" w:rsidRPr="00AF6959" w:rsidRDefault="00851ADD" w:rsidP="00851ADD">
            <w:pPr>
              <w:rPr>
                <w:rFonts w:asciiTheme="minorHAnsi" w:hAnsiTheme="minorHAnsi" w:cstheme="minorHAnsi"/>
                <w:color w:val="002060"/>
                <w:lang w:val="el-GR"/>
              </w:rPr>
            </w:pPr>
          </w:p>
        </w:tc>
      </w:tr>
    </w:tbl>
    <w:p w14:paraId="6DE15A7B" w14:textId="77777777" w:rsidR="00AE05CE" w:rsidRPr="00AF6959" w:rsidRDefault="00AE05CE" w:rsidP="00514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959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lastRenderedPageBreak/>
        <w:t>ΣΥΝΙΣΤΩΜΕΝΗ</w:t>
      </w:r>
      <w:r w:rsidRPr="00AF6959">
        <w:rPr>
          <w:rFonts w:asciiTheme="minorHAnsi" w:hAnsiTheme="minorHAnsi" w:cstheme="minorHAnsi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E05CE" w:rsidRPr="007D3898" w14:paraId="7DBC52B6" w14:textId="77777777" w:rsidTr="0001411A">
        <w:tc>
          <w:tcPr>
            <w:tcW w:w="8472" w:type="dxa"/>
          </w:tcPr>
          <w:p w14:paraId="78E29144" w14:textId="77777777" w:rsidR="00AA1171" w:rsidRDefault="00AA1171" w:rsidP="00AA1171">
            <w:pPr>
              <w:pStyle w:val="a4"/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  <w:p w14:paraId="26EBC58F" w14:textId="2C646D5F" w:rsidR="00AA1171" w:rsidRPr="00723E88" w:rsidRDefault="00AA1171" w:rsidP="00AA117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Hoy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J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Livernois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McKenna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, 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</w:t>
            </w:r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Stengos</w:t>
            </w:r>
            <w:proofErr w:type="spellEnd"/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, R. </w:t>
            </w:r>
            <w:proofErr w:type="spellStart"/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Rees</w:t>
            </w:r>
            <w:proofErr w:type="spellEnd"/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, Ι. Κυρίτσης (Επιμέλεια) (2013), «Μαθηματικά Οικονομικών Επιστημών», Εκδόσεις </w:t>
            </w:r>
            <w:proofErr w:type="spellStart"/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Gute</w:t>
            </w:r>
            <w:proofErr w:type="spellEnd"/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</w:t>
            </w:r>
            <w:proofErr w:type="spellStart"/>
            <w:r w:rsidRPr="001325BE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berg</w:t>
            </w:r>
            <w:proofErr w:type="spellEnd"/>
            <w:r w:rsidR="00871EBF" w:rsidRPr="00871EBF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.</w:t>
            </w:r>
          </w:p>
          <w:p w14:paraId="394F9119" w14:textId="762B9DAE" w:rsidR="001325BE" w:rsidRDefault="001325BE" w:rsidP="00723E8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proofErr w:type="spellStart"/>
            <w:r w:rsidRPr="009200A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Ξεπαπαδέας</w:t>
            </w:r>
            <w:proofErr w:type="spellEnd"/>
            <w:r w:rsidRPr="009200A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, Α., &amp; Γιαννίκος, Ι. (2011). Μαθηματικές Μέθοδοι στα Οικονομικά. Εκδόσεις </w:t>
            </w:r>
            <w:proofErr w:type="spellStart"/>
            <w:r w:rsidRPr="009200A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Gutenberg</w:t>
            </w:r>
            <w:proofErr w:type="spellEnd"/>
            <w:r w:rsidRPr="009200AA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.</w:t>
            </w:r>
          </w:p>
          <w:p w14:paraId="4D8221E5" w14:textId="77777777" w:rsidR="001325BE" w:rsidRDefault="001325BE" w:rsidP="001325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</w:p>
          <w:p w14:paraId="145B299B" w14:textId="05D5327F" w:rsidR="001325BE" w:rsidRDefault="001325BE" w:rsidP="001325BE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  <w:lang w:val="el-GR"/>
              </w:rPr>
            </w:pPr>
            <w:r w:rsidRPr="00EC1D4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  <w:lang w:val="el-GR"/>
              </w:rPr>
              <w:t>Ενδεικτική βιβλιογραφία για περαιτέρω εμβάθυνση:</w:t>
            </w:r>
          </w:p>
          <w:p w14:paraId="0C68B7B5" w14:textId="604B8E9B" w:rsidR="00606AC9" w:rsidRPr="00606AC9" w:rsidRDefault="00606AC9" w:rsidP="00723E8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proofErr w:type="spellStart"/>
            <w:r w:rsidRPr="00606AC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Jacques</w:t>
            </w:r>
            <w:proofErr w:type="spellEnd"/>
            <w:r w:rsidRPr="00606AC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 xml:space="preserve"> I. Μαθηματικά των Επιστημών Οικονομίας και Διοίκησης, Συγγραφείς:, Διαθέτης (Εκδότης): BROKEN HILL PUBLISHERS LTD, ISBN: 9789963274338</w:t>
            </w:r>
          </w:p>
          <w:p w14:paraId="633184B0" w14:textId="0CAC0510" w:rsidR="00AE05CE" w:rsidRPr="00C33C78" w:rsidRDefault="001325BE" w:rsidP="00C33C7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</w:pPr>
            <w:r w:rsidRPr="00606AC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Chiang, C. A., &amp; Wainwright, K. (2009). </w:t>
            </w:r>
            <w:r w:rsidRPr="00606AC9">
              <w:rPr>
                <w:rFonts w:asciiTheme="minorHAnsi" w:hAnsiTheme="minorHAnsi" w:cstheme="minorHAnsi"/>
                <w:color w:val="002060"/>
                <w:sz w:val="22"/>
                <w:szCs w:val="22"/>
                <w:lang w:val="el-GR"/>
              </w:rPr>
              <w:t>Μαθηματικές Μέθοδοι Οικονομικής Ανάλυσης. Εκδόσεις Κριτική.</w:t>
            </w:r>
          </w:p>
        </w:tc>
      </w:tr>
    </w:tbl>
    <w:p w14:paraId="3CBE1D35" w14:textId="77777777" w:rsidR="00AE05CE" w:rsidRPr="00AF6959" w:rsidRDefault="00AE05CE">
      <w:pPr>
        <w:rPr>
          <w:rFonts w:asciiTheme="minorHAnsi" w:hAnsiTheme="minorHAnsi" w:cstheme="minorHAnsi"/>
          <w:lang w:val="el-GR"/>
        </w:rPr>
      </w:pPr>
    </w:p>
    <w:sectPr w:rsidR="00AE05CE" w:rsidRPr="00AF6959" w:rsidSect="00031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2EA"/>
    <w:multiLevelType w:val="hybridMultilevel"/>
    <w:tmpl w:val="875C3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961FE"/>
    <w:multiLevelType w:val="hybridMultilevel"/>
    <w:tmpl w:val="36B8B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B2E"/>
    <w:multiLevelType w:val="hybridMultilevel"/>
    <w:tmpl w:val="79B0D6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1494"/>
    <w:multiLevelType w:val="hybridMultilevel"/>
    <w:tmpl w:val="6B2E6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078C"/>
    <w:multiLevelType w:val="hybridMultilevel"/>
    <w:tmpl w:val="566E2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73F27"/>
    <w:multiLevelType w:val="hybridMultilevel"/>
    <w:tmpl w:val="F72A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4F5D"/>
    <w:multiLevelType w:val="multilevel"/>
    <w:tmpl w:val="DAB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C1BA2"/>
    <w:multiLevelType w:val="hybridMultilevel"/>
    <w:tmpl w:val="D05A9318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C39120E"/>
    <w:multiLevelType w:val="multilevel"/>
    <w:tmpl w:val="901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15612"/>
    <w:multiLevelType w:val="hybridMultilevel"/>
    <w:tmpl w:val="BA9EF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85C"/>
    <w:rsid w:val="000065E7"/>
    <w:rsid w:val="0001411A"/>
    <w:rsid w:val="000144A4"/>
    <w:rsid w:val="00017453"/>
    <w:rsid w:val="00031690"/>
    <w:rsid w:val="00050821"/>
    <w:rsid w:val="000612F6"/>
    <w:rsid w:val="000D22DA"/>
    <w:rsid w:val="000D7411"/>
    <w:rsid w:val="000E65EE"/>
    <w:rsid w:val="000E6A5B"/>
    <w:rsid w:val="000F19B2"/>
    <w:rsid w:val="001325BE"/>
    <w:rsid w:val="00165610"/>
    <w:rsid w:val="00175C4B"/>
    <w:rsid w:val="001C5808"/>
    <w:rsid w:val="001D2BAF"/>
    <w:rsid w:val="001E26B2"/>
    <w:rsid w:val="001E39F6"/>
    <w:rsid w:val="00203825"/>
    <w:rsid w:val="0021606F"/>
    <w:rsid w:val="002C1BDB"/>
    <w:rsid w:val="002E18EF"/>
    <w:rsid w:val="00302535"/>
    <w:rsid w:val="0030457A"/>
    <w:rsid w:val="003111FA"/>
    <w:rsid w:val="00312F8F"/>
    <w:rsid w:val="00313498"/>
    <w:rsid w:val="00340FE3"/>
    <w:rsid w:val="00355A0D"/>
    <w:rsid w:val="00394BBC"/>
    <w:rsid w:val="003B2ED1"/>
    <w:rsid w:val="004017E9"/>
    <w:rsid w:val="00412D1F"/>
    <w:rsid w:val="0045297E"/>
    <w:rsid w:val="00477073"/>
    <w:rsid w:val="004E2C8A"/>
    <w:rsid w:val="0051485C"/>
    <w:rsid w:val="00583C90"/>
    <w:rsid w:val="005C4FC4"/>
    <w:rsid w:val="005E5495"/>
    <w:rsid w:val="005F4935"/>
    <w:rsid w:val="00602DE0"/>
    <w:rsid w:val="006061CA"/>
    <w:rsid w:val="00606AC9"/>
    <w:rsid w:val="00664AB7"/>
    <w:rsid w:val="00697124"/>
    <w:rsid w:val="006C2009"/>
    <w:rsid w:val="006E56F5"/>
    <w:rsid w:val="00705AAD"/>
    <w:rsid w:val="00723E88"/>
    <w:rsid w:val="0073086A"/>
    <w:rsid w:val="00751A23"/>
    <w:rsid w:val="007602B1"/>
    <w:rsid w:val="007605D0"/>
    <w:rsid w:val="007A3D7A"/>
    <w:rsid w:val="007D3898"/>
    <w:rsid w:val="008200E1"/>
    <w:rsid w:val="00851ADD"/>
    <w:rsid w:val="008629EC"/>
    <w:rsid w:val="0086404B"/>
    <w:rsid w:val="00871EBF"/>
    <w:rsid w:val="008A3176"/>
    <w:rsid w:val="008D0DE7"/>
    <w:rsid w:val="008D215B"/>
    <w:rsid w:val="008D716E"/>
    <w:rsid w:val="008F18B0"/>
    <w:rsid w:val="00913B6F"/>
    <w:rsid w:val="00927D8F"/>
    <w:rsid w:val="00936DAC"/>
    <w:rsid w:val="009A1CD6"/>
    <w:rsid w:val="009A3E3B"/>
    <w:rsid w:val="009C137D"/>
    <w:rsid w:val="009E0839"/>
    <w:rsid w:val="00A242AE"/>
    <w:rsid w:val="00A418E9"/>
    <w:rsid w:val="00A41DDF"/>
    <w:rsid w:val="00A458BE"/>
    <w:rsid w:val="00A71B6D"/>
    <w:rsid w:val="00AA1171"/>
    <w:rsid w:val="00AB699A"/>
    <w:rsid w:val="00AE05CE"/>
    <w:rsid w:val="00AF6959"/>
    <w:rsid w:val="00B00498"/>
    <w:rsid w:val="00B0587B"/>
    <w:rsid w:val="00B06BD5"/>
    <w:rsid w:val="00B10219"/>
    <w:rsid w:val="00B37FCA"/>
    <w:rsid w:val="00B50FF0"/>
    <w:rsid w:val="00B9124C"/>
    <w:rsid w:val="00BB131E"/>
    <w:rsid w:val="00BE2D9A"/>
    <w:rsid w:val="00C33C78"/>
    <w:rsid w:val="00C42001"/>
    <w:rsid w:val="00C47B3E"/>
    <w:rsid w:val="00C72DF6"/>
    <w:rsid w:val="00CD01E9"/>
    <w:rsid w:val="00CD554B"/>
    <w:rsid w:val="00D67DE2"/>
    <w:rsid w:val="00DC391D"/>
    <w:rsid w:val="00DE6551"/>
    <w:rsid w:val="00E160FB"/>
    <w:rsid w:val="00E164EA"/>
    <w:rsid w:val="00E32CBD"/>
    <w:rsid w:val="00EA2BA1"/>
    <w:rsid w:val="00EE760F"/>
    <w:rsid w:val="00F05E42"/>
    <w:rsid w:val="00F30539"/>
    <w:rsid w:val="00F563E5"/>
    <w:rsid w:val="00F72B38"/>
    <w:rsid w:val="00F92125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EC52"/>
  <w15:docId w15:val="{99532D59-478C-48E7-9AF9-9D6A4F2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5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51485C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406DA3E5CEE9F4D8CA2FED73BB51121" ma:contentTypeVersion="0" ma:contentTypeDescription="Δημιουργία νέου εγγράφου" ma:contentTypeScope="" ma:versionID="877fcb38a3cf6e8d0c2506bdaf0b56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50091190a52e88ca343046898e4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23BA3-8996-48FC-8033-0FCDA54FB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F3972-E9E3-40F7-8617-5B2B8128C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A0F6B-A192-4055-A45C-4E3EBB4F0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965</Words>
  <Characters>5603</Characters>
  <Application>Microsoft Office Word</Application>
  <DocSecurity>0</DocSecurity>
  <Lines>400</Lines>
  <Paragraphs>328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ΠΕΡΙΓΡΑΜΜΑ ΜΑΘΗΜΑΤΟΣ</vt:lpstr>
      <vt:lpstr>ΠΕΡΙΓΡΑΜΜΑ ΜΑΘΗΜΑΤΟΣ</vt:lpstr>
    </vt:vector>
  </TitlesOfParts>
  <Company>test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creator>User</dc:creator>
  <cp:lastModifiedBy>Mitropoulos Panagiotis</cp:lastModifiedBy>
  <cp:revision>5</cp:revision>
  <dcterms:created xsi:type="dcterms:W3CDTF">2024-04-26T11:32:00Z</dcterms:created>
  <dcterms:modified xsi:type="dcterms:W3CDTF">2024-05-14T09:53:00Z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0x0101006406DA3E5CEE9F4D8CA2FED73BB51121</vt:lpwstr>
  </property>
  <property fmtid="{D5CDD505-2E9C-101B-9397-08002B2CF9AE}" pid="3" name="GrammarlyDocumentId">
    <vt:lpwstr>335e993b76c2a97685e6c603a6e09d62d972b891b1ca3d9dbed8c9ccce33a94e</vt:lpwstr>
  </property>
</Properties>
</file>