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5B4DB5"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22E259D0"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5B4DB5"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6223F39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8E7549">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A356A"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71EB8A1B" w:rsidR="00AE05CE" w:rsidRPr="00AA356A" w:rsidRDefault="00785FCF" w:rsidP="00C347E8">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AA356A">
              <w:rPr>
                <w:rFonts w:asciiTheme="minorHAnsi" w:hAnsiTheme="minorHAnsi" w:cstheme="minorHAnsi"/>
                <w:color w:val="002060"/>
                <w:sz w:val="22"/>
                <w:szCs w:val="22"/>
                <w:lang w:val="el-GR"/>
              </w:rPr>
              <w:t>105</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65CC2550" w:rsidR="00AE05CE" w:rsidRPr="009E0839" w:rsidRDefault="00D02257"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1</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490AF67D" w:rsidR="00AE05CE" w:rsidRPr="00E13562" w:rsidRDefault="00D02257"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Πληροφορική Ι</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1CCBE4D" w14:textId="77777777" w:rsidTr="0001411A">
        <w:trPr>
          <w:trHeight w:val="194"/>
        </w:trPr>
        <w:tc>
          <w:tcPr>
            <w:tcW w:w="5637" w:type="dxa"/>
            <w:gridSpan w:val="3"/>
          </w:tcPr>
          <w:p w14:paraId="22055447" w14:textId="1B8D7F0C" w:rsidR="00AE05CE" w:rsidRPr="00C70A2D" w:rsidRDefault="00C70A2D" w:rsidP="00C70A2D">
            <w:pPr>
              <w:jc w:val="center"/>
              <w:rPr>
                <w:rFonts w:asciiTheme="minorHAnsi" w:hAnsiTheme="minorHAnsi" w:cstheme="minorHAnsi"/>
                <w:color w:val="002060"/>
                <w:sz w:val="22"/>
                <w:szCs w:val="22"/>
                <w:lang w:val="el-GR"/>
              </w:rPr>
            </w:pPr>
            <w:r w:rsidRPr="00C70A2D">
              <w:rPr>
                <w:rFonts w:asciiTheme="minorHAnsi" w:hAnsiTheme="minorHAnsi" w:cstheme="minorHAnsi"/>
                <w:color w:val="002060"/>
                <w:sz w:val="22"/>
                <w:szCs w:val="22"/>
                <w:lang w:val="el-GR"/>
              </w:rPr>
              <w:t>Διαλέξεις</w:t>
            </w:r>
          </w:p>
        </w:tc>
        <w:tc>
          <w:tcPr>
            <w:tcW w:w="1559" w:type="dxa"/>
            <w:gridSpan w:val="2"/>
          </w:tcPr>
          <w:p w14:paraId="417EE143" w14:textId="7FD4F6C2" w:rsidR="00AE05CE" w:rsidRPr="00D02257" w:rsidRDefault="00C70A2D" w:rsidP="00C70A2D">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c>
          <w:tcPr>
            <w:tcW w:w="1240" w:type="dxa"/>
          </w:tcPr>
          <w:p w14:paraId="3B94AD65" w14:textId="2AA43ABE" w:rsidR="00AE05CE" w:rsidRPr="009E0839" w:rsidRDefault="00C70A2D" w:rsidP="00C70A2D">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00B38E58" w14:textId="77777777" w:rsidTr="0001411A">
        <w:trPr>
          <w:trHeight w:val="194"/>
        </w:trPr>
        <w:tc>
          <w:tcPr>
            <w:tcW w:w="5637" w:type="dxa"/>
            <w:gridSpan w:val="3"/>
          </w:tcPr>
          <w:p w14:paraId="36AD7C2C" w14:textId="313FF516" w:rsidR="00AE05CE" w:rsidRPr="00C70A2D" w:rsidRDefault="00C70A2D" w:rsidP="00C70A2D">
            <w:pPr>
              <w:jc w:val="center"/>
              <w:rPr>
                <w:rFonts w:asciiTheme="minorHAnsi" w:hAnsiTheme="minorHAnsi" w:cstheme="minorHAnsi"/>
                <w:color w:val="002060"/>
                <w:sz w:val="22"/>
                <w:szCs w:val="22"/>
                <w:lang w:val="el-GR"/>
              </w:rPr>
            </w:pPr>
            <w:r w:rsidRPr="00C70A2D">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280B7C12" w:rsidR="00AE05CE" w:rsidRPr="009E0839" w:rsidRDefault="00C70A2D" w:rsidP="00C70A2D">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2</w:t>
            </w:r>
          </w:p>
        </w:tc>
        <w:tc>
          <w:tcPr>
            <w:tcW w:w="1240" w:type="dxa"/>
          </w:tcPr>
          <w:p w14:paraId="56AE8866" w14:textId="62A88993" w:rsidR="00AE05CE" w:rsidRPr="009E0839" w:rsidRDefault="005B4DB5" w:rsidP="00C70A2D">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698A97CE" w14:textId="77777777" w:rsidTr="0001411A">
        <w:trPr>
          <w:trHeight w:val="194"/>
        </w:trPr>
        <w:tc>
          <w:tcPr>
            <w:tcW w:w="5637" w:type="dxa"/>
            <w:gridSpan w:val="3"/>
          </w:tcPr>
          <w:p w14:paraId="03687EEB" w14:textId="77777777" w:rsidR="00AE05CE" w:rsidRPr="00C70A2D" w:rsidRDefault="00AE05CE" w:rsidP="00C70A2D">
            <w:pPr>
              <w:jc w:val="center"/>
              <w:rPr>
                <w:rFonts w:asciiTheme="minorHAnsi" w:hAnsiTheme="minorHAnsi" w:cstheme="minorHAnsi"/>
                <w:color w:val="002060"/>
                <w:sz w:val="22"/>
                <w:szCs w:val="22"/>
                <w:lang w:val="el-GR"/>
              </w:rPr>
            </w:pPr>
          </w:p>
        </w:tc>
        <w:tc>
          <w:tcPr>
            <w:tcW w:w="1559" w:type="dxa"/>
            <w:gridSpan w:val="2"/>
          </w:tcPr>
          <w:p w14:paraId="5AD9B2A5" w14:textId="77777777" w:rsidR="00AE05CE" w:rsidRPr="009E0839" w:rsidRDefault="00AE05CE" w:rsidP="00C70A2D">
            <w:pPr>
              <w:jc w:val="center"/>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C70A2D">
            <w:pPr>
              <w:jc w:val="center"/>
              <w:rPr>
                <w:rFonts w:asciiTheme="minorHAnsi" w:hAnsiTheme="minorHAnsi" w:cstheme="minorHAnsi"/>
                <w:color w:val="002060"/>
                <w:sz w:val="22"/>
                <w:szCs w:val="22"/>
                <w:lang w:val="el-GR"/>
              </w:rPr>
            </w:pPr>
          </w:p>
        </w:tc>
      </w:tr>
      <w:tr w:rsidR="00AE05CE" w:rsidRPr="005B4DB5"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bookmarkStart w:id="0" w:name="_GoBack"/>
            <w:bookmarkEnd w:id="0"/>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05DD0705" w:rsidR="00AE05CE" w:rsidRPr="009E0839" w:rsidRDefault="005B4DB5" w:rsidP="0001411A">
            <w:pPr>
              <w:rPr>
                <w:rFonts w:asciiTheme="minorHAnsi" w:hAnsiTheme="minorHAnsi" w:cstheme="minorHAnsi"/>
                <w:color w:val="002060"/>
                <w:sz w:val="22"/>
                <w:szCs w:val="22"/>
                <w:lang w:val="el-GR"/>
              </w:rPr>
            </w:pPr>
            <w:r>
              <w:rPr>
                <w:rFonts w:asciiTheme="minorHAnsi" w:hAnsiTheme="minorHAnsi" w:cstheme="minorHAnsi"/>
                <w:i/>
                <w:sz w:val="22"/>
                <w:szCs w:val="22"/>
                <w:lang w:val="el-GR"/>
              </w:rPr>
              <w:t>Ανάπτυξης Δεξιοτήτων</w:t>
            </w:r>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10156687"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8E7549"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14672823" w:rsidR="00AE05CE" w:rsidRPr="009E0839" w:rsidRDefault="0069787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5B4DB5"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22951E3F" w:rsidR="00AE05CE" w:rsidRPr="009E0839" w:rsidRDefault="008E7549"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sidR="00697878">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proofErr w:type="spellStart"/>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proofErr w:type="spellEnd"/>
            <w:r w:rsidRPr="00594559">
              <w:rPr>
                <w:rFonts w:asciiTheme="minorHAnsi" w:hAnsiTheme="minorHAnsi" w:cstheme="minorHAnsi"/>
                <w:color w:val="002060"/>
                <w:sz w:val="22"/>
                <w:szCs w:val="22"/>
                <w:lang w:val="el-GR"/>
              </w:rPr>
              <w:t>.</w:t>
            </w:r>
            <w:proofErr w:type="spellStart"/>
            <w:r w:rsidRPr="00594559">
              <w:rPr>
                <w:rFonts w:asciiTheme="minorHAnsi" w:hAnsiTheme="minorHAnsi" w:cstheme="minorHAnsi"/>
                <w:color w:val="002060"/>
                <w:sz w:val="22"/>
                <w:szCs w:val="22"/>
              </w:rPr>
              <w:t>aua</w:t>
            </w:r>
            <w:proofErr w:type="spellEnd"/>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5B4DB5"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5B4DB5" w14:paraId="63865706" w14:textId="77777777" w:rsidTr="0001411A">
        <w:tc>
          <w:tcPr>
            <w:tcW w:w="8472" w:type="dxa"/>
            <w:gridSpan w:val="2"/>
          </w:tcPr>
          <w:p w14:paraId="03BF9E66" w14:textId="77777777" w:rsidR="008E7549" w:rsidRPr="00B74383" w:rsidRDefault="008E7549" w:rsidP="008E7549">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proofErr w:type="spellStart"/>
            <w:r w:rsidRPr="00B74383">
              <w:rPr>
                <w:rFonts w:asciiTheme="minorHAnsi" w:hAnsiTheme="minorHAnsi" w:cstheme="minorHAnsi"/>
                <w:i/>
                <w:iCs/>
                <w:color w:val="002060"/>
                <w:sz w:val="20"/>
                <w:szCs w:val="20"/>
                <w:u w:val="single"/>
              </w:rPr>
              <w:t>Γνώσεις</w:t>
            </w:r>
            <w:proofErr w:type="spellEnd"/>
          </w:p>
          <w:p w14:paraId="692C7243" w14:textId="6BBC58A8"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w:t>
            </w:r>
            <w:r>
              <w:rPr>
                <w:rFonts w:asciiTheme="minorHAnsi" w:hAnsiTheme="minorHAnsi" w:cstheme="minorHAnsi"/>
                <w:color w:val="002060"/>
                <w:sz w:val="20"/>
                <w:szCs w:val="20"/>
                <w:lang w:val="el-GR"/>
              </w:rPr>
              <w:t xml:space="preserve"> και </w:t>
            </w:r>
            <w:r w:rsidRPr="00B74383">
              <w:rPr>
                <w:rFonts w:asciiTheme="minorHAnsi" w:hAnsiTheme="minorHAnsi" w:cstheme="minorHAnsi"/>
                <w:color w:val="002060"/>
                <w:sz w:val="20"/>
                <w:szCs w:val="20"/>
                <w:lang w:val="el-GR"/>
              </w:rPr>
              <w:t xml:space="preserve">να διατυπώνουν τις </w:t>
            </w:r>
            <w:r w:rsidRPr="008E7549">
              <w:rPr>
                <w:rFonts w:asciiTheme="minorHAnsi" w:hAnsiTheme="minorHAnsi" w:cstheme="minorHAnsi"/>
                <w:color w:val="002060"/>
                <w:sz w:val="20"/>
                <w:szCs w:val="20"/>
                <w:lang w:val="el-GR"/>
              </w:rPr>
              <w:t>θεμελιώδεις αρχές της Επιστήμης των Υπολογιστών και της Πληροφορικής</w:t>
            </w:r>
            <w:r w:rsidRPr="00B74383">
              <w:rPr>
                <w:rFonts w:asciiTheme="minorHAnsi" w:hAnsiTheme="minorHAnsi" w:cstheme="minorHAnsi"/>
                <w:color w:val="002060"/>
                <w:sz w:val="20"/>
                <w:szCs w:val="20"/>
                <w:lang w:val="el-GR"/>
              </w:rPr>
              <w:t xml:space="preserve"> </w:t>
            </w:r>
          </w:p>
          <w:p w14:paraId="692871EB" w14:textId="4204C3CC"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Να κατανοούν όρους</w:t>
            </w:r>
            <w:r>
              <w:rPr>
                <w:rFonts w:asciiTheme="minorHAnsi" w:hAnsiTheme="minorHAnsi" w:cstheme="minorHAnsi"/>
                <w:color w:val="002060"/>
                <w:sz w:val="20"/>
                <w:szCs w:val="20"/>
                <w:lang w:val="el-GR"/>
              </w:rPr>
              <w:t xml:space="preserve"> και </w:t>
            </w:r>
            <w:r w:rsidRPr="00B74383">
              <w:rPr>
                <w:rFonts w:asciiTheme="minorHAnsi" w:hAnsiTheme="minorHAnsi" w:cstheme="minorHAnsi"/>
                <w:color w:val="002060"/>
                <w:sz w:val="20"/>
                <w:szCs w:val="20"/>
                <w:lang w:val="el-GR"/>
              </w:rPr>
              <w:t>έννοιες</w:t>
            </w:r>
            <w:r>
              <w:rPr>
                <w:rFonts w:asciiTheme="minorHAnsi" w:hAnsiTheme="minorHAnsi" w:cstheme="minorHAnsi"/>
                <w:color w:val="002060"/>
                <w:sz w:val="20"/>
                <w:szCs w:val="20"/>
                <w:lang w:val="el-GR"/>
              </w:rPr>
              <w:t xml:space="preserve"> που</w:t>
            </w:r>
            <w:r w:rsidRPr="00B74383">
              <w:rPr>
                <w:rFonts w:asciiTheme="minorHAnsi" w:hAnsiTheme="minorHAnsi" w:cstheme="minorHAnsi"/>
                <w:color w:val="002060"/>
                <w:sz w:val="20"/>
                <w:szCs w:val="20"/>
                <w:lang w:val="el-GR"/>
              </w:rPr>
              <w:t xml:space="preserve"> χρησιμοποιούνται στην </w:t>
            </w:r>
            <w:r>
              <w:rPr>
                <w:rFonts w:asciiTheme="minorHAnsi" w:hAnsiTheme="minorHAnsi" w:cstheme="minorHAnsi"/>
                <w:color w:val="002060"/>
                <w:sz w:val="20"/>
                <w:szCs w:val="20"/>
                <w:lang w:val="el-GR"/>
              </w:rPr>
              <w:t>Επιστήμη των Υπολογιστών</w:t>
            </w:r>
          </w:p>
          <w:p w14:paraId="4FA72EB2" w14:textId="57EE8581" w:rsidR="008E7549"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περιγράφουν τις </w:t>
            </w:r>
            <w:r>
              <w:rPr>
                <w:rFonts w:asciiTheme="minorHAnsi" w:hAnsiTheme="minorHAnsi" w:cstheme="minorHAnsi"/>
                <w:color w:val="002060"/>
                <w:sz w:val="20"/>
                <w:szCs w:val="20"/>
                <w:lang w:val="el-GR"/>
              </w:rPr>
              <w:t>βασικές λειτουργίες των πληροφοριακών συστημάτων</w:t>
            </w:r>
          </w:p>
          <w:p w14:paraId="7484803A" w14:textId="77777777" w:rsidR="00730CE9" w:rsidRPr="00B74383" w:rsidRDefault="00730CE9" w:rsidP="00730CE9">
            <w:pPr>
              <w:spacing w:after="160" w:line="319" w:lineRule="auto"/>
              <w:ind w:left="720"/>
              <w:jc w:val="both"/>
              <w:rPr>
                <w:rFonts w:asciiTheme="minorHAnsi" w:hAnsiTheme="minorHAnsi" w:cstheme="minorHAnsi"/>
                <w:color w:val="002060"/>
                <w:sz w:val="20"/>
                <w:szCs w:val="20"/>
                <w:lang w:val="el-GR"/>
              </w:rPr>
            </w:pPr>
          </w:p>
          <w:p w14:paraId="309EE0D6" w14:textId="029637FD" w:rsidR="00730CE9" w:rsidRPr="00B74383" w:rsidRDefault="008E7549" w:rsidP="00730CE9">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00730CE9">
              <w:rPr>
                <w:rFonts w:asciiTheme="minorHAnsi" w:hAnsiTheme="minorHAnsi" w:cstheme="minorHAnsi"/>
                <w:i/>
                <w:iCs/>
                <w:color w:val="002060"/>
                <w:sz w:val="20"/>
                <w:szCs w:val="20"/>
                <w:u w:val="single"/>
                <w:lang w:val="el-GR"/>
              </w:rPr>
              <w:t>Δεξιότητες</w:t>
            </w:r>
            <w:r w:rsidR="00730CE9" w:rsidRPr="00B74383">
              <w:rPr>
                <w:rFonts w:asciiTheme="minorHAnsi" w:hAnsiTheme="minorHAnsi" w:cstheme="minorHAnsi"/>
                <w:i/>
                <w:iCs/>
                <w:color w:val="002060"/>
                <w:sz w:val="20"/>
                <w:szCs w:val="20"/>
                <w:u w:val="single"/>
              </w:rPr>
              <w:t>:</w:t>
            </w:r>
          </w:p>
          <w:p w14:paraId="1E262338" w14:textId="7B3D7D9E"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sidR="0046248E">
              <w:rPr>
                <w:rFonts w:asciiTheme="minorHAnsi" w:hAnsiTheme="minorHAnsi" w:cstheme="minorHAnsi"/>
                <w:color w:val="002060"/>
                <w:sz w:val="20"/>
                <w:szCs w:val="20"/>
                <w:lang w:val="el-GR"/>
              </w:rPr>
              <w:t xml:space="preserve">διαχειρίζονται </w:t>
            </w:r>
            <w:r w:rsidR="00A01F48">
              <w:rPr>
                <w:rFonts w:asciiTheme="minorHAnsi" w:hAnsiTheme="minorHAnsi" w:cstheme="minorHAnsi"/>
                <w:color w:val="002060"/>
                <w:sz w:val="20"/>
                <w:szCs w:val="20"/>
                <w:lang w:val="el-GR"/>
              </w:rPr>
              <w:t xml:space="preserve">και να αποτιμούν </w:t>
            </w:r>
            <w:r w:rsidR="0046248E">
              <w:rPr>
                <w:rFonts w:asciiTheme="minorHAnsi" w:hAnsiTheme="minorHAnsi" w:cstheme="minorHAnsi"/>
                <w:color w:val="002060"/>
                <w:sz w:val="20"/>
                <w:szCs w:val="20"/>
                <w:lang w:val="el-GR"/>
              </w:rPr>
              <w:t>το υλικό ενός υπολογιστικού συστήματος</w:t>
            </w:r>
            <w:r w:rsidRPr="00B74383">
              <w:rPr>
                <w:rFonts w:asciiTheme="minorHAnsi" w:hAnsiTheme="minorHAnsi" w:cstheme="minorHAnsi"/>
                <w:color w:val="002060"/>
                <w:sz w:val="20"/>
                <w:szCs w:val="20"/>
                <w:lang w:val="el-GR"/>
              </w:rPr>
              <w:t xml:space="preserve">  </w:t>
            </w:r>
          </w:p>
          <w:p w14:paraId="3821EF44" w14:textId="627EA6DF"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εξοικειωθούν </w:t>
            </w:r>
            <w:r w:rsidR="0046248E">
              <w:rPr>
                <w:rFonts w:asciiTheme="minorHAnsi" w:hAnsiTheme="minorHAnsi" w:cstheme="minorHAnsi"/>
                <w:color w:val="002060"/>
                <w:sz w:val="20"/>
                <w:szCs w:val="20"/>
                <w:lang w:val="el-GR" w:eastAsia="el-GR"/>
              </w:rPr>
              <w:t>με λογισμικά επεξεργασίας κειμένου, υπολογιστικών φύλλων, δημιουργίας παρουσιάσεων, δημιουργίας βάσεων δεδομένων</w:t>
            </w:r>
          </w:p>
          <w:p w14:paraId="08E4C7F7" w14:textId="5B485148"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προβαίνουν στην ανάλυση τ</w:t>
            </w:r>
            <w:r w:rsidR="00A01F48">
              <w:rPr>
                <w:rFonts w:asciiTheme="minorHAnsi" w:hAnsiTheme="minorHAnsi" w:cstheme="minorHAnsi"/>
                <w:color w:val="002060"/>
                <w:sz w:val="20"/>
                <w:szCs w:val="20"/>
                <w:lang w:val="el-GR" w:eastAsia="el-GR"/>
              </w:rPr>
              <w:t>ων κινδύνων των εφαρμογών τεχνητής νοημοσύνης στην καθημερινή δραστηριότητα</w:t>
            </w:r>
          </w:p>
          <w:p w14:paraId="4BD8146A" w14:textId="53674D64"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αναλύουν ζητήματα </w:t>
            </w:r>
            <w:r w:rsidR="00A01F48">
              <w:rPr>
                <w:rFonts w:asciiTheme="minorHAnsi" w:hAnsiTheme="minorHAnsi" w:cstheme="minorHAnsi"/>
                <w:color w:val="002060"/>
                <w:sz w:val="20"/>
                <w:szCs w:val="20"/>
                <w:lang w:val="el-GR"/>
              </w:rPr>
              <w:t>ηθικής και δεοντολογίας που σχετίζονται με τη χρήση των κοινωνικών δικτύων</w:t>
            </w:r>
          </w:p>
          <w:p w14:paraId="3770ECEB" w14:textId="605D5237" w:rsidR="008E7549"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αποκωδικοποιούν &amp; να παρουσιάζουν τα χαρακτηριστικά των </w:t>
            </w:r>
            <w:r w:rsidR="00A01F48">
              <w:rPr>
                <w:rFonts w:asciiTheme="minorHAnsi" w:hAnsiTheme="minorHAnsi" w:cstheme="minorHAnsi"/>
                <w:color w:val="002060"/>
                <w:sz w:val="20"/>
                <w:szCs w:val="20"/>
                <w:lang w:val="el-GR" w:eastAsia="el-GR"/>
              </w:rPr>
              <w:t>τεχνολογικών εξελίξεων</w:t>
            </w:r>
          </w:p>
          <w:p w14:paraId="2BF7D97A" w14:textId="4C39030B" w:rsidR="00A01F48" w:rsidRPr="00A01F48" w:rsidRDefault="00A01F48" w:rsidP="008E7549">
            <w:pPr>
              <w:numPr>
                <w:ilvl w:val="0"/>
                <w:numId w:val="7"/>
              </w:numPr>
              <w:spacing w:after="160" w:line="319"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eastAsia="el-GR"/>
              </w:rPr>
              <w:t>Ν</w:t>
            </w:r>
            <w:r w:rsidRPr="00A01F48">
              <w:rPr>
                <w:rFonts w:asciiTheme="minorHAnsi" w:hAnsiTheme="minorHAnsi" w:cstheme="minorHAnsi"/>
                <w:color w:val="002060"/>
                <w:sz w:val="20"/>
                <w:szCs w:val="20"/>
                <w:lang w:val="el-GR" w:eastAsia="el-GR"/>
              </w:rPr>
              <w:t>α αναγνωρίζουν τις απειλές για την ασφάλεια του δικτύου και των δεδομένων</w:t>
            </w:r>
          </w:p>
          <w:p w14:paraId="7727E197" w14:textId="447EB351" w:rsidR="00A01F48" w:rsidRPr="00B74383" w:rsidRDefault="00A01F48" w:rsidP="008E7549">
            <w:pPr>
              <w:numPr>
                <w:ilvl w:val="0"/>
                <w:numId w:val="7"/>
              </w:numPr>
              <w:spacing w:after="160" w:line="319" w:lineRule="auto"/>
              <w:jc w:val="both"/>
              <w:rPr>
                <w:rFonts w:asciiTheme="minorHAnsi" w:hAnsiTheme="minorHAnsi" w:cstheme="minorHAnsi"/>
                <w:color w:val="002060"/>
                <w:sz w:val="20"/>
                <w:szCs w:val="20"/>
                <w:lang w:val="el-GR" w:eastAsia="el-GR"/>
              </w:rPr>
            </w:pPr>
            <w:r w:rsidRPr="00A01F48">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w:t>
            </w:r>
            <w:r w:rsidRPr="00A01F48">
              <w:rPr>
                <w:rFonts w:asciiTheme="minorHAnsi" w:hAnsiTheme="minorHAnsi" w:cstheme="minorHAnsi"/>
                <w:color w:val="002060"/>
                <w:sz w:val="20"/>
                <w:szCs w:val="20"/>
                <w:lang w:val="el-GR" w:eastAsia="el-GR"/>
              </w:rPr>
              <w:t>α διερευνούν τους παράγοντες που επιδρούν στα στάδια κύκλου ζωής ανάπτυξης ενός προγράμματος</w:t>
            </w:r>
          </w:p>
          <w:p w14:paraId="185DDDA3" w14:textId="5ABE0431" w:rsidR="008E7549" w:rsidRPr="00B74383" w:rsidRDefault="008E7549" w:rsidP="008E7549">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00730CE9" w:rsidRPr="00647DF5">
              <w:rPr>
                <w:rFonts w:asciiTheme="minorHAnsi" w:hAnsiTheme="minorHAnsi" w:cstheme="minorHAnsi"/>
                <w:i/>
                <w:iCs/>
                <w:color w:val="002060"/>
                <w:sz w:val="20"/>
                <w:szCs w:val="20"/>
                <w:lang w:val="el-GR"/>
              </w:rPr>
              <w:t xml:space="preserve">   </w:t>
            </w:r>
            <w:proofErr w:type="spellStart"/>
            <w:r w:rsidR="00730CE9" w:rsidRPr="00B74383">
              <w:rPr>
                <w:rFonts w:asciiTheme="minorHAnsi" w:hAnsiTheme="minorHAnsi" w:cstheme="minorHAnsi"/>
                <w:i/>
                <w:iCs/>
                <w:color w:val="002060"/>
                <w:sz w:val="20"/>
                <w:szCs w:val="20"/>
                <w:u w:val="single"/>
              </w:rPr>
              <w:t>Ικ</w:t>
            </w:r>
            <w:proofErr w:type="spellEnd"/>
            <w:r w:rsidR="00730CE9" w:rsidRPr="00B74383">
              <w:rPr>
                <w:rFonts w:asciiTheme="minorHAnsi" w:hAnsiTheme="minorHAnsi" w:cstheme="minorHAnsi"/>
                <w:i/>
                <w:iCs/>
                <w:color w:val="002060"/>
                <w:sz w:val="20"/>
                <w:szCs w:val="20"/>
                <w:u w:val="single"/>
              </w:rPr>
              <w:t>ανότητες:</w:t>
            </w:r>
            <w:r w:rsidR="00730CE9" w:rsidRPr="00647DF5">
              <w:rPr>
                <w:rFonts w:asciiTheme="minorHAnsi" w:hAnsiTheme="minorHAnsi" w:cstheme="minorHAnsi"/>
                <w:i/>
                <w:iCs/>
                <w:color w:val="002060"/>
                <w:sz w:val="20"/>
                <w:szCs w:val="20"/>
                <w:lang w:val="el-GR"/>
              </w:rPr>
              <w:t xml:space="preserve">               </w:t>
            </w:r>
          </w:p>
          <w:p w14:paraId="640C6E56" w14:textId="084223DC" w:rsidR="008E7549" w:rsidRPr="00B74383" w:rsidRDefault="008E7549" w:rsidP="008E7549">
            <w:pPr>
              <w:numPr>
                <w:ilvl w:val="0"/>
                <w:numId w:val="7"/>
              </w:numPr>
              <w:spacing w:after="160" w:line="319" w:lineRule="auto"/>
              <w:jc w:val="both"/>
              <w:rPr>
                <w:rFonts w:asciiTheme="minorHAnsi" w:hAnsiTheme="minorHAnsi" w:cstheme="minorHAnsi"/>
                <w:color w:val="002060"/>
                <w:sz w:val="20"/>
                <w:szCs w:val="20"/>
                <w:lang w:val="el-GR"/>
              </w:rPr>
            </w:pPr>
            <w:bookmarkStart w:id="1" w:name="_Hlk77166562"/>
            <w:r w:rsidRPr="00B74383">
              <w:rPr>
                <w:rFonts w:asciiTheme="minorHAnsi" w:hAnsiTheme="minorHAnsi" w:cstheme="minorHAnsi"/>
                <w:color w:val="002060"/>
                <w:sz w:val="20"/>
                <w:szCs w:val="20"/>
                <w:lang w:val="el-GR" w:eastAsia="el-GR"/>
              </w:rPr>
              <w:t xml:space="preserve">Να </w:t>
            </w:r>
            <w:bookmarkEnd w:id="1"/>
            <w:r w:rsidRPr="00B74383">
              <w:rPr>
                <w:rFonts w:asciiTheme="minorHAnsi" w:hAnsiTheme="minorHAnsi" w:cstheme="minorHAnsi"/>
                <w:color w:val="002060"/>
                <w:sz w:val="20"/>
                <w:szCs w:val="20"/>
                <w:lang w:val="el-GR" w:eastAsia="el-GR"/>
              </w:rPr>
              <w:t>εκτιμούν &amp; να αντιπαραβάλλουν επιχειρήματα, αναφορικά με τ</w:t>
            </w:r>
            <w:r w:rsidR="00A01F48">
              <w:rPr>
                <w:rFonts w:asciiTheme="minorHAnsi" w:hAnsiTheme="minorHAnsi" w:cstheme="minorHAnsi"/>
                <w:color w:val="002060"/>
                <w:sz w:val="20"/>
                <w:szCs w:val="20"/>
                <w:lang w:val="el-GR" w:eastAsia="el-GR"/>
              </w:rPr>
              <w:t>ην εξέλιξη της τεχνολογίας και τις επιπτώσεις τους στην Οικονομία, στο Περιβάλλον, στην Κοινωνία</w:t>
            </w:r>
          </w:p>
          <w:p w14:paraId="6459C924" w14:textId="49A0AB2F" w:rsidR="00CD130D" w:rsidRPr="00AA356A" w:rsidRDefault="00CD130D" w:rsidP="00A01F48">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5B4DB5"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5B4DB5"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5B4DB5" w14:paraId="446EE023" w14:textId="77777777" w:rsidTr="0001411A">
        <w:tc>
          <w:tcPr>
            <w:tcW w:w="8472" w:type="dxa"/>
            <w:gridSpan w:val="2"/>
          </w:tcPr>
          <w:p w14:paraId="4238E178" w14:textId="6C098A25" w:rsidR="005A436C"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0176D7A6" w14:textId="77777777" w:rsidR="00C70A2D" w:rsidRPr="00C70A2D" w:rsidRDefault="00C70A2D" w:rsidP="00C70A2D">
            <w:pPr>
              <w:widowControl w:val="0"/>
              <w:autoSpaceDE w:val="0"/>
              <w:autoSpaceDN w:val="0"/>
              <w:adjustRightInd w:val="0"/>
              <w:spacing w:after="60"/>
              <w:rPr>
                <w:rFonts w:asciiTheme="minorHAnsi" w:hAnsiTheme="minorHAnsi" w:cstheme="minorHAnsi"/>
                <w:color w:val="002060"/>
                <w:sz w:val="22"/>
                <w:szCs w:val="22"/>
                <w:lang w:val="el-GR"/>
              </w:rPr>
            </w:pPr>
            <w:r w:rsidRPr="00C70A2D">
              <w:rPr>
                <w:rFonts w:asciiTheme="minorHAnsi" w:hAnsiTheme="minorHAnsi" w:cstheme="minorHAnsi"/>
                <w:color w:val="002060"/>
                <w:sz w:val="22"/>
                <w:szCs w:val="22"/>
                <w:lang w:val="el-GR"/>
              </w:rPr>
              <w:t xml:space="preserve">Αυτόνομη εργασία </w:t>
            </w:r>
          </w:p>
          <w:p w14:paraId="669AD7C3" w14:textId="4DD140A1"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6329CE61" w14:textId="55252394" w:rsid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Προσαρμογή σε νέες καταστάσεις</w:t>
            </w:r>
          </w:p>
          <w:p w14:paraId="0CD2DA7B" w14:textId="730D1690" w:rsidR="0075727C" w:rsidRPr="00CF542F" w:rsidRDefault="0075727C" w:rsidP="0001411A">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Λήψη αποφάσεων</w:t>
            </w:r>
          </w:p>
          <w:p w14:paraId="08ABDDF6" w14:textId="3524FA15" w:rsidR="00D138AA" w:rsidRPr="005A436C" w:rsidRDefault="00D138AA" w:rsidP="00A01F48">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37386" w14:paraId="1EF92B85" w14:textId="77777777" w:rsidTr="0001411A">
        <w:tc>
          <w:tcPr>
            <w:tcW w:w="8472" w:type="dxa"/>
          </w:tcPr>
          <w:p w14:paraId="273444A9" w14:textId="02568D18" w:rsidR="00E42EC9" w:rsidRDefault="00E42EC9"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ΘΕΩΡΗΤΙΚΟ ΜΕΡΟΣ</w:t>
            </w:r>
          </w:p>
          <w:p w14:paraId="2E5E9B4D" w14:textId="55D298BD" w:rsidR="00071D12"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 Εισαγωγικές έννοιες στα πληροφοριακά συστήματα. Ιστορική εξέλιξη. Κατηγοριοποίηση και χαρακτηριστικά πληροφοριακών συστημάτων.</w:t>
            </w:r>
            <w:r w:rsidR="00A01F48">
              <w:rPr>
                <w:rFonts w:asciiTheme="minorHAnsi" w:hAnsiTheme="minorHAnsi" w:cstheme="minorHAnsi"/>
                <w:color w:val="002060"/>
                <w:sz w:val="22"/>
                <w:szCs w:val="22"/>
                <w:lang w:val="el-GR"/>
              </w:rPr>
              <w:t xml:space="preserve"> Τεχνητή Νοημοσύνη.</w:t>
            </w:r>
          </w:p>
          <w:p w14:paraId="7852F4F2" w14:textId="77777777" w:rsidR="00071D12"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ΙΙ. Υλικό πληροφοριακών συστημάτων. Ψηφιακά εξαρτήματα. Επεξεργασία και μνήμη στη μητρική κάρτα. Αποθήκευση δεδομένων. Σύνδεση περιφερειακών συσκευών στον υπολογιστή.</w:t>
            </w:r>
          </w:p>
          <w:p w14:paraId="721D5763" w14:textId="77777777" w:rsidR="00071D12"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ΙΙΙ. Λογισμικό εφαρμογών και Λογισμικό Συστήματος. Αποτίμηση συστήματος.</w:t>
            </w:r>
          </w:p>
          <w:p w14:paraId="023702CF" w14:textId="77777777" w:rsidR="007815E0" w:rsidRDefault="007815E0"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w:t>
            </w:r>
            <w:r>
              <w:rPr>
                <w:rFonts w:asciiTheme="minorHAnsi" w:hAnsiTheme="minorHAnsi" w:cstheme="minorHAnsi"/>
                <w:color w:val="002060"/>
                <w:sz w:val="22"/>
                <w:szCs w:val="22"/>
              </w:rPr>
              <w:t>V</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Στοιχεία δικτύων. Αρχιτεκτονικές δικτύων. Σύνδεση στο διαδίκτυο. Ρύθμιση παραμέτρων.</w:t>
            </w:r>
          </w:p>
          <w:p w14:paraId="2A691355" w14:textId="77777777" w:rsidR="007815E0" w:rsidRDefault="007815E0"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rPr>
              <w:t>V</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Απειλές για ψηφιακούς πόρους. Προστασία της ψηφιακής ιδιοκτησίας.</w:t>
            </w:r>
          </w:p>
          <w:p w14:paraId="6E7659D5" w14:textId="77777777" w:rsidR="007815E0" w:rsidRDefault="007815E0"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rPr>
              <w:t>VI</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Προγραμματισμός λογισμικού. Κύκλος ζωής πληροφοριακού συστήματος. Κύκλος ζωής του προγράμματος. Ανάπτυξη αλγορίθμου.</w:t>
            </w:r>
          </w:p>
          <w:p w14:paraId="2E8711F3" w14:textId="77777777" w:rsidR="007815E0" w:rsidRDefault="007815E0"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rPr>
              <w:t>VII</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Γλώσσες προγραμματισμού. Σύγκριση. </w:t>
            </w:r>
          </w:p>
          <w:p w14:paraId="6F46BC38" w14:textId="4DF403E0" w:rsidR="00B81BA2" w:rsidRDefault="007815E0"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rPr>
              <w:t>VIII</w:t>
            </w:r>
            <w:r w:rsidRPr="007815E0">
              <w:rPr>
                <w:rFonts w:asciiTheme="minorHAnsi" w:hAnsiTheme="minorHAnsi" w:cstheme="minorHAnsi"/>
                <w:color w:val="002060"/>
                <w:sz w:val="22"/>
                <w:szCs w:val="22"/>
                <w:lang w:val="el-GR"/>
              </w:rPr>
              <w:t xml:space="preserve">. </w:t>
            </w:r>
            <w:r w:rsidR="00BA0CA6">
              <w:rPr>
                <w:rFonts w:asciiTheme="minorHAnsi" w:hAnsiTheme="minorHAnsi" w:cstheme="minorHAnsi"/>
                <w:color w:val="002060"/>
                <w:sz w:val="22"/>
                <w:szCs w:val="22"/>
                <w:lang w:val="el-GR"/>
              </w:rPr>
              <w:t xml:space="preserve">Βάσεις δεδομένων και πληροφοριακά συστήματα. Εξόρυξη δεδομένων. Χρήση βάσεων δεδομένων για τη λήψη επιχειρηματικών αποφάσεων. </w:t>
            </w:r>
          </w:p>
          <w:p w14:paraId="25458284" w14:textId="77777777" w:rsidR="00337386" w:rsidRDefault="00337386" w:rsidP="00BA0CA6">
            <w:pPr>
              <w:widowControl w:val="0"/>
              <w:autoSpaceDE w:val="0"/>
              <w:autoSpaceDN w:val="0"/>
              <w:adjustRightInd w:val="0"/>
              <w:spacing w:after="60"/>
              <w:rPr>
                <w:rFonts w:asciiTheme="minorHAnsi" w:hAnsiTheme="minorHAnsi" w:cstheme="minorHAnsi"/>
                <w:color w:val="002060"/>
                <w:sz w:val="22"/>
                <w:szCs w:val="22"/>
                <w:lang w:val="el-GR"/>
              </w:rPr>
            </w:pPr>
          </w:p>
          <w:p w14:paraId="0EA3929C" w14:textId="77777777"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ΕΡΓΑΣΤΗΡΙΑΚΟ ΜΕΡΟΣ</w:t>
            </w:r>
          </w:p>
          <w:p w14:paraId="06ED4AA9" w14:textId="761FBC86"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 Διαχείριση μεγάλου όγκου δεδομένων</w:t>
            </w:r>
          </w:p>
          <w:p w14:paraId="7D915BFF" w14:textId="3A905E09"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ΙΙ. Χρήση διαδικτύου και βελτιστοποίηση αναζήτησης πληροφοριών</w:t>
            </w:r>
          </w:p>
          <w:p w14:paraId="1709B0EA" w14:textId="29E83234" w:rsidR="00337386" w:rsidRDefault="00BA0CA6" w:rsidP="00BA0CA6">
            <w:pPr>
              <w:widowControl w:val="0"/>
              <w:autoSpaceDE w:val="0"/>
              <w:autoSpaceDN w:val="0"/>
              <w:adjustRightInd w:val="0"/>
              <w:spacing w:after="60"/>
              <w:rPr>
                <w:rFonts w:asciiTheme="minorHAnsi" w:hAnsiTheme="minorHAnsi" w:cstheme="minorHAnsi"/>
                <w:color w:val="002060"/>
                <w:sz w:val="22"/>
                <w:szCs w:val="22"/>
              </w:rPr>
            </w:pPr>
            <w:r>
              <w:rPr>
                <w:rFonts w:asciiTheme="minorHAnsi" w:hAnsiTheme="minorHAnsi" w:cstheme="minorHAnsi"/>
                <w:color w:val="002060"/>
                <w:sz w:val="22"/>
                <w:szCs w:val="22"/>
                <w:lang w:val="el-GR"/>
              </w:rPr>
              <w:t>Ι</w:t>
            </w:r>
            <w:r w:rsidR="00BC4CE5">
              <w:rPr>
                <w:rFonts w:asciiTheme="minorHAnsi" w:hAnsiTheme="minorHAnsi" w:cstheme="minorHAnsi"/>
                <w:color w:val="002060"/>
                <w:sz w:val="22"/>
                <w:szCs w:val="22"/>
                <w:lang w:val="el-GR"/>
              </w:rPr>
              <w:t>ΙΙ</w:t>
            </w:r>
            <w:r>
              <w:rPr>
                <w:rFonts w:asciiTheme="minorHAnsi" w:hAnsiTheme="minorHAnsi" w:cstheme="minorHAnsi"/>
                <w:color w:val="002060"/>
                <w:sz w:val="22"/>
                <w:szCs w:val="22"/>
              </w:rPr>
              <w:t xml:space="preserve">. </w:t>
            </w:r>
            <w:r>
              <w:rPr>
                <w:rFonts w:asciiTheme="minorHAnsi" w:hAnsiTheme="minorHAnsi" w:cstheme="minorHAnsi"/>
                <w:color w:val="002060"/>
                <w:sz w:val="22"/>
                <w:szCs w:val="22"/>
                <w:lang w:val="el-GR"/>
              </w:rPr>
              <w:t>Χρήση</w:t>
            </w:r>
            <w:r w:rsidRPr="00337386">
              <w:rPr>
                <w:rFonts w:asciiTheme="minorHAnsi" w:hAnsiTheme="minorHAnsi" w:cstheme="minorHAnsi"/>
                <w:color w:val="002060"/>
                <w:sz w:val="22"/>
                <w:szCs w:val="22"/>
              </w:rPr>
              <w:t xml:space="preserve"> </w:t>
            </w:r>
            <w:r>
              <w:rPr>
                <w:rFonts w:asciiTheme="minorHAnsi" w:hAnsiTheme="minorHAnsi" w:cstheme="minorHAnsi"/>
                <w:color w:val="002060"/>
                <w:sz w:val="22"/>
                <w:szCs w:val="22"/>
                <w:lang w:val="el-GR"/>
              </w:rPr>
              <w:t>του</w:t>
            </w:r>
            <w:r w:rsidRPr="00337386">
              <w:rPr>
                <w:rFonts w:asciiTheme="minorHAnsi" w:hAnsiTheme="minorHAnsi" w:cstheme="minorHAnsi"/>
                <w:color w:val="002060"/>
                <w:sz w:val="22"/>
                <w:szCs w:val="22"/>
              </w:rPr>
              <w:t xml:space="preserve"> </w:t>
            </w:r>
            <w:r>
              <w:rPr>
                <w:rFonts w:asciiTheme="minorHAnsi" w:hAnsiTheme="minorHAnsi" w:cstheme="minorHAnsi"/>
                <w:color w:val="002060"/>
                <w:sz w:val="22"/>
                <w:szCs w:val="22"/>
              </w:rPr>
              <w:t>MS Office (word, excel, power point, access)</w:t>
            </w:r>
          </w:p>
          <w:p w14:paraId="389AA001" w14:textId="4BDAAD63" w:rsidR="00BA0CA6" w:rsidRPr="00337386" w:rsidRDefault="00BA0CA6" w:rsidP="00BA0CA6">
            <w:pPr>
              <w:widowControl w:val="0"/>
              <w:autoSpaceDE w:val="0"/>
              <w:autoSpaceDN w:val="0"/>
              <w:adjustRightInd w:val="0"/>
              <w:spacing w:after="60"/>
              <w:rPr>
                <w:rFonts w:asciiTheme="minorHAnsi" w:hAnsiTheme="minorHAnsi" w:cstheme="minorHAnsi"/>
                <w:color w:val="002060"/>
                <w:sz w:val="22"/>
                <w:szCs w:val="22"/>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5B4DB5"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5EEADE93" w:rsidR="00AE05CE" w:rsidRPr="00AF6959" w:rsidRDefault="00BC4CE5"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5B4DB5"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C13B305" w14:textId="77777777" w:rsidR="00BC4CE5" w:rsidRDefault="00BC4CE5" w:rsidP="00BC4CE5">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0AC7A395" w14:textId="77777777" w:rsidR="00BC4CE5" w:rsidRDefault="00BC4CE5" w:rsidP="00BC4CE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Επιπροσθέτως, αξιοποιούνται κατά περίπτωση σύγχρονες &amp; καινοτόμοι μέθοδοι &amp; τεχνικές διδασκαλίας &amp; μάθησης, συμπεριλαμβανομένων των </w:t>
            </w:r>
            <w:r w:rsidRPr="008203AF">
              <w:rPr>
                <w:rFonts w:asciiTheme="minorHAnsi" w:hAnsiTheme="minorHAnsi" w:cstheme="minorHAnsi"/>
                <w:color w:val="002060"/>
                <w:sz w:val="22"/>
                <w:szCs w:val="22"/>
                <w:lang w:val="el-GR"/>
              </w:rPr>
              <w:lastRenderedPageBreak/>
              <w:t>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27DB39A9" w:rsidR="00AE05CE" w:rsidRPr="00AF6959" w:rsidRDefault="00BC4CE5" w:rsidP="00BC4CE5">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04E3BA84" w:rsidR="00AE05CE" w:rsidRPr="00AF6959" w:rsidRDefault="00BC4CE5"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 xml:space="preserve">αρουσιάσεις Διαλέξεων &amp; </w:t>
                  </w:r>
                  <w:proofErr w:type="spellStart"/>
                  <w:r>
                    <w:rPr>
                      <w:rFonts w:asciiTheme="minorHAnsi" w:hAnsiTheme="minorHAnsi" w:cstheme="minorHAnsi"/>
                      <w:iCs/>
                      <w:color w:val="002060"/>
                      <w:sz w:val="22"/>
                      <w:szCs w:val="22"/>
                      <w:lang w:val="el-GR"/>
                    </w:rPr>
                    <w:t>Διαδραστική</w:t>
                  </w:r>
                  <w:proofErr w:type="spellEnd"/>
                  <w:r>
                    <w:rPr>
                      <w:rFonts w:asciiTheme="minorHAnsi" w:hAnsiTheme="minorHAnsi" w:cstheme="minorHAnsi"/>
                      <w:iCs/>
                      <w:color w:val="002060"/>
                      <w:sz w:val="22"/>
                      <w:szCs w:val="22"/>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5AE3898F" w:rsidR="00AE05CE" w:rsidRPr="00AF6959" w:rsidRDefault="00BC4CE5"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63C814E7" w:rsidR="00AE05CE" w:rsidRPr="00AF6959" w:rsidRDefault="00BC4CE5"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3B11DC14" w14:textId="653EE490"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w:t>
                  </w:r>
                  <w:r w:rsidR="00BC4CE5">
                    <w:rPr>
                      <w:rFonts w:asciiTheme="minorHAnsi" w:hAnsiTheme="minorHAnsi" w:cstheme="minorHAnsi"/>
                      <w:color w:val="002060"/>
                      <w:sz w:val="22"/>
                      <w:szCs w:val="22"/>
                      <w:lang w:val="el-GR"/>
                    </w:rPr>
                    <w:t>7</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67D6D980" w:rsidR="00AE05CE" w:rsidRPr="00AF6959" w:rsidRDefault="00BC4CE5"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Εξάσκηση σε Υπολογιστές –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5D414D2F" w14:textId="4DB51EB4" w:rsidR="00AE05CE" w:rsidRPr="00AF6959" w:rsidRDefault="00BC4CE5"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5B4DB5"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72DB9915" w14:textId="7BA58D61" w:rsidR="00BC4CE5" w:rsidRPr="008122EE" w:rsidRDefault="00C70A2D" w:rsidP="00BC4CE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w:t>
            </w:r>
            <w:r w:rsidR="00BC4CE5" w:rsidRPr="008122EE">
              <w:rPr>
                <w:rFonts w:asciiTheme="minorHAnsi" w:hAnsiTheme="minorHAnsi" w:cstheme="minorHAnsi"/>
                <w:color w:val="002060"/>
                <w:sz w:val="22"/>
                <w:szCs w:val="22"/>
                <w:lang w:val="el-GR"/>
              </w:rPr>
              <w:t>ιεξαγωγή Γραπτών εξετάσεων μετά το πέρας των προγραμματισμένων εβδομαδιαίων διαλέξεων, στο 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εργαστηριακές ασκήσεις καθ’ όλη τη διάρκεια του χειμερινού εξαμήνου (40% του συνολικού βαθμού).</w:t>
            </w:r>
          </w:p>
          <w:p w14:paraId="0AEBCECC" w14:textId="77777777" w:rsidR="00AE05CE" w:rsidRPr="009100EA" w:rsidRDefault="00AE05CE" w:rsidP="0001411A">
            <w:pPr>
              <w:rPr>
                <w:rFonts w:asciiTheme="minorHAnsi" w:hAnsiTheme="minorHAnsi" w:cstheme="minorHAnsi"/>
                <w:color w:val="002060"/>
                <w:sz w:val="22"/>
                <w:szCs w:val="22"/>
                <w:lang w:val="el-GR"/>
              </w:rPr>
            </w:pP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84110" w14:paraId="772D701F" w14:textId="77777777" w:rsidTr="0001411A">
        <w:tc>
          <w:tcPr>
            <w:tcW w:w="8472" w:type="dxa"/>
          </w:tcPr>
          <w:p w14:paraId="7D2ADFD7" w14:textId="77777777" w:rsidR="00BD0E13" w:rsidRPr="0086226B" w:rsidRDefault="00BD0E13" w:rsidP="00BD0E13">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w:t>
            </w:r>
            <w:proofErr w:type="spellStart"/>
            <w:r w:rsidRPr="0086226B">
              <w:rPr>
                <w:rFonts w:asciiTheme="minorHAnsi" w:hAnsiTheme="minorHAnsi" w:cstheme="minorHAnsi"/>
                <w:b/>
                <w:bCs/>
                <w:sz w:val="22"/>
                <w:szCs w:val="22"/>
                <w:u w:val="single"/>
                <w:lang w:val="el-GR"/>
              </w:rPr>
              <w:t>Εύδοξος</w:t>
            </w:r>
            <w:proofErr w:type="spellEnd"/>
            <w:r w:rsidRPr="0086226B">
              <w:rPr>
                <w:rFonts w:asciiTheme="minorHAnsi" w:hAnsiTheme="minorHAnsi" w:cstheme="minorHAnsi"/>
                <w:b/>
                <w:bCs/>
                <w:sz w:val="22"/>
                <w:szCs w:val="22"/>
                <w:u w:val="single"/>
                <w:lang w:val="el-GR"/>
              </w:rPr>
              <w:t>):</w:t>
            </w:r>
          </w:p>
          <w:p w14:paraId="70DA2AE5" w14:textId="77777777" w:rsidR="00BD0E13" w:rsidRDefault="00BD0E13" w:rsidP="00BD0E13">
            <w:pPr>
              <w:pStyle w:val="a4"/>
              <w:rPr>
                <w:rFonts w:asciiTheme="minorHAnsi" w:hAnsiTheme="minorHAnsi" w:cstheme="minorHAnsi"/>
                <w:sz w:val="22"/>
                <w:szCs w:val="22"/>
                <w:lang w:val="el-GR"/>
              </w:rPr>
            </w:pPr>
          </w:p>
          <w:p w14:paraId="7CAC93B1" w14:textId="77777777" w:rsidR="00BD0E13" w:rsidRPr="00BD0E13" w:rsidRDefault="00BD0E13" w:rsidP="00BD0E13">
            <w:pPr>
              <w:pStyle w:val="a4"/>
              <w:jc w:val="center"/>
              <w:rPr>
                <w:rFonts w:asciiTheme="minorHAnsi" w:hAnsiTheme="minorHAnsi" w:cstheme="minorHAnsi"/>
                <w:i/>
                <w:iCs/>
                <w:color w:val="002060"/>
                <w:sz w:val="22"/>
                <w:szCs w:val="22"/>
                <w:u w:val="single"/>
              </w:rPr>
            </w:pPr>
            <w:r w:rsidRPr="0086226B">
              <w:rPr>
                <w:rFonts w:asciiTheme="minorHAnsi" w:hAnsiTheme="minorHAnsi" w:cstheme="minorHAnsi"/>
                <w:i/>
                <w:iCs/>
                <w:color w:val="002060"/>
                <w:sz w:val="22"/>
                <w:szCs w:val="22"/>
                <w:u w:val="single"/>
                <w:lang w:val="el-GR"/>
              </w:rPr>
              <w:t>Α</w:t>
            </w:r>
            <w:r w:rsidRPr="00BD0E13">
              <w:rPr>
                <w:rFonts w:asciiTheme="minorHAnsi" w:hAnsiTheme="minorHAnsi" w:cstheme="minorHAnsi"/>
                <w:i/>
                <w:iCs/>
                <w:color w:val="002060"/>
                <w:sz w:val="22"/>
                <w:szCs w:val="22"/>
                <w:u w:val="single"/>
              </w:rPr>
              <w:t xml:space="preserve">. </w:t>
            </w:r>
            <w:r w:rsidRPr="0086226B">
              <w:rPr>
                <w:rFonts w:asciiTheme="minorHAnsi" w:hAnsiTheme="minorHAnsi" w:cstheme="minorHAnsi"/>
                <w:i/>
                <w:iCs/>
                <w:color w:val="002060"/>
                <w:sz w:val="22"/>
                <w:szCs w:val="22"/>
                <w:u w:val="single"/>
                <w:lang w:val="el-GR"/>
              </w:rPr>
              <w:t>Βασικό</w:t>
            </w:r>
            <w:r w:rsidRPr="00BD0E13">
              <w:rPr>
                <w:rFonts w:asciiTheme="minorHAnsi" w:hAnsiTheme="minorHAnsi" w:cstheme="minorHAnsi"/>
                <w:i/>
                <w:iCs/>
                <w:color w:val="002060"/>
                <w:sz w:val="22"/>
                <w:szCs w:val="22"/>
                <w:u w:val="single"/>
              </w:rPr>
              <w:t xml:space="preserve"> </w:t>
            </w:r>
            <w:r w:rsidRPr="0086226B">
              <w:rPr>
                <w:rFonts w:asciiTheme="minorHAnsi" w:hAnsiTheme="minorHAnsi" w:cstheme="minorHAnsi"/>
                <w:i/>
                <w:iCs/>
                <w:color w:val="002060"/>
                <w:sz w:val="22"/>
                <w:szCs w:val="22"/>
                <w:u w:val="single"/>
                <w:lang w:val="el-GR"/>
              </w:rPr>
              <w:t>Εγχειρίδιο</w:t>
            </w:r>
          </w:p>
          <w:p w14:paraId="03AADAED" w14:textId="77777777" w:rsidR="00BD0E13" w:rsidRPr="00BD0E13" w:rsidRDefault="00BD0E13" w:rsidP="00BD0E13">
            <w:pPr>
              <w:pStyle w:val="a4"/>
              <w:jc w:val="center"/>
              <w:rPr>
                <w:rFonts w:asciiTheme="minorHAnsi" w:hAnsiTheme="minorHAnsi" w:cstheme="minorHAnsi"/>
                <w:i/>
                <w:iCs/>
                <w:color w:val="002060"/>
                <w:sz w:val="22"/>
                <w:szCs w:val="22"/>
                <w:u w:val="single"/>
              </w:rPr>
            </w:pPr>
          </w:p>
          <w:p w14:paraId="4C9D5FAF" w14:textId="73DFFBD8" w:rsidR="00BD0E13" w:rsidRPr="009F0926" w:rsidRDefault="00BD0E13" w:rsidP="009F0926">
            <w:pPr>
              <w:pStyle w:val="a4"/>
              <w:numPr>
                <w:ilvl w:val="0"/>
                <w:numId w:val="10"/>
              </w:numPr>
              <w:jc w:val="both"/>
              <w:rPr>
                <w:rFonts w:asciiTheme="minorHAnsi" w:hAnsiTheme="minorHAnsi" w:cstheme="minorHAnsi"/>
                <w:color w:val="002060"/>
                <w:sz w:val="22"/>
                <w:szCs w:val="22"/>
                <w:lang w:val="el-GR"/>
              </w:rPr>
            </w:pPr>
            <w:r w:rsidRPr="009F0926">
              <w:rPr>
                <w:rFonts w:asciiTheme="minorHAnsi" w:hAnsiTheme="minorHAnsi" w:cstheme="minorHAnsi"/>
                <w:color w:val="002060"/>
                <w:sz w:val="22"/>
                <w:szCs w:val="22"/>
              </w:rPr>
              <w:t xml:space="preserve">Evans, A., Martin, K., </w:t>
            </w:r>
            <w:proofErr w:type="spellStart"/>
            <w:r w:rsidRPr="009F0926">
              <w:rPr>
                <w:rFonts w:asciiTheme="minorHAnsi" w:hAnsiTheme="minorHAnsi" w:cstheme="minorHAnsi"/>
                <w:color w:val="002060"/>
                <w:sz w:val="22"/>
                <w:szCs w:val="22"/>
              </w:rPr>
              <w:t>Poatsy</w:t>
            </w:r>
            <w:proofErr w:type="spellEnd"/>
            <w:r w:rsidRPr="009F0926">
              <w:rPr>
                <w:rFonts w:asciiTheme="minorHAnsi" w:hAnsiTheme="minorHAnsi" w:cstheme="minorHAnsi"/>
                <w:color w:val="002060"/>
                <w:sz w:val="22"/>
                <w:szCs w:val="22"/>
              </w:rPr>
              <w:t xml:space="preserve">, M. (2018). </w:t>
            </w:r>
            <w:r w:rsidRPr="00C33367">
              <w:rPr>
                <w:rFonts w:asciiTheme="minorHAnsi" w:hAnsiTheme="minorHAnsi" w:cstheme="minorHAnsi"/>
                <w:i/>
                <w:iCs/>
                <w:color w:val="002060"/>
                <w:sz w:val="22"/>
                <w:szCs w:val="22"/>
                <w:lang w:val="el-GR"/>
              </w:rPr>
              <w:t>Εισαγωγή στην πληροφορική: Θεωρία και πράξη</w:t>
            </w:r>
            <w:r w:rsidRPr="009F0926">
              <w:rPr>
                <w:rFonts w:asciiTheme="minorHAnsi" w:hAnsiTheme="minorHAnsi" w:cstheme="minorHAnsi"/>
                <w:color w:val="002060"/>
                <w:sz w:val="22"/>
                <w:szCs w:val="22"/>
                <w:lang w:val="el-GR"/>
              </w:rPr>
              <w:t>. Εκδόσεις Κριτική, ISBN: 978-960-586-236-7 [Κωδικός: 112692279]</w:t>
            </w:r>
          </w:p>
          <w:p w14:paraId="4C6C8F25" w14:textId="77777777" w:rsidR="00BD0E13" w:rsidRPr="0086226B" w:rsidRDefault="00BD0E13" w:rsidP="00BD0E13">
            <w:pPr>
              <w:pStyle w:val="a4"/>
              <w:rPr>
                <w:rFonts w:asciiTheme="minorHAnsi" w:hAnsiTheme="minorHAnsi" w:cstheme="minorHAnsi"/>
                <w:color w:val="002060"/>
                <w:sz w:val="22"/>
                <w:szCs w:val="22"/>
                <w:lang w:val="el-GR"/>
              </w:rPr>
            </w:pPr>
          </w:p>
          <w:p w14:paraId="7BBC5EB9" w14:textId="77777777" w:rsidR="00BD0E13" w:rsidRPr="0086226B" w:rsidRDefault="00BD0E13" w:rsidP="00BD0E13">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048AC8B6" w14:textId="77777777" w:rsidR="00BD0E13" w:rsidRPr="0086226B" w:rsidRDefault="00BD0E13" w:rsidP="00BD0E13">
            <w:pPr>
              <w:pStyle w:val="a4"/>
              <w:rPr>
                <w:rFonts w:asciiTheme="minorHAnsi" w:hAnsiTheme="minorHAnsi" w:cstheme="minorHAnsi"/>
                <w:color w:val="002060"/>
                <w:sz w:val="22"/>
                <w:szCs w:val="22"/>
                <w:lang w:val="el-GR"/>
              </w:rPr>
            </w:pPr>
          </w:p>
          <w:p w14:paraId="5B429800" w14:textId="7F2406CB" w:rsidR="00BD0E13" w:rsidRDefault="00BD0E13" w:rsidP="009F0926">
            <w:pPr>
              <w:pStyle w:val="a4"/>
              <w:numPr>
                <w:ilvl w:val="0"/>
                <w:numId w:val="9"/>
              </w:numPr>
              <w:jc w:val="both"/>
              <w:rPr>
                <w:rFonts w:asciiTheme="minorHAnsi" w:hAnsiTheme="minorHAnsi" w:cstheme="minorHAnsi"/>
                <w:color w:val="002060"/>
                <w:sz w:val="22"/>
                <w:szCs w:val="22"/>
                <w:lang w:val="el-GR"/>
              </w:rPr>
            </w:pPr>
            <w:proofErr w:type="spellStart"/>
            <w:r w:rsidRPr="009F0926">
              <w:rPr>
                <w:rFonts w:asciiTheme="minorHAnsi" w:hAnsiTheme="minorHAnsi" w:cstheme="minorHAnsi"/>
                <w:color w:val="002060"/>
                <w:sz w:val="22"/>
                <w:szCs w:val="22"/>
                <w:lang w:val="el-GR"/>
              </w:rPr>
              <w:t>Brookshear</w:t>
            </w:r>
            <w:proofErr w:type="spellEnd"/>
            <w:r w:rsidRPr="00E32EEB">
              <w:rPr>
                <w:rFonts w:asciiTheme="minorHAnsi" w:hAnsiTheme="minorHAnsi" w:cstheme="minorHAnsi"/>
                <w:color w:val="002060"/>
                <w:sz w:val="22"/>
                <w:szCs w:val="22"/>
                <w:lang w:val="el-GR"/>
              </w:rPr>
              <w:t xml:space="preserve">, </w:t>
            </w:r>
            <w:r w:rsidRPr="009F0926">
              <w:rPr>
                <w:rFonts w:asciiTheme="minorHAnsi" w:hAnsiTheme="minorHAnsi" w:cstheme="minorHAnsi"/>
                <w:color w:val="002060"/>
                <w:sz w:val="22"/>
                <w:szCs w:val="22"/>
                <w:lang w:val="el-GR"/>
              </w:rPr>
              <w:t>G</w:t>
            </w:r>
            <w:r w:rsidRPr="00E32EEB">
              <w:rPr>
                <w:rFonts w:asciiTheme="minorHAnsi" w:hAnsiTheme="minorHAnsi" w:cstheme="minorHAnsi"/>
                <w:color w:val="002060"/>
                <w:sz w:val="22"/>
                <w:szCs w:val="22"/>
                <w:lang w:val="el-GR"/>
              </w:rPr>
              <w:t>. (2009).</w:t>
            </w:r>
            <w:r>
              <w:rPr>
                <w:rFonts w:asciiTheme="minorHAnsi" w:hAnsiTheme="minorHAnsi" w:cstheme="minorHAnsi"/>
                <w:color w:val="002060"/>
                <w:sz w:val="22"/>
                <w:szCs w:val="22"/>
                <w:lang w:val="el-GR"/>
              </w:rPr>
              <w:t xml:space="preserve"> </w:t>
            </w:r>
            <w:r w:rsidRPr="00C33367">
              <w:rPr>
                <w:rFonts w:asciiTheme="minorHAnsi" w:hAnsiTheme="minorHAnsi" w:cstheme="minorHAnsi"/>
                <w:i/>
                <w:iCs/>
                <w:color w:val="002060"/>
                <w:sz w:val="22"/>
                <w:szCs w:val="22"/>
                <w:lang w:val="el-GR"/>
              </w:rPr>
              <w:t>Η επιστήμη των υπολογιστών: Μια ολοκληρωμένη παρουσίαση.</w:t>
            </w:r>
            <w:r>
              <w:rPr>
                <w:rFonts w:asciiTheme="minorHAnsi" w:hAnsiTheme="minorHAnsi" w:cstheme="minorHAnsi"/>
                <w:color w:val="002060"/>
                <w:sz w:val="22"/>
                <w:szCs w:val="22"/>
                <w:lang w:val="el-GR"/>
              </w:rPr>
              <w:t xml:space="preserve"> Εκδόσεις Κλειδάριθμος, </w:t>
            </w:r>
            <w:r w:rsidRPr="009F0926">
              <w:rPr>
                <w:rFonts w:asciiTheme="minorHAnsi" w:hAnsiTheme="minorHAnsi" w:cstheme="minorHAnsi"/>
                <w:color w:val="002060"/>
                <w:sz w:val="22"/>
                <w:szCs w:val="22"/>
                <w:lang w:val="el-GR"/>
              </w:rPr>
              <w:t>ISBN</w:t>
            </w:r>
            <w:r>
              <w:rPr>
                <w:rFonts w:asciiTheme="minorHAnsi" w:hAnsiTheme="minorHAnsi" w:cstheme="minorHAnsi"/>
                <w:color w:val="002060"/>
                <w:sz w:val="22"/>
                <w:szCs w:val="22"/>
                <w:lang w:val="el-GR"/>
              </w:rPr>
              <w:t>: 978-960-451-270-3</w:t>
            </w:r>
            <w:r w:rsidRPr="00BD0E13">
              <w:rPr>
                <w:rFonts w:asciiTheme="minorHAnsi" w:hAnsiTheme="minorHAnsi" w:cstheme="minorHAnsi"/>
                <w:color w:val="002060"/>
                <w:sz w:val="22"/>
                <w:szCs w:val="22"/>
                <w:lang w:val="el-GR"/>
              </w:rPr>
              <w:t xml:space="preserve"> [Κωδικός: </w:t>
            </w:r>
            <w:r>
              <w:rPr>
                <w:rFonts w:asciiTheme="minorHAnsi" w:hAnsiTheme="minorHAnsi" w:cstheme="minorHAnsi"/>
                <w:color w:val="002060"/>
                <w:sz w:val="22"/>
                <w:szCs w:val="22"/>
                <w:lang w:val="el-GR"/>
              </w:rPr>
              <w:t>13957</w:t>
            </w:r>
            <w:r w:rsidRPr="00BD0E13">
              <w:rPr>
                <w:rFonts w:asciiTheme="minorHAnsi" w:hAnsiTheme="minorHAnsi" w:cstheme="minorHAnsi"/>
                <w:color w:val="002060"/>
                <w:sz w:val="22"/>
                <w:szCs w:val="22"/>
                <w:lang w:val="el-GR"/>
              </w:rPr>
              <w:t>]</w:t>
            </w:r>
          </w:p>
          <w:p w14:paraId="24CE2672" w14:textId="326F4D82" w:rsidR="00BD0E13" w:rsidRDefault="00BD0E13" w:rsidP="009F0926">
            <w:pPr>
              <w:pStyle w:val="a4"/>
              <w:numPr>
                <w:ilvl w:val="0"/>
                <w:numId w:val="9"/>
              </w:numPr>
              <w:jc w:val="both"/>
              <w:rPr>
                <w:rFonts w:asciiTheme="minorHAnsi" w:hAnsiTheme="minorHAnsi" w:cstheme="minorHAnsi"/>
                <w:color w:val="002060"/>
                <w:sz w:val="22"/>
                <w:szCs w:val="22"/>
                <w:lang w:val="el-GR"/>
              </w:rPr>
            </w:pPr>
            <w:proofErr w:type="spellStart"/>
            <w:r w:rsidRPr="009F0926">
              <w:rPr>
                <w:rFonts w:asciiTheme="minorHAnsi" w:hAnsiTheme="minorHAnsi" w:cstheme="minorHAnsi"/>
                <w:color w:val="002060"/>
                <w:sz w:val="22"/>
                <w:szCs w:val="22"/>
                <w:lang w:val="el-GR"/>
              </w:rPr>
              <w:lastRenderedPageBreak/>
              <w:t>Forouzan</w:t>
            </w:r>
            <w:proofErr w:type="spellEnd"/>
            <w:r w:rsidRPr="00E32EEB">
              <w:rPr>
                <w:rFonts w:asciiTheme="minorHAnsi" w:hAnsiTheme="minorHAnsi" w:cstheme="minorHAnsi"/>
                <w:color w:val="002060"/>
                <w:sz w:val="22"/>
                <w:szCs w:val="22"/>
                <w:lang w:val="el-GR"/>
              </w:rPr>
              <w:t xml:space="preserve">, </w:t>
            </w:r>
            <w:r w:rsidRPr="009F0926">
              <w:rPr>
                <w:rFonts w:asciiTheme="minorHAnsi" w:hAnsiTheme="minorHAnsi" w:cstheme="minorHAnsi"/>
                <w:color w:val="002060"/>
                <w:sz w:val="22"/>
                <w:szCs w:val="22"/>
                <w:lang w:val="el-GR"/>
              </w:rPr>
              <w:t>B</w:t>
            </w:r>
            <w:r w:rsidRPr="00E32EEB">
              <w:rPr>
                <w:rFonts w:asciiTheme="minorHAnsi" w:hAnsiTheme="minorHAnsi" w:cstheme="minorHAnsi"/>
                <w:color w:val="002060"/>
                <w:sz w:val="22"/>
                <w:szCs w:val="22"/>
                <w:lang w:val="el-GR"/>
              </w:rPr>
              <w:t xml:space="preserve">. (2015). </w:t>
            </w:r>
            <w:r w:rsidRPr="00C33367">
              <w:rPr>
                <w:rFonts w:asciiTheme="minorHAnsi" w:hAnsiTheme="minorHAnsi" w:cstheme="minorHAnsi"/>
                <w:i/>
                <w:iCs/>
                <w:color w:val="002060"/>
                <w:sz w:val="22"/>
                <w:szCs w:val="22"/>
                <w:lang w:val="el-GR"/>
              </w:rPr>
              <w:t>Εισαγωγή στην επιστήμη των υπολογιστών</w:t>
            </w:r>
            <w:r>
              <w:rPr>
                <w:rFonts w:asciiTheme="minorHAnsi" w:hAnsiTheme="minorHAnsi" w:cstheme="minorHAnsi"/>
                <w:color w:val="002060"/>
                <w:sz w:val="22"/>
                <w:szCs w:val="22"/>
                <w:lang w:val="el-GR"/>
              </w:rPr>
              <w:t xml:space="preserve">. Εκδόσεις Κλειδάριθμος, </w:t>
            </w:r>
            <w:r w:rsidRPr="009F0926">
              <w:rPr>
                <w:rFonts w:asciiTheme="minorHAnsi" w:hAnsiTheme="minorHAnsi" w:cstheme="minorHAnsi"/>
                <w:color w:val="002060"/>
                <w:sz w:val="22"/>
                <w:szCs w:val="22"/>
                <w:lang w:val="el-GR"/>
              </w:rPr>
              <w:t>ISBN</w:t>
            </w:r>
            <w:r>
              <w:rPr>
                <w:rFonts w:asciiTheme="minorHAnsi" w:hAnsiTheme="minorHAnsi" w:cstheme="minorHAnsi"/>
                <w:color w:val="002060"/>
                <w:sz w:val="22"/>
                <w:szCs w:val="22"/>
                <w:lang w:val="el-GR"/>
              </w:rPr>
              <w:t>: 978-960-461-660-2</w:t>
            </w:r>
            <w:r w:rsidRPr="0086226B">
              <w:rPr>
                <w:rFonts w:asciiTheme="minorHAnsi" w:hAnsiTheme="minorHAnsi" w:cstheme="minorHAnsi"/>
                <w:color w:val="002060"/>
                <w:sz w:val="22"/>
                <w:szCs w:val="22"/>
                <w:lang w:val="el-GR"/>
              </w:rPr>
              <w:t xml:space="preserve"> [Κωδικός: 5065</w:t>
            </w:r>
            <w:r>
              <w:rPr>
                <w:rFonts w:asciiTheme="minorHAnsi" w:hAnsiTheme="minorHAnsi" w:cstheme="minorHAnsi"/>
                <w:color w:val="002060"/>
                <w:sz w:val="22"/>
                <w:szCs w:val="22"/>
                <w:lang w:val="el-GR"/>
              </w:rPr>
              <w:t>6335</w:t>
            </w:r>
            <w:r w:rsidRPr="0086226B">
              <w:rPr>
                <w:rFonts w:asciiTheme="minorHAnsi" w:hAnsiTheme="minorHAnsi" w:cstheme="minorHAnsi"/>
                <w:color w:val="002060"/>
                <w:sz w:val="22"/>
                <w:szCs w:val="22"/>
                <w:lang w:val="el-GR"/>
              </w:rPr>
              <w:t>]</w:t>
            </w:r>
          </w:p>
          <w:p w14:paraId="72FD4EF6" w14:textId="534C4FB2" w:rsidR="002C30D2" w:rsidRPr="002C30D2" w:rsidRDefault="002C30D2" w:rsidP="009F0926">
            <w:pPr>
              <w:pStyle w:val="a4"/>
              <w:numPr>
                <w:ilvl w:val="0"/>
                <w:numId w:val="9"/>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Russel</w:t>
            </w:r>
            <w:r w:rsidRPr="00C3336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sidRPr="00C33367">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rPr>
              <w:t>Norvig</w:t>
            </w:r>
            <w:proofErr w:type="spellEnd"/>
            <w:r w:rsidRPr="00C33367">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P</w:t>
            </w:r>
            <w:r w:rsidRPr="00C33367">
              <w:rPr>
                <w:rFonts w:asciiTheme="minorHAnsi" w:hAnsiTheme="minorHAnsi" w:cstheme="minorHAnsi"/>
                <w:color w:val="002060"/>
                <w:sz w:val="22"/>
                <w:szCs w:val="22"/>
                <w:lang w:val="el-GR"/>
              </w:rPr>
              <w:t xml:space="preserve">. (2021). </w:t>
            </w:r>
            <w:r w:rsidRPr="00C33367">
              <w:rPr>
                <w:rFonts w:asciiTheme="minorHAnsi" w:hAnsiTheme="minorHAnsi" w:cstheme="minorHAnsi"/>
                <w:i/>
                <w:iCs/>
                <w:color w:val="002060"/>
                <w:sz w:val="22"/>
                <w:szCs w:val="22"/>
                <w:lang w:val="el-GR"/>
              </w:rPr>
              <w:t>Τεχνητή Νοημοσύνη: Μια σύγχρονη προσέγγιση</w:t>
            </w:r>
            <w:r>
              <w:rPr>
                <w:rFonts w:asciiTheme="minorHAnsi" w:hAnsiTheme="minorHAnsi" w:cstheme="minorHAnsi"/>
                <w:color w:val="002060"/>
                <w:sz w:val="22"/>
                <w:szCs w:val="22"/>
                <w:lang w:val="el-GR"/>
              </w:rPr>
              <w:t>. Εκδόσεις Κλειδάριθμος [Κωδικός: 102070469]</w:t>
            </w:r>
          </w:p>
          <w:p w14:paraId="13A5B337" w14:textId="3933C2D6" w:rsidR="00BD0E13" w:rsidRDefault="00BD0E13" w:rsidP="009F0926">
            <w:pPr>
              <w:pStyle w:val="a4"/>
              <w:numPr>
                <w:ilvl w:val="0"/>
                <w:numId w:val="9"/>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Βογιατζής, Ι., Αντωνοπούλου, Η. </w:t>
            </w:r>
            <w:r w:rsidR="00B84110">
              <w:rPr>
                <w:rFonts w:asciiTheme="minorHAnsi" w:hAnsiTheme="minorHAnsi" w:cstheme="minorHAnsi"/>
                <w:color w:val="002060"/>
                <w:sz w:val="22"/>
                <w:szCs w:val="22"/>
                <w:lang w:val="el-GR"/>
              </w:rPr>
              <w:t xml:space="preserve">(2021) </w:t>
            </w:r>
            <w:r w:rsidRPr="00C33367">
              <w:rPr>
                <w:rFonts w:asciiTheme="minorHAnsi" w:hAnsiTheme="minorHAnsi" w:cstheme="minorHAnsi"/>
                <w:i/>
                <w:iCs/>
                <w:color w:val="002060"/>
                <w:sz w:val="22"/>
                <w:szCs w:val="22"/>
                <w:lang w:val="el-GR"/>
              </w:rPr>
              <w:t>Υλικό, Λογισμικό και Επικοινωνίες υπολογιστών</w:t>
            </w:r>
            <w:r w:rsidR="00B84110">
              <w:rPr>
                <w:rFonts w:asciiTheme="minorHAnsi" w:hAnsiTheme="minorHAnsi" w:cstheme="minorHAnsi"/>
                <w:color w:val="002060"/>
                <w:sz w:val="22"/>
                <w:szCs w:val="22"/>
                <w:lang w:val="el-GR"/>
              </w:rPr>
              <w:t>. Εκδόσεις Νέων Τεχνολογιών ΙΚΕ</w:t>
            </w:r>
            <w:r w:rsidRPr="00BD0E13">
              <w:rPr>
                <w:rFonts w:asciiTheme="minorHAnsi" w:hAnsiTheme="minorHAnsi" w:cstheme="minorHAnsi"/>
                <w:color w:val="002060"/>
                <w:sz w:val="22"/>
                <w:szCs w:val="22"/>
                <w:lang w:val="el-GR"/>
              </w:rPr>
              <w:t xml:space="preserve"> [</w:t>
            </w:r>
            <w:r w:rsidRPr="0086226B">
              <w:rPr>
                <w:rFonts w:asciiTheme="minorHAnsi" w:hAnsiTheme="minorHAnsi" w:cstheme="minorHAnsi"/>
                <w:color w:val="002060"/>
                <w:sz w:val="22"/>
                <w:szCs w:val="22"/>
                <w:lang w:val="el-GR"/>
              </w:rPr>
              <w:t>Κωδικός</w:t>
            </w:r>
            <w:r w:rsidRPr="00BD0E13">
              <w:rPr>
                <w:rFonts w:asciiTheme="minorHAnsi" w:hAnsiTheme="minorHAnsi" w:cstheme="minorHAnsi"/>
                <w:color w:val="002060"/>
                <w:sz w:val="22"/>
                <w:szCs w:val="22"/>
                <w:lang w:val="el-GR"/>
              </w:rPr>
              <w:t xml:space="preserve">: </w:t>
            </w:r>
            <w:r w:rsidR="009F0926">
              <w:rPr>
                <w:rFonts w:asciiTheme="minorHAnsi" w:hAnsiTheme="minorHAnsi" w:cstheme="minorHAnsi"/>
                <w:color w:val="002060"/>
                <w:sz w:val="22"/>
                <w:szCs w:val="22"/>
                <w:lang w:val="el-GR"/>
              </w:rPr>
              <w:t>102075306</w:t>
            </w:r>
            <w:r w:rsidRPr="00BD0E13">
              <w:rPr>
                <w:rFonts w:asciiTheme="minorHAnsi" w:hAnsiTheme="minorHAnsi" w:cstheme="minorHAnsi"/>
                <w:color w:val="002060"/>
                <w:sz w:val="22"/>
                <w:szCs w:val="22"/>
                <w:lang w:val="el-GR"/>
              </w:rPr>
              <w:t>]</w:t>
            </w:r>
          </w:p>
          <w:p w14:paraId="063DA8C9" w14:textId="6EC2CD1B" w:rsidR="002C30D2" w:rsidRDefault="002C30D2" w:rsidP="009F0926">
            <w:pPr>
              <w:pStyle w:val="a4"/>
              <w:numPr>
                <w:ilvl w:val="0"/>
                <w:numId w:val="9"/>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Γιαννακόπουλος, Γ. (2021). </w:t>
            </w:r>
            <w:r w:rsidRPr="00C33367">
              <w:rPr>
                <w:rFonts w:asciiTheme="minorHAnsi" w:hAnsiTheme="minorHAnsi" w:cstheme="minorHAnsi"/>
                <w:i/>
                <w:iCs/>
                <w:color w:val="002060"/>
                <w:sz w:val="22"/>
                <w:szCs w:val="22"/>
                <w:lang w:val="el-GR"/>
              </w:rPr>
              <w:t>Τεχνητή Νοημοσύνη</w:t>
            </w:r>
            <w:r>
              <w:rPr>
                <w:rFonts w:asciiTheme="minorHAnsi" w:hAnsiTheme="minorHAnsi" w:cstheme="minorHAnsi"/>
                <w:color w:val="002060"/>
                <w:sz w:val="22"/>
                <w:szCs w:val="22"/>
                <w:lang w:val="el-GR"/>
              </w:rPr>
              <w:t>. Εκδόσεις ΧΑΡΙΤΟΣ [Κωδικός: 102073617]</w:t>
            </w:r>
          </w:p>
          <w:p w14:paraId="11C66582" w14:textId="319A445E" w:rsidR="00B84110" w:rsidRDefault="001C6C25" w:rsidP="009F0926">
            <w:pPr>
              <w:pStyle w:val="a4"/>
              <w:numPr>
                <w:ilvl w:val="0"/>
                <w:numId w:val="9"/>
              </w:numPr>
              <w:jc w:val="both"/>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lang w:val="el-GR"/>
              </w:rPr>
              <w:t>Δαγδιλέλης</w:t>
            </w:r>
            <w:proofErr w:type="spellEnd"/>
            <w:r>
              <w:rPr>
                <w:rFonts w:asciiTheme="minorHAnsi" w:hAnsiTheme="minorHAnsi" w:cstheme="minorHAnsi"/>
                <w:color w:val="002060"/>
                <w:sz w:val="22"/>
                <w:szCs w:val="22"/>
                <w:lang w:val="el-GR"/>
              </w:rPr>
              <w:t xml:space="preserve">, Β., Ευαγγελίδης, Γ., </w:t>
            </w:r>
            <w:proofErr w:type="spellStart"/>
            <w:r>
              <w:rPr>
                <w:rFonts w:asciiTheme="minorHAnsi" w:hAnsiTheme="minorHAnsi" w:cstheme="minorHAnsi"/>
                <w:color w:val="002060"/>
                <w:sz w:val="22"/>
                <w:szCs w:val="22"/>
                <w:lang w:val="el-GR"/>
              </w:rPr>
              <w:t>Σατρατζέμη</w:t>
            </w:r>
            <w:proofErr w:type="spellEnd"/>
            <w:r>
              <w:rPr>
                <w:rFonts w:asciiTheme="minorHAnsi" w:hAnsiTheme="minorHAnsi" w:cstheme="minorHAnsi"/>
                <w:color w:val="002060"/>
                <w:sz w:val="22"/>
                <w:szCs w:val="22"/>
                <w:lang w:val="el-GR"/>
              </w:rPr>
              <w:t xml:space="preserve">, Μ., </w:t>
            </w:r>
            <w:proofErr w:type="spellStart"/>
            <w:r>
              <w:rPr>
                <w:rFonts w:asciiTheme="minorHAnsi" w:hAnsiTheme="minorHAnsi" w:cstheme="minorHAnsi"/>
                <w:color w:val="002060"/>
                <w:sz w:val="22"/>
                <w:szCs w:val="22"/>
                <w:lang w:val="el-GR"/>
              </w:rPr>
              <w:t>Φαχαντίδης</w:t>
            </w:r>
            <w:proofErr w:type="spellEnd"/>
            <w:r>
              <w:rPr>
                <w:rFonts w:asciiTheme="minorHAnsi" w:hAnsiTheme="minorHAnsi" w:cstheme="minorHAnsi"/>
                <w:color w:val="002060"/>
                <w:sz w:val="22"/>
                <w:szCs w:val="22"/>
                <w:lang w:val="el-GR"/>
              </w:rPr>
              <w:t>, Ν. (2015). Εισαγωγή στη χρήση των Η/Υ. Εκδόσεις ΤΖΙΟΛΑ &amp; ΥΙΟΙ ΑΕ [Κωδικός: 50656000]</w:t>
            </w:r>
          </w:p>
          <w:p w14:paraId="65DDF0F4" w14:textId="4F210CE0" w:rsidR="001C6C25" w:rsidRDefault="001C6C25" w:rsidP="001C6C25">
            <w:pPr>
              <w:pStyle w:val="a4"/>
              <w:numPr>
                <w:ilvl w:val="0"/>
                <w:numId w:val="9"/>
              </w:numPr>
              <w:jc w:val="both"/>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lang w:val="el-GR"/>
              </w:rPr>
              <w:t>Μποζάνης</w:t>
            </w:r>
            <w:proofErr w:type="spellEnd"/>
            <w:r>
              <w:rPr>
                <w:rFonts w:asciiTheme="minorHAnsi" w:hAnsiTheme="minorHAnsi" w:cstheme="minorHAnsi"/>
                <w:color w:val="002060"/>
                <w:sz w:val="22"/>
                <w:szCs w:val="22"/>
                <w:lang w:val="el-GR"/>
              </w:rPr>
              <w:t>, Π. (2016</w:t>
            </w:r>
            <w:r w:rsidRPr="00C33367">
              <w:rPr>
                <w:rFonts w:asciiTheme="minorHAnsi" w:hAnsiTheme="minorHAnsi" w:cstheme="minorHAnsi"/>
                <w:i/>
                <w:iCs/>
                <w:color w:val="002060"/>
                <w:sz w:val="22"/>
                <w:szCs w:val="22"/>
                <w:lang w:val="el-GR"/>
              </w:rPr>
              <w:t>). Εισαγωγή στην Πληροφορική και τους Υπολογιστές</w:t>
            </w:r>
            <w:r>
              <w:rPr>
                <w:rFonts w:asciiTheme="minorHAnsi" w:hAnsiTheme="minorHAnsi" w:cstheme="minorHAnsi"/>
                <w:color w:val="002060"/>
                <w:sz w:val="22"/>
                <w:szCs w:val="22"/>
                <w:lang w:val="el-GR"/>
              </w:rPr>
              <w:t>. Εκδόσεις ΤΖΙΟΛΑ &amp; ΥΙΟΙ ΑΕ [Κωδικός: 50656335]</w:t>
            </w:r>
          </w:p>
          <w:p w14:paraId="41F7D72D" w14:textId="18682361" w:rsidR="0032480D" w:rsidRDefault="0032480D" w:rsidP="001C6C25">
            <w:pPr>
              <w:pStyle w:val="a4"/>
              <w:numPr>
                <w:ilvl w:val="0"/>
                <w:numId w:val="9"/>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Παπάζογλου, Π. (2021). </w:t>
            </w:r>
            <w:r w:rsidRPr="00C33367">
              <w:rPr>
                <w:rFonts w:asciiTheme="minorHAnsi" w:hAnsiTheme="minorHAnsi" w:cstheme="minorHAnsi"/>
                <w:i/>
                <w:iCs/>
                <w:color w:val="002060"/>
                <w:sz w:val="22"/>
                <w:szCs w:val="22"/>
                <w:lang w:val="el-GR"/>
              </w:rPr>
              <w:t>Εισαγωγή στην Πληροφορική και τις Εφαρμογές της</w:t>
            </w:r>
            <w:r>
              <w:rPr>
                <w:rFonts w:asciiTheme="minorHAnsi" w:hAnsiTheme="minorHAnsi" w:cstheme="minorHAnsi"/>
                <w:color w:val="002060"/>
                <w:sz w:val="22"/>
                <w:szCs w:val="22"/>
                <w:lang w:val="el-GR"/>
              </w:rPr>
              <w:t>. Εκδόσεις ΤΖΙΟΛΑ &amp; ΥΙΟΙ ΑΕ [Κωδικός: 102071693]</w:t>
            </w:r>
          </w:p>
          <w:p w14:paraId="0910E84A" w14:textId="1831329C" w:rsidR="001C6C25" w:rsidRDefault="001C6C25" w:rsidP="001C6C25">
            <w:pPr>
              <w:pStyle w:val="a4"/>
              <w:numPr>
                <w:ilvl w:val="0"/>
                <w:numId w:val="9"/>
              </w:numPr>
              <w:jc w:val="both"/>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lang w:val="el-GR"/>
              </w:rPr>
              <w:t>Ταμαρέση</w:t>
            </w:r>
            <w:proofErr w:type="spellEnd"/>
            <w:r>
              <w:rPr>
                <w:rFonts w:asciiTheme="minorHAnsi" w:hAnsiTheme="minorHAnsi" w:cstheme="minorHAnsi"/>
                <w:color w:val="002060"/>
                <w:sz w:val="22"/>
                <w:szCs w:val="22"/>
                <w:lang w:val="el-GR"/>
              </w:rPr>
              <w:t xml:space="preserve">, Α., </w:t>
            </w:r>
            <w:proofErr w:type="spellStart"/>
            <w:r>
              <w:rPr>
                <w:rFonts w:asciiTheme="minorHAnsi" w:hAnsiTheme="minorHAnsi" w:cstheme="minorHAnsi"/>
                <w:color w:val="002060"/>
                <w:sz w:val="22"/>
                <w:szCs w:val="22"/>
                <w:lang w:val="el-GR"/>
              </w:rPr>
              <w:t>Μητάκος</w:t>
            </w:r>
            <w:proofErr w:type="spellEnd"/>
            <w:r>
              <w:rPr>
                <w:rFonts w:asciiTheme="minorHAnsi" w:hAnsiTheme="minorHAnsi" w:cstheme="minorHAnsi"/>
                <w:color w:val="002060"/>
                <w:sz w:val="22"/>
                <w:szCs w:val="22"/>
                <w:lang w:val="el-GR"/>
              </w:rPr>
              <w:t xml:space="preserve">, Θ. (2017) </w:t>
            </w:r>
            <w:r w:rsidRPr="00C33367">
              <w:rPr>
                <w:rFonts w:asciiTheme="minorHAnsi" w:hAnsiTheme="minorHAnsi" w:cstheme="minorHAnsi"/>
                <w:i/>
                <w:iCs/>
                <w:color w:val="002060"/>
                <w:sz w:val="22"/>
                <w:szCs w:val="22"/>
                <w:lang w:val="el-GR"/>
              </w:rPr>
              <w:t>Εισαγωγή στους Υπολογιστές</w:t>
            </w:r>
            <w:r w:rsidR="002C30D2" w:rsidRPr="00C33367">
              <w:rPr>
                <w:rFonts w:asciiTheme="minorHAnsi" w:hAnsiTheme="minorHAnsi" w:cstheme="minorHAnsi"/>
                <w:i/>
                <w:iCs/>
                <w:color w:val="002060"/>
                <w:sz w:val="22"/>
                <w:szCs w:val="22"/>
                <w:lang w:val="el-GR"/>
              </w:rPr>
              <w:t xml:space="preserve"> Θεωρία – Επεξεργασία κειμένου, λογιστικά φύλλα, </w:t>
            </w:r>
            <w:r w:rsidR="002C30D2" w:rsidRPr="00C33367">
              <w:rPr>
                <w:rFonts w:asciiTheme="minorHAnsi" w:hAnsiTheme="minorHAnsi" w:cstheme="minorHAnsi"/>
                <w:i/>
                <w:iCs/>
                <w:color w:val="002060"/>
                <w:sz w:val="22"/>
                <w:szCs w:val="22"/>
              </w:rPr>
              <w:t>Access</w:t>
            </w:r>
            <w:r w:rsidR="002C30D2">
              <w:rPr>
                <w:rFonts w:asciiTheme="minorHAnsi" w:hAnsiTheme="minorHAnsi" w:cstheme="minorHAnsi"/>
                <w:color w:val="002060"/>
                <w:sz w:val="22"/>
                <w:szCs w:val="22"/>
                <w:lang w:val="el-GR"/>
              </w:rPr>
              <w:t>. Εκδόσεις ΤΣΟΤΡΑΣ</w:t>
            </w:r>
            <w:r w:rsidR="002C30D2" w:rsidRPr="002C30D2">
              <w:rPr>
                <w:rFonts w:asciiTheme="minorHAnsi" w:hAnsiTheme="minorHAnsi" w:cstheme="minorHAnsi"/>
                <w:color w:val="002060"/>
                <w:sz w:val="22"/>
                <w:szCs w:val="22"/>
                <w:lang w:val="el-GR"/>
              </w:rPr>
              <w:t xml:space="preserve"> </w:t>
            </w:r>
            <w:r w:rsidR="002C30D2">
              <w:rPr>
                <w:rFonts w:asciiTheme="minorHAnsi" w:hAnsiTheme="minorHAnsi" w:cstheme="minorHAnsi"/>
                <w:color w:val="002060"/>
                <w:sz w:val="22"/>
                <w:szCs w:val="22"/>
                <w:lang w:val="el-GR"/>
              </w:rPr>
              <w:t>[Κωδικός: 68395773]</w:t>
            </w:r>
          </w:p>
          <w:p w14:paraId="777C509C" w14:textId="77777777" w:rsidR="00AE05CE" w:rsidRPr="001C6C25" w:rsidRDefault="00AE05CE" w:rsidP="001C6C25">
            <w:pPr>
              <w:ind w:left="360"/>
              <w:jc w:val="both"/>
              <w:rPr>
                <w:rFonts w:asciiTheme="minorHAnsi" w:hAnsiTheme="minorHAnsi" w:cstheme="minorHAnsi"/>
                <w:color w:val="002060"/>
                <w:sz w:val="22"/>
                <w:szCs w:val="22"/>
                <w:lang w:val="el-GR"/>
              </w:rPr>
            </w:pPr>
          </w:p>
        </w:tc>
      </w:tr>
    </w:tbl>
    <w:p w14:paraId="2533546B" w14:textId="77777777" w:rsidR="00AE05CE" w:rsidRPr="00AF6959" w:rsidRDefault="00AE05CE">
      <w:pPr>
        <w:rPr>
          <w:rFonts w:asciiTheme="minorHAnsi" w:hAnsiTheme="minorHAnsi" w:cstheme="minorHAnsi"/>
          <w:lang w:val="el-GR"/>
        </w:rPr>
      </w:pPr>
    </w:p>
    <w:sectPr w:rsidR="00AE05CE" w:rsidRPr="00AF6959" w:rsidSect="001A2B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0D7243"/>
    <w:multiLevelType w:val="hybridMultilevel"/>
    <w:tmpl w:val="E94EDCC2"/>
    <w:lvl w:ilvl="0" w:tplc="DFD21E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305F4"/>
    <w:multiLevelType w:val="hybridMultilevel"/>
    <w:tmpl w:val="FB827692"/>
    <w:lvl w:ilvl="0" w:tplc="51C42670">
      <w:start w:val="2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7"/>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71D12"/>
    <w:rsid w:val="000D22DA"/>
    <w:rsid w:val="000D7411"/>
    <w:rsid w:val="000E65EE"/>
    <w:rsid w:val="000F19B2"/>
    <w:rsid w:val="00165610"/>
    <w:rsid w:val="00175C4B"/>
    <w:rsid w:val="001A2B34"/>
    <w:rsid w:val="001C6769"/>
    <w:rsid w:val="001C6C25"/>
    <w:rsid w:val="001D2BAF"/>
    <w:rsid w:val="001E39F6"/>
    <w:rsid w:val="00203825"/>
    <w:rsid w:val="0021606F"/>
    <w:rsid w:val="00227A1D"/>
    <w:rsid w:val="002C1BDB"/>
    <w:rsid w:val="002C30D2"/>
    <w:rsid w:val="002D17AA"/>
    <w:rsid w:val="00304BB8"/>
    <w:rsid w:val="00312F8F"/>
    <w:rsid w:val="0032480D"/>
    <w:rsid w:val="00337386"/>
    <w:rsid w:val="00340FE3"/>
    <w:rsid w:val="00355A0D"/>
    <w:rsid w:val="00394BBC"/>
    <w:rsid w:val="003B2ED1"/>
    <w:rsid w:val="003E549D"/>
    <w:rsid w:val="004017E9"/>
    <w:rsid w:val="00412D1F"/>
    <w:rsid w:val="004158C8"/>
    <w:rsid w:val="004518FB"/>
    <w:rsid w:val="0045297E"/>
    <w:rsid w:val="0046248E"/>
    <w:rsid w:val="00477073"/>
    <w:rsid w:val="004D3AD3"/>
    <w:rsid w:val="004E2C8A"/>
    <w:rsid w:val="0051485C"/>
    <w:rsid w:val="00527DF8"/>
    <w:rsid w:val="00583C90"/>
    <w:rsid w:val="005A436C"/>
    <w:rsid w:val="005B4DB5"/>
    <w:rsid w:val="005C4FC4"/>
    <w:rsid w:val="005E5495"/>
    <w:rsid w:val="005F4935"/>
    <w:rsid w:val="00602DE0"/>
    <w:rsid w:val="006038E6"/>
    <w:rsid w:val="006061CA"/>
    <w:rsid w:val="00635B58"/>
    <w:rsid w:val="00652805"/>
    <w:rsid w:val="006641CE"/>
    <w:rsid w:val="00664F8D"/>
    <w:rsid w:val="0066751E"/>
    <w:rsid w:val="00697878"/>
    <w:rsid w:val="006C2009"/>
    <w:rsid w:val="00705AAD"/>
    <w:rsid w:val="00724413"/>
    <w:rsid w:val="00730CE9"/>
    <w:rsid w:val="007351DB"/>
    <w:rsid w:val="0075727C"/>
    <w:rsid w:val="007602B1"/>
    <w:rsid w:val="007605D0"/>
    <w:rsid w:val="007815E0"/>
    <w:rsid w:val="00785FCF"/>
    <w:rsid w:val="007A3D7A"/>
    <w:rsid w:val="007C5611"/>
    <w:rsid w:val="008200E1"/>
    <w:rsid w:val="008A3176"/>
    <w:rsid w:val="008D0DE7"/>
    <w:rsid w:val="008D215B"/>
    <w:rsid w:val="008E1F5F"/>
    <w:rsid w:val="008E7549"/>
    <w:rsid w:val="008F18B0"/>
    <w:rsid w:val="008F41F2"/>
    <w:rsid w:val="009100EA"/>
    <w:rsid w:val="00927D8F"/>
    <w:rsid w:val="00950829"/>
    <w:rsid w:val="009A1CD6"/>
    <w:rsid w:val="009A3E3B"/>
    <w:rsid w:val="009C137D"/>
    <w:rsid w:val="009C4C6A"/>
    <w:rsid w:val="009E0839"/>
    <w:rsid w:val="009F0926"/>
    <w:rsid w:val="00A01F48"/>
    <w:rsid w:val="00A154BB"/>
    <w:rsid w:val="00A242AE"/>
    <w:rsid w:val="00A418E9"/>
    <w:rsid w:val="00A458BE"/>
    <w:rsid w:val="00A71B6D"/>
    <w:rsid w:val="00A874CC"/>
    <w:rsid w:val="00AA356A"/>
    <w:rsid w:val="00AB699A"/>
    <w:rsid w:val="00AC4F5F"/>
    <w:rsid w:val="00AE05CE"/>
    <w:rsid w:val="00AF6959"/>
    <w:rsid w:val="00B00498"/>
    <w:rsid w:val="00B0587B"/>
    <w:rsid w:val="00B06BD5"/>
    <w:rsid w:val="00B10219"/>
    <w:rsid w:val="00B24D80"/>
    <w:rsid w:val="00B50FF0"/>
    <w:rsid w:val="00B81BA2"/>
    <w:rsid w:val="00B84110"/>
    <w:rsid w:val="00B9124C"/>
    <w:rsid w:val="00B91265"/>
    <w:rsid w:val="00BA0CA6"/>
    <w:rsid w:val="00BB131E"/>
    <w:rsid w:val="00BC4CE5"/>
    <w:rsid w:val="00BD0E13"/>
    <w:rsid w:val="00BE2D9A"/>
    <w:rsid w:val="00BF34A2"/>
    <w:rsid w:val="00C33367"/>
    <w:rsid w:val="00C347E8"/>
    <w:rsid w:val="00C42001"/>
    <w:rsid w:val="00C47B3E"/>
    <w:rsid w:val="00C50BFA"/>
    <w:rsid w:val="00C70A2D"/>
    <w:rsid w:val="00C72DF6"/>
    <w:rsid w:val="00CD01E9"/>
    <w:rsid w:val="00CD130D"/>
    <w:rsid w:val="00CD554B"/>
    <w:rsid w:val="00CF542F"/>
    <w:rsid w:val="00D02257"/>
    <w:rsid w:val="00D138AA"/>
    <w:rsid w:val="00D34309"/>
    <w:rsid w:val="00D67DE2"/>
    <w:rsid w:val="00DC391D"/>
    <w:rsid w:val="00E13562"/>
    <w:rsid w:val="00E160FB"/>
    <w:rsid w:val="00E164EA"/>
    <w:rsid w:val="00E32CBD"/>
    <w:rsid w:val="00E32EEB"/>
    <w:rsid w:val="00E42EC9"/>
    <w:rsid w:val="00EA2BA1"/>
    <w:rsid w:val="00EE760F"/>
    <w:rsid w:val="00F30539"/>
    <w:rsid w:val="00F563E5"/>
    <w:rsid w:val="00F72B38"/>
    <w:rsid w:val="00F92125"/>
    <w:rsid w:val="00F95A3E"/>
    <w:rsid w:val="00FE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8BB7-2798-40A2-BBBE-0F5F29E5DB51}">
  <ds:schemaRefs>
    <ds:schemaRef ds:uri="http://schemas.microsoft.com/sharepoint/v3/contenttype/forms"/>
  </ds:schemaRefs>
</ds:datastoreItem>
</file>

<file path=customXml/itemProps2.xml><?xml version="1.0" encoding="utf-8"?>
<ds:datastoreItem xmlns:ds="http://schemas.openxmlformats.org/officeDocument/2006/customXml" ds:itemID="{359DEC3E-0B66-4E37-8AB7-26EC5D6F5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7EADF-5ACC-444F-98A8-CACD6537B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1197</Words>
  <Characters>7953</Characters>
  <Application>Microsoft Office Word</Application>
  <DocSecurity>0</DocSecurity>
  <Lines>137</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dcterms:created xsi:type="dcterms:W3CDTF">2024-04-22T14:50:00Z</dcterms:created>
  <dcterms:modified xsi:type="dcterms:W3CDTF">2024-05-13T10:04:00Z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