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DA6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1B04A125"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2833CF" w14:paraId="543635A3" w14:textId="77777777" w:rsidTr="009B7F11">
        <w:tc>
          <w:tcPr>
            <w:tcW w:w="2690" w:type="dxa"/>
            <w:shd w:val="clear" w:color="auto" w:fill="DDD9C3"/>
          </w:tcPr>
          <w:p w14:paraId="1BA6BD1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66B1F5F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2833CF" w14:paraId="53D6B011" w14:textId="77777777" w:rsidTr="009B7F11">
        <w:tc>
          <w:tcPr>
            <w:tcW w:w="2690" w:type="dxa"/>
            <w:shd w:val="clear" w:color="auto" w:fill="DDD9C3"/>
          </w:tcPr>
          <w:p w14:paraId="3EB4826F"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2DFCBC75"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4FF697FB" w14:textId="77777777" w:rsidTr="009B7F11">
        <w:tc>
          <w:tcPr>
            <w:tcW w:w="2690" w:type="dxa"/>
            <w:shd w:val="clear" w:color="auto" w:fill="DDD9C3"/>
          </w:tcPr>
          <w:p w14:paraId="6E2D54A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C15EB7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40194F1E" w14:textId="77777777" w:rsidTr="009B7F11">
        <w:tc>
          <w:tcPr>
            <w:tcW w:w="2690" w:type="dxa"/>
            <w:shd w:val="clear" w:color="auto" w:fill="DDD9C3"/>
          </w:tcPr>
          <w:p w14:paraId="42316607"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7C23FF51" w14:textId="77777777" w:rsidR="00B14B74" w:rsidRPr="003B1BD8" w:rsidRDefault="003B1BD8" w:rsidP="003B1BD8">
            <w:pPr>
              <w:rPr>
                <w:rFonts w:ascii="Calibri" w:hAnsi="Calibri" w:cs="Arial"/>
                <w:color w:val="002060"/>
                <w:sz w:val="16"/>
                <w:szCs w:val="16"/>
              </w:rPr>
            </w:pPr>
            <w:r w:rsidRPr="003B1BD8">
              <w:rPr>
                <w:rFonts w:ascii="Calibri" w:hAnsi="Calibri" w:cs="Arial"/>
                <w:color w:val="002060"/>
                <w:sz w:val="22"/>
                <w:szCs w:val="22"/>
                <w:lang w:val="el-GR"/>
              </w:rPr>
              <w:t xml:space="preserve">ΠΟΑ </w:t>
            </w:r>
            <w:r>
              <w:rPr>
                <w:rFonts w:ascii="Calibri" w:hAnsi="Calibri" w:cs="Arial"/>
                <w:color w:val="002060"/>
                <w:sz w:val="22"/>
                <w:szCs w:val="22"/>
              </w:rPr>
              <w:t>2423</w:t>
            </w:r>
          </w:p>
        </w:tc>
        <w:tc>
          <w:tcPr>
            <w:tcW w:w="2277" w:type="dxa"/>
            <w:gridSpan w:val="2"/>
            <w:shd w:val="clear" w:color="auto" w:fill="DDD9C3"/>
          </w:tcPr>
          <w:p w14:paraId="0C06D265"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7CC22BDA" w14:textId="77777777" w:rsidR="00B14B74" w:rsidRPr="003A7E48" w:rsidRDefault="003B1BD8" w:rsidP="00730C79">
            <w:pPr>
              <w:rPr>
                <w:rFonts w:ascii="Calibri" w:hAnsi="Calibri" w:cs="Arial"/>
                <w:color w:val="002060"/>
                <w:sz w:val="22"/>
                <w:szCs w:val="22"/>
                <w:lang w:val="el-GR"/>
              </w:rPr>
            </w:pPr>
            <w:r>
              <w:rPr>
                <w:rFonts w:ascii="Calibri" w:hAnsi="Calibri" w:cs="Arial"/>
                <w:color w:val="002060"/>
                <w:sz w:val="22"/>
                <w:szCs w:val="22"/>
              </w:rPr>
              <w:t>4</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1F31F026" w14:textId="77777777" w:rsidTr="009B7F11">
        <w:trPr>
          <w:trHeight w:val="375"/>
        </w:trPr>
        <w:tc>
          <w:tcPr>
            <w:tcW w:w="2690" w:type="dxa"/>
            <w:shd w:val="clear" w:color="auto" w:fill="DDD9C3"/>
            <w:vAlign w:val="center"/>
          </w:tcPr>
          <w:p w14:paraId="25FD14B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791113CF" w14:textId="77777777" w:rsidR="00B14B74" w:rsidRPr="003A7E48" w:rsidRDefault="003B1BD8" w:rsidP="0001411A">
            <w:pPr>
              <w:rPr>
                <w:rFonts w:ascii="Calibri" w:hAnsi="Calibri" w:cs="Arial"/>
                <w:color w:val="002060"/>
                <w:sz w:val="22"/>
                <w:szCs w:val="22"/>
                <w:lang w:val="el-GR"/>
              </w:rPr>
            </w:pPr>
            <w:r w:rsidRPr="003B1BD8">
              <w:rPr>
                <w:rFonts w:ascii="Calibri" w:hAnsi="Calibri" w:cs="Arial"/>
                <w:color w:val="002060"/>
                <w:sz w:val="22"/>
                <w:szCs w:val="22"/>
                <w:lang w:val="el-GR"/>
              </w:rPr>
              <w:t>Περιφερειακή Οικονομική ΙΙ</w:t>
            </w:r>
          </w:p>
        </w:tc>
      </w:tr>
      <w:tr w:rsidR="002833CF" w:rsidRPr="00705AAD" w14:paraId="1DE84034" w14:textId="77777777" w:rsidTr="009B7F11">
        <w:trPr>
          <w:trHeight w:val="375"/>
        </w:trPr>
        <w:tc>
          <w:tcPr>
            <w:tcW w:w="2690" w:type="dxa"/>
            <w:shd w:val="clear" w:color="auto" w:fill="DDD9C3"/>
            <w:vAlign w:val="center"/>
          </w:tcPr>
          <w:p w14:paraId="7B384237" w14:textId="7A23F65F" w:rsidR="002833CF" w:rsidRPr="00705AAD" w:rsidRDefault="002833CF"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38513197" w14:textId="199D0D67" w:rsidR="002833CF" w:rsidRPr="003B1BD8" w:rsidRDefault="002833CF" w:rsidP="0001411A">
            <w:pPr>
              <w:rPr>
                <w:rFonts w:ascii="Calibri" w:hAnsi="Calibri" w:cs="Arial"/>
                <w:color w:val="002060"/>
                <w:sz w:val="22"/>
                <w:szCs w:val="22"/>
                <w:lang w:val="el-GR"/>
              </w:rPr>
            </w:pPr>
            <w:r>
              <w:rPr>
                <w:rFonts w:ascii="Calibri" w:hAnsi="Calibri" w:cs="Arial"/>
                <w:color w:val="002060"/>
                <w:sz w:val="22"/>
                <w:szCs w:val="22"/>
                <w:lang w:val="el-GR"/>
              </w:rPr>
              <w:t>ΔΗΜΗΤΡΗΣ ΤΣΙΩΤΑΣ</w:t>
            </w:r>
          </w:p>
        </w:tc>
      </w:tr>
      <w:tr w:rsidR="00A11609" w:rsidRPr="00705AAD" w14:paraId="654A2070" w14:textId="77777777" w:rsidTr="009B7F11">
        <w:trPr>
          <w:trHeight w:val="196"/>
        </w:trPr>
        <w:tc>
          <w:tcPr>
            <w:tcW w:w="5005" w:type="dxa"/>
            <w:gridSpan w:val="3"/>
            <w:shd w:val="clear" w:color="auto" w:fill="DDD9C3"/>
            <w:vAlign w:val="center"/>
          </w:tcPr>
          <w:p w14:paraId="59D6B6B2"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1D2BC327"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32EA65A4"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61EAE817" w14:textId="77777777" w:rsidTr="009B7F11">
        <w:trPr>
          <w:trHeight w:val="194"/>
        </w:trPr>
        <w:tc>
          <w:tcPr>
            <w:tcW w:w="5005" w:type="dxa"/>
            <w:gridSpan w:val="3"/>
          </w:tcPr>
          <w:p w14:paraId="67CB5D0D"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7FBD98EE"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27A0E12B" w14:textId="77777777" w:rsidR="00B14B74" w:rsidRPr="00A628DE" w:rsidRDefault="009B7F11"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6</w:t>
            </w:r>
          </w:p>
        </w:tc>
      </w:tr>
      <w:tr w:rsidR="00B14B74" w:rsidRPr="00705AAD" w14:paraId="4BF241A1" w14:textId="77777777" w:rsidTr="009B7F11">
        <w:trPr>
          <w:trHeight w:val="194"/>
        </w:trPr>
        <w:tc>
          <w:tcPr>
            <w:tcW w:w="5005" w:type="dxa"/>
            <w:gridSpan w:val="3"/>
          </w:tcPr>
          <w:p w14:paraId="0BD6A069"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3D49EC2"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4EDB3E4F" w14:textId="77777777" w:rsidR="00B14B74" w:rsidRPr="00705AAD" w:rsidRDefault="00B14B74" w:rsidP="0001411A">
            <w:pPr>
              <w:rPr>
                <w:rFonts w:ascii="Calibri" w:hAnsi="Calibri" w:cs="Arial"/>
                <w:color w:val="002060"/>
                <w:sz w:val="20"/>
                <w:szCs w:val="20"/>
                <w:lang w:val="el-GR"/>
              </w:rPr>
            </w:pPr>
          </w:p>
        </w:tc>
      </w:tr>
      <w:tr w:rsidR="00B14B74" w:rsidRPr="00705AAD" w14:paraId="7040DDF8" w14:textId="77777777" w:rsidTr="009B7F11">
        <w:trPr>
          <w:trHeight w:val="194"/>
        </w:trPr>
        <w:tc>
          <w:tcPr>
            <w:tcW w:w="5005" w:type="dxa"/>
            <w:gridSpan w:val="3"/>
          </w:tcPr>
          <w:p w14:paraId="27CC8AAB"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6CF0790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0607A4E" w14:textId="77777777" w:rsidR="00B14B74" w:rsidRPr="00705AAD" w:rsidRDefault="00B14B74" w:rsidP="0001411A">
            <w:pPr>
              <w:rPr>
                <w:rFonts w:ascii="Calibri" w:hAnsi="Calibri" w:cs="Arial"/>
                <w:color w:val="002060"/>
                <w:sz w:val="20"/>
                <w:szCs w:val="20"/>
                <w:lang w:val="el-GR"/>
              </w:rPr>
            </w:pPr>
          </w:p>
        </w:tc>
      </w:tr>
      <w:tr w:rsidR="00A11609" w:rsidRPr="002833CF" w14:paraId="2D9F2F13" w14:textId="77777777" w:rsidTr="009B7F11">
        <w:trPr>
          <w:trHeight w:val="194"/>
        </w:trPr>
        <w:tc>
          <w:tcPr>
            <w:tcW w:w="5005" w:type="dxa"/>
            <w:gridSpan w:val="3"/>
            <w:shd w:val="clear" w:color="auto" w:fill="DDD9C3"/>
          </w:tcPr>
          <w:p w14:paraId="039078EB"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587B92B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7B8F517" w14:textId="77777777" w:rsidR="00B14B74" w:rsidRPr="00705AAD" w:rsidRDefault="00B14B74" w:rsidP="0001411A">
            <w:pPr>
              <w:rPr>
                <w:rFonts w:ascii="Calibri" w:hAnsi="Calibri" w:cs="Arial"/>
                <w:color w:val="002060"/>
                <w:sz w:val="20"/>
                <w:szCs w:val="20"/>
                <w:lang w:val="el-GR"/>
              </w:rPr>
            </w:pPr>
          </w:p>
        </w:tc>
      </w:tr>
      <w:tr w:rsidR="00B14B74" w:rsidRPr="002833CF" w14:paraId="7E1F402E" w14:textId="77777777" w:rsidTr="009B7F11">
        <w:trPr>
          <w:trHeight w:val="599"/>
        </w:trPr>
        <w:tc>
          <w:tcPr>
            <w:tcW w:w="2690" w:type="dxa"/>
            <w:shd w:val="clear" w:color="auto" w:fill="DDD9C3"/>
          </w:tcPr>
          <w:p w14:paraId="4EDDBCD3"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2BA1CB1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78F8DC10"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A62235">
              <w:rPr>
                <w:rFonts w:ascii="Calibri" w:hAnsi="Calibri" w:cs="Arial"/>
                <w:color w:val="002060"/>
                <w:sz w:val="22"/>
                <w:szCs w:val="22"/>
                <w:lang w:val="el-GR"/>
              </w:rPr>
              <w:t xml:space="preserve">γενικών γνώσεων και </w:t>
            </w:r>
            <w:r w:rsidRPr="004E2C8A">
              <w:rPr>
                <w:rFonts w:ascii="Calibri" w:hAnsi="Calibri" w:cs="Arial"/>
                <w:color w:val="002060"/>
                <w:sz w:val="22"/>
                <w:szCs w:val="22"/>
                <w:lang w:val="el-GR"/>
              </w:rPr>
              <w:t>επιστημονικής περιοχής</w:t>
            </w:r>
          </w:p>
        </w:tc>
      </w:tr>
      <w:tr w:rsidR="00B14B74" w:rsidRPr="00A11609" w14:paraId="1C70603D" w14:textId="77777777" w:rsidTr="009B7F11">
        <w:tc>
          <w:tcPr>
            <w:tcW w:w="2690" w:type="dxa"/>
            <w:shd w:val="clear" w:color="auto" w:fill="DDD9C3"/>
          </w:tcPr>
          <w:p w14:paraId="0FEE13F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B8153FC"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6B7FAF2E" w14:textId="77777777" w:rsidR="00B14B74" w:rsidRPr="004E2C8A" w:rsidRDefault="00B14B74" w:rsidP="0001411A">
            <w:pPr>
              <w:rPr>
                <w:rFonts w:ascii="Calibri" w:hAnsi="Calibri" w:cs="Arial"/>
                <w:color w:val="002060"/>
                <w:lang w:val="el-GR"/>
              </w:rPr>
            </w:pPr>
          </w:p>
        </w:tc>
      </w:tr>
      <w:tr w:rsidR="00B14B74" w:rsidRPr="00705AAD" w14:paraId="6BFFCCFC" w14:textId="77777777" w:rsidTr="009B7F11">
        <w:tc>
          <w:tcPr>
            <w:tcW w:w="2690" w:type="dxa"/>
            <w:shd w:val="clear" w:color="auto" w:fill="DDD9C3"/>
          </w:tcPr>
          <w:p w14:paraId="1E28C6A0"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1D58A006"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2833CF" w14:paraId="7397F031" w14:textId="77777777" w:rsidTr="009B7F11">
        <w:tc>
          <w:tcPr>
            <w:tcW w:w="2690" w:type="dxa"/>
            <w:shd w:val="clear" w:color="auto" w:fill="DDD9C3"/>
          </w:tcPr>
          <w:p w14:paraId="4F67D25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CFD1192" w14:textId="77777777" w:rsidR="00B14B74" w:rsidRPr="006E41B3" w:rsidRDefault="00B14B74" w:rsidP="00A628DE">
            <w:pPr>
              <w:rPr>
                <w:rFonts w:ascii="Calibri" w:hAnsi="Calibri" w:cs="Arial"/>
                <w:color w:val="FF0000"/>
                <w:lang w:val="el-GR"/>
              </w:rPr>
            </w:pPr>
          </w:p>
        </w:tc>
      </w:tr>
      <w:tr w:rsidR="00B14B74" w:rsidRPr="003B1BD8" w14:paraId="5DD9315F" w14:textId="77777777" w:rsidTr="009B7F11">
        <w:tc>
          <w:tcPr>
            <w:tcW w:w="2690" w:type="dxa"/>
            <w:shd w:val="clear" w:color="auto" w:fill="DDD9C3"/>
          </w:tcPr>
          <w:p w14:paraId="26E6860F"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4B1A378" w14:textId="77777777" w:rsidR="00B14B74" w:rsidRPr="009B7F11" w:rsidRDefault="00B14B74" w:rsidP="0001411A">
            <w:pPr>
              <w:spacing w:after="200" w:line="276" w:lineRule="auto"/>
              <w:rPr>
                <w:rFonts w:ascii="Calibri" w:hAnsi="Calibri" w:cs="Arial"/>
                <w:color w:val="FF0000"/>
                <w:lang w:val="el-GR"/>
              </w:rPr>
            </w:pPr>
          </w:p>
        </w:tc>
      </w:tr>
    </w:tbl>
    <w:p w14:paraId="7047F03C" w14:textId="77777777" w:rsidR="00B14B74" w:rsidRDefault="00B14B74" w:rsidP="0051485C">
      <w:pPr>
        <w:rPr>
          <w:lang w:val="el-GR"/>
        </w:rPr>
      </w:pPr>
      <w:r>
        <w:rPr>
          <w:lang w:val="el-GR"/>
        </w:rPr>
        <w:br w:type="page"/>
      </w:r>
    </w:p>
    <w:p w14:paraId="12D82F2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03AC9EFB" w14:textId="77777777" w:rsidTr="00290D59">
        <w:tc>
          <w:tcPr>
            <w:tcW w:w="8364" w:type="dxa"/>
            <w:gridSpan w:val="2"/>
            <w:tcBorders>
              <w:bottom w:val="nil"/>
            </w:tcBorders>
            <w:shd w:val="clear" w:color="auto" w:fill="DDD9C3"/>
          </w:tcPr>
          <w:p w14:paraId="0A94A5E3"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2833CF" w14:paraId="01979168" w14:textId="77777777" w:rsidTr="00290D59">
        <w:tc>
          <w:tcPr>
            <w:tcW w:w="8364" w:type="dxa"/>
            <w:gridSpan w:val="2"/>
            <w:tcBorders>
              <w:top w:val="nil"/>
            </w:tcBorders>
            <w:shd w:val="clear" w:color="auto" w:fill="DDD9C3"/>
          </w:tcPr>
          <w:p w14:paraId="105BA86D"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7591BA4"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0862557"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5534E60"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77F2958F"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3060833D"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2833CF" w14:paraId="7F9FFCE4" w14:textId="77777777" w:rsidTr="00290D59">
        <w:tc>
          <w:tcPr>
            <w:tcW w:w="8364" w:type="dxa"/>
            <w:gridSpan w:val="2"/>
          </w:tcPr>
          <w:p w14:paraId="2EB1F8E2" w14:textId="77777777" w:rsidR="00B14B74" w:rsidRPr="004E6264" w:rsidRDefault="004E6264" w:rsidP="00A628DE">
            <w:pPr>
              <w:jc w:val="both"/>
              <w:rPr>
                <w:rFonts w:ascii="Calibri" w:hAnsi="Calibri"/>
                <w:bCs/>
                <w:color w:val="002060"/>
                <w:lang w:val="el-GR"/>
              </w:rPr>
            </w:pPr>
            <w:r>
              <w:rPr>
                <w:rFonts w:ascii="Calibri" w:hAnsi="Calibri"/>
                <w:bCs/>
                <w:color w:val="002060"/>
                <w:lang w:val="el-GR"/>
              </w:rPr>
              <w:t xml:space="preserve">Μετά την ολοκλήρωση του μαθήματος </w:t>
            </w:r>
            <w:r w:rsidR="00591D99" w:rsidRPr="00591D99">
              <w:rPr>
                <w:rFonts w:ascii="Calibri" w:hAnsi="Calibri"/>
                <w:bCs/>
                <w:color w:val="002060"/>
                <w:lang w:val="el-GR"/>
              </w:rPr>
              <w:t xml:space="preserve">αναμένεται πως οι φοιτητές και </w:t>
            </w:r>
            <w:r w:rsidR="00A628DE">
              <w:rPr>
                <w:rFonts w:ascii="Calibri" w:hAnsi="Calibri"/>
                <w:bCs/>
                <w:color w:val="002060"/>
                <w:lang w:val="el-GR"/>
              </w:rPr>
              <w:t xml:space="preserve">οι </w:t>
            </w:r>
            <w:r w:rsidR="00591D99" w:rsidRPr="00591D99">
              <w:rPr>
                <w:rFonts w:ascii="Calibri" w:hAnsi="Calibri"/>
                <w:bCs/>
                <w:color w:val="002060"/>
                <w:lang w:val="el-GR"/>
              </w:rPr>
              <w:t>φοιτήτριες  θα είναι σε θέση</w:t>
            </w:r>
            <w:r w:rsidR="00FC4272">
              <w:rPr>
                <w:rFonts w:ascii="Calibri" w:hAnsi="Calibri"/>
                <w:bCs/>
                <w:color w:val="002060"/>
                <w:lang w:val="el-GR"/>
              </w:rPr>
              <w:t>:</w:t>
            </w:r>
          </w:p>
          <w:p w14:paraId="2324D258" w14:textId="76F0789C" w:rsidR="00E52344" w:rsidRPr="00E52344" w:rsidRDefault="00E52344" w:rsidP="006E41B3">
            <w:pPr>
              <w:ind w:firstLine="318"/>
              <w:jc w:val="both"/>
              <w:rPr>
                <w:rFonts w:asciiTheme="minorHAnsi" w:hAnsiTheme="minorHAnsi" w:cstheme="minorHAnsi"/>
                <w:b/>
                <w:sz w:val="20"/>
                <w:szCs w:val="20"/>
                <w:u w:val="single"/>
                <w:lang w:val="el-GR"/>
              </w:rPr>
            </w:pPr>
            <w:r w:rsidRPr="00E52344">
              <w:rPr>
                <w:rFonts w:asciiTheme="minorHAnsi" w:hAnsiTheme="minorHAnsi" w:cstheme="minorHAnsi"/>
                <w:b/>
                <w:sz w:val="20"/>
                <w:szCs w:val="20"/>
                <w:u w:val="single"/>
                <w:lang w:val="el-GR"/>
              </w:rPr>
              <w:t>Γνώσεις</w:t>
            </w:r>
          </w:p>
          <w:p w14:paraId="7CA5AF1F" w14:textId="77777777" w:rsidR="006E41B3" w:rsidRPr="00E52344" w:rsidRDefault="006E41B3" w:rsidP="00E52344">
            <w:pPr>
              <w:pStyle w:val="ListParagraph"/>
              <w:numPr>
                <w:ilvl w:val="0"/>
                <w:numId w:val="2"/>
              </w:numPr>
              <w:tabs>
                <w:tab w:val="left" w:pos="612"/>
              </w:tabs>
              <w:ind w:left="318" w:firstLine="0"/>
              <w:jc w:val="both"/>
              <w:rPr>
                <w:rFonts w:asciiTheme="minorHAnsi" w:hAnsiTheme="minorHAnsi" w:cstheme="minorHAnsi"/>
                <w:sz w:val="20"/>
                <w:szCs w:val="20"/>
                <w:lang w:val="el-GR"/>
              </w:rPr>
            </w:pPr>
            <w:r w:rsidRPr="00E52344">
              <w:rPr>
                <w:rFonts w:asciiTheme="minorHAnsi" w:hAnsiTheme="minorHAnsi" w:cstheme="minorHAnsi"/>
                <w:sz w:val="20"/>
                <w:szCs w:val="20"/>
                <w:lang w:val="el-GR"/>
              </w:rPr>
              <w:t xml:space="preserve">Να κατανοήσουν τον τρόπο με τον οποίο λειτουργεί το οικονομικό σύστημα των περιφερειών, ώστε να καταστεί δυνατή η εξήγηση των αιτίων που διαμορφώνουν και συντηρούν τις περιφερειακές ανισότητες και την άνιση κατανομή των δραστηριοτήτων σε έναν περιφερειακό ή εθνικό οικονομικό χώρο. </w:t>
            </w:r>
          </w:p>
          <w:p w14:paraId="7B3C265E" w14:textId="77777777" w:rsidR="006E41B3" w:rsidRPr="00E52344" w:rsidRDefault="006E41B3" w:rsidP="00E52344">
            <w:pPr>
              <w:pStyle w:val="ListParagraph"/>
              <w:numPr>
                <w:ilvl w:val="0"/>
                <w:numId w:val="2"/>
              </w:numPr>
              <w:tabs>
                <w:tab w:val="left" w:pos="612"/>
              </w:tabs>
              <w:ind w:left="318" w:firstLine="0"/>
              <w:jc w:val="both"/>
              <w:rPr>
                <w:rFonts w:asciiTheme="minorHAnsi" w:hAnsiTheme="minorHAnsi" w:cstheme="minorHAnsi"/>
                <w:sz w:val="20"/>
                <w:szCs w:val="20"/>
                <w:lang w:val="el-GR"/>
              </w:rPr>
            </w:pPr>
            <w:r w:rsidRPr="00E52344">
              <w:rPr>
                <w:rFonts w:asciiTheme="minorHAnsi" w:hAnsiTheme="minorHAnsi" w:cstheme="minorHAnsi"/>
                <w:sz w:val="20"/>
                <w:szCs w:val="20"/>
                <w:lang w:val="el-GR"/>
              </w:rPr>
              <w:t xml:space="preserve">Να κατανοήσουν τις θεμελιώδεις έννοιες της περιφερειακής οικονομικής, τις βασικές οικονομικές δυνάμεις που αλληλεπιδρούν στο χώρο και του τρόπου με τον οποίο ο χώρος επηρεάζει τη διαμόρφωση της αγοράς.  </w:t>
            </w:r>
          </w:p>
          <w:p w14:paraId="4D98CE2C" w14:textId="77777777" w:rsidR="006E41B3" w:rsidRPr="00E52344" w:rsidRDefault="006E41B3" w:rsidP="00E52344">
            <w:pPr>
              <w:pStyle w:val="ListParagraph"/>
              <w:numPr>
                <w:ilvl w:val="0"/>
                <w:numId w:val="2"/>
              </w:numPr>
              <w:tabs>
                <w:tab w:val="left" w:pos="612"/>
              </w:tabs>
              <w:ind w:left="318" w:firstLine="0"/>
              <w:jc w:val="both"/>
              <w:rPr>
                <w:rFonts w:asciiTheme="minorHAnsi" w:hAnsiTheme="minorHAnsi" w:cstheme="minorHAnsi"/>
                <w:sz w:val="20"/>
                <w:szCs w:val="20"/>
                <w:lang w:val="el-GR"/>
              </w:rPr>
            </w:pPr>
            <w:r w:rsidRPr="00E52344">
              <w:rPr>
                <w:rFonts w:asciiTheme="minorHAnsi" w:hAnsiTheme="minorHAnsi" w:cstheme="minorHAnsi"/>
                <w:sz w:val="20"/>
                <w:szCs w:val="20"/>
                <w:lang w:val="el-GR"/>
              </w:rPr>
              <w:t>Να κατανοήσουν την επέκταση της χρήσεως  των εννοιών και εργαλείων της μικροοικονομικής αναλύσεως σε θέματα χώρου, να γνωρίσουν δείκτες και ποσοτικές μεθόδους μέτρησης περιφερειακής ανάπτυξης, διαπεριφερειακών ανισοτήτων, διαπεριφερειακών αλληλεπιδράσεων, περιφερειακών συγκλίσεων ή αποκλίσεων και να μετρήσουν με ποσοτικούς δείκτες τις περιφερειακές ανισότητες και να διακρίνουν ισχυρές και ασθενείς περιφέρειες.</w:t>
            </w:r>
          </w:p>
          <w:p w14:paraId="7A2A48B8" w14:textId="77777777" w:rsidR="006E41B3" w:rsidRPr="00E52344" w:rsidRDefault="006E41B3" w:rsidP="00E52344">
            <w:pPr>
              <w:pStyle w:val="ListParagraph"/>
              <w:numPr>
                <w:ilvl w:val="0"/>
                <w:numId w:val="2"/>
              </w:numPr>
              <w:tabs>
                <w:tab w:val="left" w:pos="612"/>
              </w:tabs>
              <w:ind w:left="318" w:firstLine="0"/>
              <w:jc w:val="both"/>
              <w:rPr>
                <w:rFonts w:asciiTheme="minorHAnsi" w:hAnsiTheme="minorHAnsi" w:cstheme="minorHAnsi"/>
                <w:sz w:val="20"/>
                <w:szCs w:val="20"/>
                <w:lang w:val="el-GR"/>
              </w:rPr>
            </w:pPr>
            <w:r w:rsidRPr="00E52344">
              <w:rPr>
                <w:rFonts w:asciiTheme="minorHAnsi" w:hAnsiTheme="minorHAnsi" w:cstheme="minorHAnsi"/>
                <w:sz w:val="20"/>
                <w:szCs w:val="20"/>
                <w:lang w:val="el-GR"/>
              </w:rPr>
              <w:t xml:space="preserve">Να γνωρίσουν το πώς λειτουργεί η οικονομία σε περιφερειακό επίπεδο, τον τρόπο κατανομής της οικονομικής ανάπτυξης στις περιφέρειες, τις σχέσεις που μπορούν να δημιουργηθούν μεταξύ περιφερειών και τη διαδικασία με την οποία η οικονομία μιας περιφέρειας αλληλεπιδρά στην οικονομία άλλων περιφερειών. </w:t>
            </w:r>
          </w:p>
          <w:p w14:paraId="4334B9C6" w14:textId="77777777" w:rsidR="00B14B74" w:rsidRPr="00E52344" w:rsidRDefault="006E41B3" w:rsidP="00E52344">
            <w:pPr>
              <w:pStyle w:val="ListParagraph"/>
              <w:numPr>
                <w:ilvl w:val="0"/>
                <w:numId w:val="2"/>
              </w:numPr>
              <w:tabs>
                <w:tab w:val="left" w:pos="612"/>
              </w:tabs>
              <w:ind w:left="318" w:firstLine="0"/>
              <w:jc w:val="both"/>
              <w:rPr>
                <w:rFonts w:asciiTheme="minorHAnsi" w:hAnsiTheme="minorHAnsi" w:cstheme="minorHAnsi"/>
                <w:sz w:val="20"/>
                <w:szCs w:val="20"/>
                <w:lang w:val="el-GR"/>
              </w:rPr>
            </w:pPr>
            <w:r w:rsidRPr="00E52344">
              <w:rPr>
                <w:rFonts w:asciiTheme="minorHAnsi" w:hAnsiTheme="minorHAnsi" w:cstheme="minorHAnsi"/>
                <w:sz w:val="20"/>
                <w:szCs w:val="20"/>
                <w:lang w:val="el-GR"/>
              </w:rPr>
              <w:t>Να γνωρίζουν πώς  η διαθεσιμότητα των παραγωγικών συντελεστών επηρεάζει την οικονομική δραστηριότητα στο χώρο, σε διαπεριφερειακό επίπεδο.</w:t>
            </w:r>
            <w:r w:rsidR="0025358F" w:rsidRPr="00E52344">
              <w:rPr>
                <w:rFonts w:asciiTheme="minorHAnsi" w:hAnsiTheme="minorHAnsi" w:cstheme="minorHAnsi"/>
                <w:sz w:val="20"/>
                <w:szCs w:val="20"/>
                <w:lang w:val="el-GR"/>
              </w:rPr>
              <w:t xml:space="preserve"> </w:t>
            </w:r>
          </w:p>
          <w:p w14:paraId="2C4DCCCA" w14:textId="77777777" w:rsidR="00450DCA" w:rsidRPr="00450DCA" w:rsidRDefault="00450DCA" w:rsidP="006E41B3">
            <w:pPr>
              <w:ind w:firstLine="318"/>
              <w:jc w:val="both"/>
              <w:rPr>
                <w:rFonts w:asciiTheme="minorHAnsi" w:hAnsiTheme="minorHAnsi" w:cstheme="minorHAnsi"/>
                <w:b/>
                <w:sz w:val="20"/>
                <w:szCs w:val="20"/>
                <w:u w:val="single"/>
                <w:lang w:val="el-GR"/>
              </w:rPr>
            </w:pPr>
          </w:p>
          <w:p w14:paraId="01AF6054" w14:textId="034DD4E8" w:rsidR="00E52344" w:rsidRDefault="00E52344" w:rsidP="006E41B3">
            <w:pPr>
              <w:ind w:firstLine="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Ικανότητες</w:t>
            </w:r>
          </w:p>
          <w:p w14:paraId="1EA424DE" w14:textId="77777777" w:rsidR="00E52344" w:rsidRDefault="00E52344" w:rsidP="00E52344">
            <w:pPr>
              <w:pStyle w:val="ListParagraph"/>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Ν</w:t>
            </w:r>
            <w:r w:rsidRPr="00E52344">
              <w:rPr>
                <w:rFonts w:asciiTheme="minorHAnsi" w:hAnsiTheme="minorHAnsi" w:cstheme="minorHAnsi"/>
                <w:sz w:val="20"/>
                <w:szCs w:val="20"/>
                <w:lang w:val="el-GR"/>
              </w:rPr>
              <w:t xml:space="preserve">α έχουν αποκτήσει την ικανότητα εφαρμογής των γνώσεων σε πραγματικά προβλήματα με περιφερειακά χαρακτηριστικά και περιφερειακή διάσταση, </w:t>
            </w:r>
          </w:p>
          <w:p w14:paraId="719518B4" w14:textId="77777777" w:rsidR="00E52344" w:rsidRDefault="00E52344" w:rsidP="00E52344">
            <w:pPr>
              <w:pStyle w:val="ListParagraph"/>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Ν</w:t>
            </w:r>
            <w:r w:rsidRPr="00E52344">
              <w:rPr>
                <w:rFonts w:asciiTheme="minorHAnsi" w:hAnsiTheme="minorHAnsi" w:cstheme="minorHAnsi"/>
                <w:sz w:val="20"/>
                <w:szCs w:val="20"/>
                <w:lang w:val="el-GR"/>
              </w:rPr>
              <w:t xml:space="preserve">α έχουν αποκτήσει την ικανότητα αναζήτησης των κατάλληλων στοιχείων και μεταβλητών, </w:t>
            </w:r>
          </w:p>
          <w:p w14:paraId="74B7670D" w14:textId="77777777" w:rsidR="00E52344" w:rsidRDefault="00E52344" w:rsidP="00E52344">
            <w:pPr>
              <w:pStyle w:val="ListParagraph"/>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Ν</w:t>
            </w:r>
            <w:r w:rsidRPr="00E52344">
              <w:rPr>
                <w:rFonts w:asciiTheme="minorHAnsi" w:hAnsiTheme="minorHAnsi" w:cstheme="minorHAnsi"/>
                <w:sz w:val="20"/>
                <w:szCs w:val="20"/>
                <w:lang w:val="el-GR"/>
              </w:rPr>
              <w:t>α έχουν αποκτήσει την ικανότητα επιλογής και δημιουργίας των κατάλληλων δεικτών ποσοτικής αποτύπωσης των χωρικών ανισοτήτων</w:t>
            </w:r>
            <w:r>
              <w:rPr>
                <w:rFonts w:asciiTheme="minorHAnsi" w:hAnsiTheme="minorHAnsi" w:cstheme="minorHAnsi"/>
                <w:sz w:val="20"/>
                <w:szCs w:val="20"/>
                <w:lang w:val="el-GR"/>
              </w:rPr>
              <w:t>,</w:t>
            </w:r>
            <w:r w:rsidRPr="00E52344">
              <w:rPr>
                <w:rFonts w:asciiTheme="minorHAnsi" w:hAnsiTheme="minorHAnsi" w:cstheme="minorHAnsi"/>
                <w:sz w:val="20"/>
                <w:szCs w:val="20"/>
                <w:lang w:val="el-GR"/>
              </w:rPr>
              <w:t xml:space="preserve"> με τη χρήση διεθνών και εγχώριων βιβλιογραφικών και στατιστικών πηγών, </w:t>
            </w:r>
          </w:p>
          <w:p w14:paraId="4A91F543" w14:textId="0E70D88B" w:rsidR="00E52344" w:rsidRPr="00E52344" w:rsidRDefault="00E52344" w:rsidP="00E52344">
            <w:pPr>
              <w:pStyle w:val="ListParagraph"/>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Ν</w:t>
            </w:r>
            <w:r w:rsidRPr="00E52344">
              <w:rPr>
                <w:rFonts w:asciiTheme="minorHAnsi" w:hAnsiTheme="minorHAnsi" w:cstheme="minorHAnsi"/>
                <w:sz w:val="20"/>
                <w:szCs w:val="20"/>
                <w:lang w:val="el-GR"/>
              </w:rPr>
              <w:t xml:space="preserve">α έχουν αποκτήσει </w:t>
            </w:r>
            <w:r>
              <w:rPr>
                <w:rFonts w:asciiTheme="minorHAnsi" w:hAnsiTheme="minorHAnsi" w:cstheme="minorHAnsi"/>
                <w:sz w:val="20"/>
                <w:szCs w:val="20"/>
                <w:lang w:val="el-GR"/>
              </w:rPr>
              <w:t xml:space="preserve">την ικανότητα </w:t>
            </w:r>
            <w:r w:rsidRPr="00E52344">
              <w:rPr>
                <w:rFonts w:asciiTheme="minorHAnsi" w:hAnsiTheme="minorHAnsi" w:cstheme="minorHAnsi"/>
                <w:sz w:val="20"/>
                <w:szCs w:val="20"/>
                <w:lang w:val="el-GR"/>
              </w:rPr>
              <w:t>ανάλυσης και σύνθεσης δεδομένων και πληροφοριών που έχουν συλλεχτεί για την εξαγωγή των κατάλληλων συμπερασμάτων και τη λήψη των σχετικών αποφάσεων.</w:t>
            </w:r>
          </w:p>
          <w:p w14:paraId="3FB63AB3" w14:textId="77777777" w:rsidR="00450DCA" w:rsidRPr="002833CF" w:rsidRDefault="00450DCA" w:rsidP="006E41B3">
            <w:pPr>
              <w:ind w:firstLine="318"/>
              <w:jc w:val="both"/>
              <w:rPr>
                <w:rFonts w:asciiTheme="minorHAnsi" w:hAnsiTheme="minorHAnsi" w:cstheme="minorHAnsi"/>
                <w:b/>
                <w:sz w:val="20"/>
                <w:szCs w:val="20"/>
                <w:u w:val="single"/>
                <w:lang w:val="el-GR"/>
              </w:rPr>
            </w:pPr>
          </w:p>
          <w:p w14:paraId="10B0ABA6" w14:textId="18374C9B" w:rsidR="00E52344" w:rsidRDefault="00E52344" w:rsidP="006E41B3">
            <w:pPr>
              <w:ind w:firstLine="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Δεξιότητες</w:t>
            </w:r>
          </w:p>
          <w:p w14:paraId="3B3CD1DF" w14:textId="7C31AE60" w:rsidR="00E52344" w:rsidRPr="00E52344" w:rsidRDefault="00E52344" w:rsidP="00E52344">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E52344">
              <w:rPr>
                <w:rFonts w:asciiTheme="minorHAnsi" w:hAnsiTheme="minorHAnsi" w:cstheme="minorHAnsi"/>
                <w:sz w:val="20"/>
                <w:szCs w:val="20"/>
                <w:lang w:val="el-GR"/>
              </w:rPr>
              <w:t>Να αναλύουν πραγματικά οικονομικά φαινόμενα που σχετίζονται με τον χώρο και την περιφέρεια, καθώς και τις ανισότητες σε διαπεριφερειακό επίπεδο.</w:t>
            </w:r>
          </w:p>
          <w:p w14:paraId="274C23B1" w14:textId="3E262F85" w:rsidR="00E52344" w:rsidRPr="00E52344" w:rsidRDefault="00E52344" w:rsidP="00E52344">
            <w:pPr>
              <w:pStyle w:val="ListParagraph"/>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Ν</w:t>
            </w:r>
            <w:r w:rsidRPr="00E52344">
              <w:rPr>
                <w:rFonts w:asciiTheme="minorHAnsi" w:hAnsiTheme="minorHAnsi" w:cstheme="minorHAnsi"/>
                <w:sz w:val="20"/>
                <w:szCs w:val="20"/>
                <w:lang w:val="el-GR"/>
              </w:rPr>
              <w:t>α ανατρέχουν σε αξιόπιστες πηγές στατιστικών δεδομένων και να μελετούν ποσοτικά τις διαπεριφερειακές σχέσεις, τις ανισότητες, την οικονομική και κοινωνική σύγκλιση/απόκλιση περιφερειών με διαφορετικά κριτήρια.</w:t>
            </w:r>
          </w:p>
          <w:p w14:paraId="50F3FCFA" w14:textId="77777777" w:rsidR="00E52344" w:rsidRPr="00E52344" w:rsidRDefault="00E52344" w:rsidP="006E41B3">
            <w:pPr>
              <w:ind w:firstLine="318"/>
              <w:jc w:val="both"/>
              <w:rPr>
                <w:rFonts w:asciiTheme="minorHAnsi" w:hAnsiTheme="minorHAnsi" w:cstheme="minorHAnsi"/>
                <w:color w:val="FF0000"/>
                <w:sz w:val="20"/>
                <w:szCs w:val="20"/>
                <w:lang w:val="el-GR"/>
              </w:rPr>
            </w:pPr>
          </w:p>
          <w:p w14:paraId="58C7AF61" w14:textId="77777777" w:rsidR="00AE3EC2" w:rsidRPr="00705AAD" w:rsidRDefault="00AE3EC2" w:rsidP="00AE3EC2">
            <w:pPr>
              <w:ind w:firstLine="318"/>
              <w:jc w:val="both"/>
              <w:rPr>
                <w:rFonts w:ascii="Calibri" w:hAnsi="Calibri" w:cs="Arial"/>
                <w:i/>
                <w:sz w:val="16"/>
                <w:szCs w:val="16"/>
                <w:lang w:val="el-GR"/>
              </w:rPr>
            </w:pPr>
          </w:p>
        </w:tc>
      </w:tr>
      <w:tr w:rsidR="00B14B74" w:rsidRPr="00705AAD" w14:paraId="530D2AB4"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7B5C32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2833CF" w14:paraId="23E1397F" w14:textId="77777777" w:rsidTr="00290D59">
        <w:tc>
          <w:tcPr>
            <w:tcW w:w="8364" w:type="dxa"/>
            <w:gridSpan w:val="2"/>
            <w:tcBorders>
              <w:top w:val="nil"/>
              <w:bottom w:val="nil"/>
            </w:tcBorders>
            <w:shd w:val="clear" w:color="auto" w:fill="DDD9C3"/>
          </w:tcPr>
          <w:p w14:paraId="3B2C0C50"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2833CF" w14:paraId="342D713C" w14:textId="77777777" w:rsidTr="00290D59">
        <w:tblPrEx>
          <w:tblLook w:val="0000" w:firstRow="0" w:lastRow="0" w:firstColumn="0" w:lastColumn="0" w:noHBand="0" w:noVBand="0"/>
        </w:tblPrEx>
        <w:tc>
          <w:tcPr>
            <w:tcW w:w="3856" w:type="dxa"/>
            <w:tcBorders>
              <w:top w:val="nil"/>
              <w:right w:val="nil"/>
            </w:tcBorders>
            <w:shd w:val="clear" w:color="auto" w:fill="DDD9C3"/>
          </w:tcPr>
          <w:p w14:paraId="12678E36"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w:t>
            </w:r>
            <w:r w:rsidRPr="00AE3EC2">
              <w:rPr>
                <w:rFonts w:ascii="Calibri" w:hAnsi="Calibri" w:cs="Arial"/>
                <w:b/>
                <w:i/>
                <w:sz w:val="16"/>
                <w:szCs w:val="16"/>
                <w:lang w:val="el-GR"/>
              </w:rPr>
              <w:lastRenderedPageBreak/>
              <w:t xml:space="preserve">τεχνολογιών </w:t>
            </w:r>
          </w:p>
          <w:p w14:paraId="29C775A0"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63F843F4"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4653D6C2" w14:textId="77777777" w:rsidR="00B14B74" w:rsidRPr="00450DCA" w:rsidRDefault="00B14B74" w:rsidP="0001411A">
            <w:pPr>
              <w:widowControl w:val="0"/>
              <w:autoSpaceDE w:val="0"/>
              <w:autoSpaceDN w:val="0"/>
              <w:adjustRightInd w:val="0"/>
              <w:rPr>
                <w:rFonts w:ascii="Calibri" w:hAnsi="Calibri" w:cs="Arial"/>
                <w:b/>
                <w:i/>
                <w:sz w:val="16"/>
                <w:szCs w:val="16"/>
                <w:lang w:val="el-GR"/>
              </w:rPr>
            </w:pPr>
            <w:r w:rsidRPr="00450DCA">
              <w:rPr>
                <w:rFonts w:ascii="Calibri" w:hAnsi="Calibri" w:cs="Arial"/>
                <w:b/>
                <w:i/>
                <w:sz w:val="16"/>
                <w:szCs w:val="16"/>
                <w:lang w:val="el-GR"/>
              </w:rPr>
              <w:t xml:space="preserve">Αυτόνομη εργασία </w:t>
            </w:r>
          </w:p>
          <w:p w14:paraId="1962B8A1"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B51BE6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A02149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0CDCADEA"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908A14F"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2B210920"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2D67D7A9"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lastRenderedPageBreak/>
              <w:t xml:space="preserve">Σεβασμός στο φυσικό περιβάλλον </w:t>
            </w:r>
          </w:p>
          <w:p w14:paraId="03C9295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744ACC0"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0A42509"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2833CF" w14:paraId="10C0535F" w14:textId="77777777" w:rsidTr="00290D59">
        <w:tc>
          <w:tcPr>
            <w:tcW w:w="8364" w:type="dxa"/>
            <w:gridSpan w:val="2"/>
          </w:tcPr>
          <w:p w14:paraId="4E5DCFA8" w14:textId="77777777" w:rsidR="00B14B74" w:rsidRPr="00705AAD" w:rsidRDefault="00B14B74" w:rsidP="0001411A">
            <w:pPr>
              <w:rPr>
                <w:rFonts w:ascii="Calibri" w:hAnsi="Calibri" w:cs="Arial"/>
                <w:color w:val="002060"/>
                <w:sz w:val="20"/>
                <w:szCs w:val="20"/>
                <w:lang w:val="el-GR"/>
              </w:rPr>
            </w:pPr>
          </w:p>
          <w:p w14:paraId="5C0EFAD1" w14:textId="77777777" w:rsidR="00E52344" w:rsidRPr="00E52344" w:rsidRDefault="00E52344" w:rsidP="00E52344">
            <w:pPr>
              <w:jc w:val="both"/>
              <w:rPr>
                <w:rFonts w:ascii="Calibri" w:hAnsi="Calibri"/>
                <w:bCs/>
                <w:color w:val="002060"/>
                <w:lang w:val="el-GR"/>
              </w:rPr>
            </w:pPr>
            <w:r w:rsidRPr="00E52344">
              <w:rPr>
                <w:rFonts w:ascii="Calibri" w:hAnsi="Calibri"/>
                <w:bCs/>
                <w:color w:val="002060"/>
                <w:lang w:val="el-GR"/>
              </w:rPr>
              <w:t xml:space="preserve">Αναζήτηση, ανάλυση και σύνθεση δεδομένων και πληροφοριών, με τη χρήση και των απαραίτητων τεχνολογιών </w:t>
            </w:r>
          </w:p>
          <w:p w14:paraId="45B907CE" w14:textId="77777777" w:rsidR="00E52344" w:rsidRPr="002833CF" w:rsidRDefault="00E52344" w:rsidP="00E52344">
            <w:pPr>
              <w:jc w:val="both"/>
              <w:rPr>
                <w:rFonts w:ascii="Calibri" w:hAnsi="Calibri"/>
                <w:bCs/>
                <w:color w:val="002060"/>
                <w:lang w:val="el-GR"/>
              </w:rPr>
            </w:pPr>
            <w:r w:rsidRPr="00E52344">
              <w:rPr>
                <w:rFonts w:ascii="Calibri" w:hAnsi="Calibri"/>
                <w:bCs/>
                <w:color w:val="002060"/>
                <w:lang w:val="el-GR"/>
              </w:rPr>
              <w:t xml:space="preserve">Λήψη αποφάσεων </w:t>
            </w:r>
          </w:p>
          <w:p w14:paraId="2328B3A7" w14:textId="5056C541" w:rsidR="00450DCA" w:rsidRPr="00450DCA" w:rsidRDefault="00450DCA" w:rsidP="00E52344">
            <w:pPr>
              <w:jc w:val="both"/>
              <w:rPr>
                <w:rFonts w:ascii="Calibri" w:hAnsi="Calibri"/>
                <w:bCs/>
                <w:color w:val="002060"/>
                <w:lang w:val="el-GR"/>
              </w:rPr>
            </w:pPr>
            <w:r w:rsidRPr="00450DCA">
              <w:rPr>
                <w:rFonts w:ascii="Calibri" w:hAnsi="Calibri"/>
                <w:bCs/>
                <w:color w:val="002060"/>
                <w:lang w:val="el-GR"/>
              </w:rPr>
              <w:t>Αυτόνομη εργασία</w:t>
            </w:r>
          </w:p>
          <w:p w14:paraId="666D488B" w14:textId="77777777" w:rsidR="00E52344" w:rsidRPr="00E52344" w:rsidRDefault="00E52344" w:rsidP="00E52344">
            <w:pPr>
              <w:jc w:val="both"/>
              <w:rPr>
                <w:rFonts w:ascii="Calibri" w:hAnsi="Calibri"/>
                <w:bCs/>
                <w:color w:val="002060"/>
                <w:lang w:val="el-GR"/>
              </w:rPr>
            </w:pPr>
            <w:r w:rsidRPr="00E52344">
              <w:rPr>
                <w:rFonts w:ascii="Calibri" w:hAnsi="Calibri"/>
                <w:bCs/>
                <w:color w:val="002060"/>
                <w:lang w:val="el-GR"/>
              </w:rPr>
              <w:t xml:space="preserve">Παράγωγή νέων ερευνητικών ιδεών </w:t>
            </w:r>
          </w:p>
          <w:p w14:paraId="0984ED1E" w14:textId="77777777" w:rsidR="00E52344" w:rsidRPr="00E52344" w:rsidRDefault="00E52344" w:rsidP="00E52344">
            <w:pPr>
              <w:jc w:val="both"/>
              <w:rPr>
                <w:rFonts w:ascii="Calibri" w:hAnsi="Calibri"/>
                <w:bCs/>
                <w:color w:val="002060"/>
                <w:lang w:val="el-GR"/>
              </w:rPr>
            </w:pPr>
            <w:r w:rsidRPr="00E52344">
              <w:rPr>
                <w:rFonts w:ascii="Calibri" w:hAnsi="Calibri"/>
                <w:bCs/>
                <w:color w:val="002060"/>
                <w:lang w:val="el-GR"/>
              </w:rPr>
              <w:t xml:space="preserve">Σεβασμός στο φυσικό περιβάλλον </w:t>
            </w:r>
          </w:p>
          <w:p w14:paraId="2FEC2125" w14:textId="4B894B99" w:rsidR="00B14B74" w:rsidRPr="0051583E" w:rsidRDefault="00E52344" w:rsidP="00E52344">
            <w:pPr>
              <w:rPr>
                <w:sz w:val="22"/>
                <w:szCs w:val="22"/>
                <w:lang w:val="el-GR"/>
              </w:rPr>
            </w:pPr>
            <w:r w:rsidRPr="00E52344">
              <w:rPr>
                <w:rFonts w:ascii="Calibri" w:hAnsi="Calibri"/>
                <w:bCs/>
                <w:color w:val="002060"/>
                <w:lang w:val="el-GR"/>
              </w:rPr>
              <w:t>Προαγωγή της ελεύθερης, δημιουργικής και επαγωγικής σκέψης</w:t>
            </w:r>
            <w:r w:rsidR="0051583E">
              <w:rPr>
                <w:sz w:val="22"/>
                <w:szCs w:val="22"/>
                <w:lang w:val="el-GR"/>
              </w:rPr>
              <w:t xml:space="preserve">    </w:t>
            </w:r>
            <w:r w:rsidR="00E81E14">
              <w:rPr>
                <w:sz w:val="22"/>
                <w:szCs w:val="22"/>
                <w:lang w:val="el-GR"/>
              </w:rPr>
              <w:t xml:space="preserve">  </w:t>
            </w:r>
          </w:p>
        </w:tc>
      </w:tr>
    </w:tbl>
    <w:p w14:paraId="3D4B2F9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2833CF" w14:paraId="42966933" w14:textId="77777777" w:rsidTr="0001411A">
        <w:tc>
          <w:tcPr>
            <w:tcW w:w="8472" w:type="dxa"/>
          </w:tcPr>
          <w:p w14:paraId="086C8F2B" w14:textId="77777777" w:rsidR="00B14B74" w:rsidRPr="00CE344F" w:rsidRDefault="00B14B74" w:rsidP="0001411A">
            <w:pPr>
              <w:rPr>
                <w:rFonts w:ascii="Calibri" w:hAnsi="Calibri"/>
                <w:bCs/>
                <w:color w:val="FF0000"/>
                <w:lang w:val="el-GR"/>
              </w:rPr>
            </w:pPr>
          </w:p>
          <w:p w14:paraId="47BD0EA8" w14:textId="77777777" w:rsidR="006E41B3" w:rsidRPr="00D31912" w:rsidRDefault="00E37F28" w:rsidP="006E41B3">
            <w:pPr>
              <w:pStyle w:val="ListParagraph"/>
              <w:numPr>
                <w:ilvl w:val="0"/>
                <w:numId w:val="4"/>
              </w:numPr>
              <w:jc w:val="both"/>
              <w:rPr>
                <w:rFonts w:ascii="Calibri" w:hAnsi="Calibri"/>
                <w:bCs/>
                <w:color w:val="002060"/>
                <w:lang w:val="el-GR"/>
              </w:rPr>
            </w:pPr>
            <w:r w:rsidRPr="00D31912">
              <w:rPr>
                <w:rFonts w:ascii="Calibri" w:hAnsi="Calibri"/>
                <w:bCs/>
                <w:color w:val="002060"/>
                <w:lang w:val="el-GR"/>
              </w:rPr>
              <w:t>ΟΙ ΠΕΡΙΦΕΡΕΙΑΚΕΣ ΑΝΙΣΟΤΗΤΕΣ ΣΤΗΝ ΕΛΛΑΔΑ</w:t>
            </w:r>
            <w:r w:rsidR="00540C22" w:rsidRPr="00D31912">
              <w:rPr>
                <w:rFonts w:ascii="Calibri" w:hAnsi="Calibri"/>
                <w:bCs/>
                <w:color w:val="002060"/>
                <w:lang w:val="el-GR"/>
              </w:rPr>
              <w:t>:</w:t>
            </w:r>
            <w:r w:rsidRPr="00D31912">
              <w:rPr>
                <w:rFonts w:ascii="Calibri" w:hAnsi="Calibri"/>
                <w:bCs/>
                <w:color w:val="002060"/>
                <w:lang w:val="el-GR"/>
              </w:rPr>
              <w:t xml:space="preserve"> Δ</w:t>
            </w:r>
            <w:r w:rsidR="006E41B3" w:rsidRPr="00D31912">
              <w:rPr>
                <w:rFonts w:ascii="Calibri" w:hAnsi="Calibri"/>
                <w:bCs/>
                <w:color w:val="002060"/>
                <w:lang w:val="el-GR"/>
              </w:rPr>
              <w:t>ημογραφικές και πληθυσμιακές ανισότητες, περιφερειακή αστικοποίηση, περιφερειακή και τομεακή κατανομή της παραγωγής, περιφερ</w:t>
            </w:r>
            <w:r w:rsidRPr="00D31912">
              <w:rPr>
                <w:rFonts w:ascii="Calibri" w:hAnsi="Calibri"/>
                <w:bCs/>
                <w:color w:val="002060"/>
                <w:lang w:val="el-GR"/>
              </w:rPr>
              <w:t>ειακές ανισότητες στην ευημερία</w:t>
            </w:r>
            <w:r w:rsidR="006E41B3" w:rsidRPr="00D31912">
              <w:rPr>
                <w:rFonts w:ascii="Calibri" w:hAnsi="Calibri"/>
                <w:bCs/>
                <w:color w:val="002060"/>
                <w:lang w:val="el-GR"/>
              </w:rPr>
              <w:t xml:space="preserve">. </w:t>
            </w:r>
          </w:p>
          <w:p w14:paraId="3AE8190D" w14:textId="77777777" w:rsidR="006E41B3" w:rsidRPr="00D31912" w:rsidRDefault="00E37F28" w:rsidP="006E41B3">
            <w:pPr>
              <w:pStyle w:val="ListParagraph"/>
              <w:numPr>
                <w:ilvl w:val="0"/>
                <w:numId w:val="4"/>
              </w:numPr>
              <w:jc w:val="both"/>
              <w:rPr>
                <w:rFonts w:ascii="Calibri" w:hAnsi="Calibri"/>
                <w:bCs/>
                <w:color w:val="002060"/>
                <w:lang w:val="el-GR"/>
              </w:rPr>
            </w:pPr>
            <w:r w:rsidRPr="00D31912">
              <w:rPr>
                <w:rFonts w:ascii="Calibri" w:hAnsi="Calibri"/>
                <w:bCs/>
                <w:color w:val="002060"/>
                <w:lang w:val="el-GR"/>
              </w:rPr>
              <w:t>ΟΙ ΠΕΡΙΦΕΡΕΙΑΚΕΣ ΑΝΙΣΟΤΗΤΕΣ ΣΤΗΝ ΕΥΡΩΠΗ</w:t>
            </w:r>
            <w:r w:rsidR="00540C22" w:rsidRPr="00D31912">
              <w:rPr>
                <w:rFonts w:ascii="Calibri" w:hAnsi="Calibri"/>
                <w:bCs/>
                <w:color w:val="002060"/>
                <w:lang w:val="el-GR"/>
              </w:rPr>
              <w:t>:</w:t>
            </w:r>
            <w:r w:rsidR="006E41B3" w:rsidRPr="00D31912">
              <w:rPr>
                <w:rFonts w:ascii="Calibri" w:hAnsi="Calibri"/>
                <w:bCs/>
                <w:color w:val="002060"/>
                <w:lang w:val="el-GR"/>
              </w:rPr>
              <w:t xml:space="preserve"> </w:t>
            </w:r>
            <w:r w:rsidRPr="00D31912">
              <w:rPr>
                <w:rFonts w:ascii="Calibri" w:hAnsi="Calibri"/>
                <w:bCs/>
                <w:color w:val="002060"/>
                <w:lang w:val="el-GR"/>
              </w:rPr>
              <w:t>Γ</w:t>
            </w:r>
            <w:r w:rsidR="006E41B3" w:rsidRPr="00D31912">
              <w:rPr>
                <w:rFonts w:ascii="Calibri" w:hAnsi="Calibri"/>
                <w:bCs/>
                <w:color w:val="002060"/>
                <w:lang w:val="el-GR"/>
              </w:rPr>
              <w:t xml:space="preserve">ενικά περί Ευρωπαϊκής Ένωσης, Ευρωπαϊκή Ένωση και χωρικές ανισότητες, πληθυσμιακά και κοινωνικά χαρακτηριστικά, επίπεδο ευημερίας και βιοτικό επίπεδο, απασχόληση – ανεργία, έρευνα και τεχνολογική ανάπτυξη, γεωγραφική κατανομή της ανάπτυξης στην Ευρώπη. </w:t>
            </w:r>
          </w:p>
          <w:p w14:paraId="7515CF47" w14:textId="77777777" w:rsidR="006E41B3" w:rsidRPr="00D31912" w:rsidRDefault="00E37F28" w:rsidP="006E41B3">
            <w:pPr>
              <w:pStyle w:val="ListParagraph"/>
              <w:numPr>
                <w:ilvl w:val="0"/>
                <w:numId w:val="4"/>
              </w:numPr>
              <w:jc w:val="both"/>
              <w:rPr>
                <w:rFonts w:ascii="Calibri" w:hAnsi="Calibri"/>
                <w:bCs/>
                <w:color w:val="002060"/>
                <w:lang w:val="el-GR"/>
              </w:rPr>
            </w:pPr>
            <w:r w:rsidRPr="00D31912">
              <w:rPr>
                <w:rFonts w:ascii="Calibri" w:hAnsi="Calibri"/>
                <w:bCs/>
                <w:color w:val="002060"/>
                <w:lang w:val="el-GR"/>
              </w:rPr>
              <w:t>ΘΕΩΡΙΕΣ ΠΕΡΙΦΕΡΕΙΑΚΗΣ ΑΝΑΠΤΥΞΗΣ</w:t>
            </w:r>
            <w:r w:rsidR="00540C22" w:rsidRPr="00D31912">
              <w:rPr>
                <w:rFonts w:ascii="Calibri" w:hAnsi="Calibri"/>
                <w:bCs/>
                <w:color w:val="002060"/>
                <w:lang w:val="el-GR"/>
              </w:rPr>
              <w:t>:</w:t>
            </w:r>
            <w:r w:rsidRPr="00D31912">
              <w:rPr>
                <w:rFonts w:ascii="Calibri" w:hAnsi="Calibri"/>
                <w:bCs/>
                <w:color w:val="002060"/>
                <w:lang w:val="el-GR"/>
              </w:rPr>
              <w:t xml:space="preserve"> Π</w:t>
            </w:r>
            <w:r w:rsidR="006E41B3" w:rsidRPr="00D31912">
              <w:rPr>
                <w:rFonts w:ascii="Calibri" w:hAnsi="Calibri"/>
                <w:bCs/>
                <w:color w:val="002060"/>
                <w:lang w:val="el-GR"/>
              </w:rPr>
              <w:t xml:space="preserve">ρώτες θεωρίες 1930-60, θεωρίες 2ης γενιάς 1960-84, νεομαρξιστικές θεωρίες, πρόσφατες θεωρίες 1984 και μετά. </w:t>
            </w:r>
          </w:p>
          <w:p w14:paraId="60BDC28A" w14:textId="77777777" w:rsidR="006E41B3" w:rsidRPr="00D31912" w:rsidRDefault="00E37F28" w:rsidP="006E41B3">
            <w:pPr>
              <w:pStyle w:val="ListParagraph"/>
              <w:numPr>
                <w:ilvl w:val="0"/>
                <w:numId w:val="4"/>
              </w:numPr>
              <w:jc w:val="both"/>
              <w:rPr>
                <w:rFonts w:ascii="Calibri" w:hAnsi="Calibri"/>
                <w:bCs/>
                <w:color w:val="002060"/>
                <w:lang w:val="el-GR"/>
              </w:rPr>
            </w:pPr>
            <w:r w:rsidRPr="00D31912">
              <w:rPr>
                <w:rFonts w:ascii="Calibri" w:hAnsi="Calibri"/>
                <w:bCs/>
                <w:color w:val="002060"/>
                <w:lang w:val="el-GR"/>
              </w:rPr>
              <w:t>ΠΕΡΙΦΕΡΕΙΑΚΟΙ ΠΟΛΛΑΠΛΑΣΙΑΣΤΕΣ ΚΑΙ ΠΕΡΙΦΕΡΕΙΑΚΗ ΑΝΑΛΥΣΗ</w:t>
            </w:r>
            <w:r w:rsidR="00540C22" w:rsidRPr="00D31912">
              <w:rPr>
                <w:rFonts w:ascii="Calibri" w:hAnsi="Calibri"/>
                <w:bCs/>
                <w:color w:val="002060"/>
                <w:lang w:val="el-GR"/>
              </w:rPr>
              <w:t>:</w:t>
            </w:r>
            <w:r w:rsidRPr="00D31912">
              <w:rPr>
                <w:rFonts w:ascii="Calibri" w:hAnsi="Calibri"/>
                <w:bCs/>
                <w:color w:val="002060"/>
                <w:lang w:val="el-GR"/>
              </w:rPr>
              <w:t xml:space="preserve"> Η</w:t>
            </w:r>
            <w:r w:rsidR="006E41B3" w:rsidRPr="00D31912">
              <w:rPr>
                <w:rFonts w:ascii="Calibri" w:hAnsi="Calibri"/>
                <w:bCs/>
                <w:color w:val="002060"/>
                <w:lang w:val="el-GR"/>
              </w:rPr>
              <w:t xml:space="preserve"> έννοια του πολλαπλασιαστή, γραφική παράσταση πολλαπλασιαστή, ο πολλαπλασιαστής </w:t>
            </w:r>
            <w:r w:rsidR="00AE0E7B">
              <w:rPr>
                <w:rFonts w:ascii="Calibri" w:hAnsi="Calibri"/>
                <w:bCs/>
                <w:color w:val="002060"/>
                <w:lang w:val="el-GR"/>
              </w:rPr>
              <w:t xml:space="preserve">σε </w:t>
            </w:r>
            <w:r w:rsidR="006E41B3" w:rsidRPr="00D31912">
              <w:rPr>
                <w:rFonts w:ascii="Calibri" w:hAnsi="Calibri"/>
                <w:bCs/>
                <w:color w:val="002060"/>
                <w:lang w:val="el-GR"/>
              </w:rPr>
              <w:t>πολυπεριφερειακό σύστημα, ο πολλαπλασιαστής στο υπόδειγμα οικονομικής βάσης, το γε</w:t>
            </w:r>
            <w:r w:rsidR="00EB2D10" w:rsidRPr="00D31912">
              <w:rPr>
                <w:rFonts w:ascii="Calibri" w:hAnsi="Calibri"/>
                <w:bCs/>
                <w:color w:val="002060"/>
                <w:lang w:val="el-GR"/>
              </w:rPr>
              <w:t>νικό υπόδειγμα εισροών – εκροών</w:t>
            </w:r>
            <w:r w:rsidR="006E41B3" w:rsidRPr="00D31912">
              <w:rPr>
                <w:rFonts w:ascii="Calibri" w:hAnsi="Calibri"/>
                <w:bCs/>
                <w:color w:val="002060"/>
                <w:lang w:val="el-GR"/>
              </w:rPr>
              <w:t xml:space="preserve">. </w:t>
            </w:r>
          </w:p>
          <w:p w14:paraId="6ADD09C3" w14:textId="77777777" w:rsidR="006E41B3" w:rsidRPr="00D31912" w:rsidRDefault="00E37F28" w:rsidP="006E41B3">
            <w:pPr>
              <w:pStyle w:val="ListParagraph"/>
              <w:numPr>
                <w:ilvl w:val="0"/>
                <w:numId w:val="4"/>
              </w:numPr>
              <w:jc w:val="both"/>
              <w:rPr>
                <w:rFonts w:ascii="Calibri" w:hAnsi="Calibri"/>
                <w:bCs/>
                <w:color w:val="002060"/>
                <w:lang w:val="el-GR"/>
              </w:rPr>
            </w:pPr>
            <w:r w:rsidRPr="00D31912">
              <w:rPr>
                <w:rFonts w:ascii="Calibri" w:hAnsi="Calibri"/>
                <w:bCs/>
                <w:color w:val="002060"/>
                <w:lang w:val="el-GR"/>
              </w:rPr>
              <w:t>ΠΕΡΙΦΕΡΕΙΑΚΟΙ ΠΟΛΛΑΠΛΑΣΙΑΣΤΕΣ ΚΑΙ ΠΕΡΙΦΕΡΕΙΑΚΗ ΑΝΑΛΥΣΗ</w:t>
            </w:r>
            <w:r w:rsidR="00540C22" w:rsidRPr="00D31912">
              <w:rPr>
                <w:rFonts w:ascii="Calibri" w:hAnsi="Calibri"/>
                <w:bCs/>
                <w:color w:val="002060"/>
                <w:lang w:val="el-GR"/>
              </w:rPr>
              <w:t>:</w:t>
            </w:r>
            <w:r w:rsidRPr="00D31912">
              <w:rPr>
                <w:rFonts w:ascii="Calibri" w:hAnsi="Calibri"/>
                <w:bCs/>
                <w:color w:val="002060"/>
                <w:lang w:val="el-GR"/>
              </w:rPr>
              <w:t xml:space="preserve"> Ο</w:t>
            </w:r>
            <w:r w:rsidR="006E41B3" w:rsidRPr="00D31912">
              <w:rPr>
                <w:rFonts w:ascii="Calibri" w:hAnsi="Calibri"/>
                <w:bCs/>
                <w:color w:val="002060"/>
                <w:lang w:val="el-GR"/>
              </w:rPr>
              <w:t xml:space="preserve"> πολλαπλασιαστής στο υπόδειγμα εισροών – εκροών, το πολυπεριφερειακό υπόδειγμα εισροών – εκροών, ο πολλαπλασιαστής στο πολυπεριφερειακό υπόδειγμα εισροών – εκροών, κατασκευή του περιφερειακού υποδείγματος, δευτερογενή περιφερειακά υποδείγματα, μικτά ή υβριδικά περιφερειακά υποδείγματα, ανάλυση του πολυπεριφερεια</w:t>
            </w:r>
            <w:r w:rsidR="00EB2D10" w:rsidRPr="00D31912">
              <w:rPr>
                <w:rFonts w:ascii="Calibri" w:hAnsi="Calibri"/>
                <w:bCs/>
                <w:color w:val="002060"/>
                <w:lang w:val="el-GR"/>
              </w:rPr>
              <w:t>κού οικονομετρικού υποδείγματος</w:t>
            </w:r>
            <w:r w:rsidR="006E41B3" w:rsidRPr="00D31912">
              <w:rPr>
                <w:rFonts w:ascii="Calibri" w:hAnsi="Calibri"/>
                <w:bCs/>
                <w:color w:val="002060"/>
                <w:lang w:val="el-GR"/>
              </w:rPr>
              <w:t xml:space="preserve">. </w:t>
            </w:r>
          </w:p>
          <w:p w14:paraId="3CCC71AE" w14:textId="77777777" w:rsidR="005B701B" w:rsidRPr="00D31912" w:rsidRDefault="00FF2F61" w:rsidP="005B701B">
            <w:pPr>
              <w:pStyle w:val="ListParagraph"/>
              <w:numPr>
                <w:ilvl w:val="0"/>
                <w:numId w:val="4"/>
              </w:numPr>
              <w:jc w:val="both"/>
              <w:rPr>
                <w:rFonts w:ascii="Calibri" w:hAnsi="Calibri"/>
                <w:bCs/>
                <w:color w:val="002060"/>
                <w:lang w:val="el-GR"/>
              </w:rPr>
            </w:pPr>
            <w:r w:rsidRPr="00D31912">
              <w:rPr>
                <w:rFonts w:ascii="Calibri" w:hAnsi="Calibri"/>
                <w:bCs/>
                <w:color w:val="002060"/>
                <w:lang w:val="el-GR"/>
              </w:rPr>
              <w:t>ΔΙΑΠΕΡΙΦΕΡΕΙΑΚΗ ΑΓΟΡΑ ΕΡΓΑΣΙΑΣ ΚΑΙ ΚΙΝΗΤΙΚΟΤΗΤΑ ΚΕΦΑΛΑΙΟΥ</w:t>
            </w:r>
            <w:r w:rsidR="00540C22" w:rsidRPr="00D31912">
              <w:rPr>
                <w:rFonts w:ascii="Calibri" w:hAnsi="Calibri"/>
                <w:bCs/>
                <w:color w:val="002060"/>
                <w:lang w:val="el-GR"/>
              </w:rPr>
              <w:t>:</w:t>
            </w:r>
            <w:r w:rsidRPr="00D31912">
              <w:rPr>
                <w:rFonts w:ascii="Calibri" w:hAnsi="Calibri"/>
                <w:bCs/>
                <w:color w:val="002060"/>
                <w:lang w:val="el-GR"/>
              </w:rPr>
              <w:t xml:space="preserve"> Η καμπύλη ζήτησης και προσφοράς εργασίας, υπόδειγμα αγοράς εργασίας, περιφερειακές αγορές εργασίας, διαπεριφερειακή μετακίνηση εργασίας, εργασία και διαπεριφερειακή κινητικότητα κεφαλαίου. </w:t>
            </w:r>
          </w:p>
          <w:p w14:paraId="0A31F329" w14:textId="77777777" w:rsidR="00E37F28" w:rsidRPr="00D31912" w:rsidRDefault="005B701B" w:rsidP="005B701B">
            <w:pPr>
              <w:pStyle w:val="ListParagraph"/>
              <w:numPr>
                <w:ilvl w:val="0"/>
                <w:numId w:val="4"/>
              </w:numPr>
              <w:jc w:val="both"/>
              <w:rPr>
                <w:rFonts w:ascii="Calibri" w:hAnsi="Calibri"/>
                <w:bCs/>
                <w:color w:val="002060"/>
                <w:lang w:val="el-GR"/>
              </w:rPr>
            </w:pPr>
            <w:r w:rsidRPr="00D31912">
              <w:rPr>
                <w:rFonts w:ascii="Calibri" w:hAnsi="Calibri"/>
                <w:bCs/>
                <w:color w:val="002060"/>
                <w:lang w:val="el-GR"/>
              </w:rPr>
              <w:t>ΜΕΤΑΝΑΣΤΕΥΣΗ</w:t>
            </w:r>
            <w:r w:rsidR="00540C22" w:rsidRPr="00D31912">
              <w:rPr>
                <w:rFonts w:ascii="Calibri" w:hAnsi="Calibri"/>
                <w:bCs/>
                <w:color w:val="002060"/>
                <w:lang w:val="el-GR"/>
              </w:rPr>
              <w:t>:</w:t>
            </w:r>
            <w:r w:rsidRPr="00D31912">
              <w:rPr>
                <w:rFonts w:ascii="Calibri" w:hAnsi="Calibri"/>
                <w:bCs/>
                <w:color w:val="002060"/>
                <w:lang w:val="el-GR"/>
              </w:rPr>
              <w:t xml:space="preserve"> Θεωρητικές προσεγγίσεις ερμηνείας της μετανάστευσης, κοινωνιολογικές θεωρίες (</w:t>
            </w:r>
            <w:r w:rsidRPr="00D31912">
              <w:rPr>
                <w:rFonts w:ascii="Calibri" w:hAnsi="Calibri"/>
                <w:bCs/>
                <w:color w:val="002060"/>
              </w:rPr>
              <w:t>Sociological</w:t>
            </w:r>
            <w:r w:rsidRPr="00D31912">
              <w:rPr>
                <w:rFonts w:ascii="Calibri" w:hAnsi="Calibri"/>
                <w:bCs/>
                <w:color w:val="002060"/>
                <w:lang w:val="el-GR"/>
              </w:rPr>
              <w:t xml:space="preserve"> </w:t>
            </w:r>
            <w:r w:rsidRPr="00D31912">
              <w:rPr>
                <w:rFonts w:ascii="Calibri" w:hAnsi="Calibri"/>
                <w:bCs/>
                <w:color w:val="002060"/>
              </w:rPr>
              <w:t>theories</w:t>
            </w:r>
            <w:r w:rsidRPr="00D31912">
              <w:rPr>
                <w:rFonts w:ascii="Calibri" w:hAnsi="Calibri"/>
                <w:bCs/>
                <w:color w:val="002060"/>
                <w:lang w:val="el-GR"/>
              </w:rPr>
              <w:t>), οικονομικές θεωρίες (</w:t>
            </w:r>
            <w:r w:rsidRPr="00D31912">
              <w:rPr>
                <w:rFonts w:ascii="Calibri" w:hAnsi="Calibri"/>
                <w:bCs/>
                <w:color w:val="002060"/>
              </w:rPr>
              <w:t>Economic</w:t>
            </w:r>
            <w:r w:rsidRPr="00D31912">
              <w:rPr>
                <w:rFonts w:ascii="Calibri" w:hAnsi="Calibri"/>
                <w:bCs/>
                <w:color w:val="002060"/>
                <w:lang w:val="el-GR"/>
              </w:rPr>
              <w:t xml:space="preserve"> </w:t>
            </w:r>
            <w:r w:rsidRPr="00D31912">
              <w:rPr>
                <w:rFonts w:ascii="Calibri" w:hAnsi="Calibri"/>
                <w:bCs/>
                <w:color w:val="002060"/>
              </w:rPr>
              <w:t>theories</w:t>
            </w:r>
            <w:r w:rsidRPr="00D31912">
              <w:rPr>
                <w:rFonts w:ascii="Calibri" w:hAnsi="Calibri"/>
                <w:bCs/>
                <w:color w:val="002060"/>
                <w:lang w:val="el-GR"/>
              </w:rPr>
              <w:t>),</w:t>
            </w:r>
            <w:r w:rsidRPr="00D31912">
              <w:rPr>
                <w:rFonts w:ascii="Calibri" w:hAnsi="Calibri"/>
                <w:bCs/>
                <w:color w:val="002060"/>
                <w:lang w:val="el-GR"/>
              </w:rPr>
              <w:tab/>
              <w:t>γεωγραφικές θεωρίες (</w:t>
            </w:r>
            <w:r w:rsidRPr="00D31912">
              <w:rPr>
                <w:rFonts w:ascii="Calibri" w:hAnsi="Calibri"/>
                <w:bCs/>
                <w:color w:val="002060"/>
              </w:rPr>
              <w:t>Geographical</w:t>
            </w:r>
            <w:r w:rsidRPr="00D31912">
              <w:rPr>
                <w:rFonts w:ascii="Calibri" w:hAnsi="Calibri"/>
                <w:bCs/>
                <w:color w:val="002060"/>
                <w:lang w:val="el-GR"/>
              </w:rPr>
              <w:t xml:space="preserve"> </w:t>
            </w:r>
            <w:r w:rsidRPr="00D31912">
              <w:rPr>
                <w:rFonts w:ascii="Calibri" w:hAnsi="Calibri"/>
                <w:bCs/>
                <w:color w:val="002060"/>
              </w:rPr>
              <w:t>theories</w:t>
            </w:r>
            <w:r w:rsidRPr="00D31912">
              <w:rPr>
                <w:rFonts w:ascii="Calibri" w:hAnsi="Calibri"/>
                <w:bCs/>
                <w:color w:val="002060"/>
                <w:lang w:val="el-GR"/>
              </w:rPr>
              <w:t>), ενοποιημένες προσεγγίσεις (</w:t>
            </w:r>
            <w:r w:rsidRPr="00D31912">
              <w:rPr>
                <w:rFonts w:ascii="Calibri" w:hAnsi="Calibri"/>
                <w:bCs/>
                <w:color w:val="002060"/>
              </w:rPr>
              <w:t>Unifying</w:t>
            </w:r>
            <w:r w:rsidRPr="00D31912">
              <w:rPr>
                <w:rFonts w:ascii="Calibri" w:hAnsi="Calibri"/>
                <w:bCs/>
                <w:color w:val="002060"/>
                <w:lang w:val="el-GR"/>
              </w:rPr>
              <w:t xml:space="preserve"> </w:t>
            </w:r>
            <w:r w:rsidRPr="00D31912">
              <w:rPr>
                <w:rFonts w:ascii="Calibri" w:hAnsi="Calibri"/>
                <w:bCs/>
                <w:color w:val="002060"/>
              </w:rPr>
              <w:t>approaches</w:t>
            </w:r>
            <w:r w:rsidRPr="00D31912">
              <w:rPr>
                <w:rFonts w:ascii="Calibri" w:hAnsi="Calibri"/>
                <w:bCs/>
                <w:color w:val="002060"/>
                <w:lang w:val="el-GR"/>
              </w:rPr>
              <w:t xml:space="preserve">), αίτια και </w:t>
            </w:r>
            <w:r w:rsidRPr="00D31912">
              <w:rPr>
                <w:rFonts w:ascii="Calibri" w:hAnsi="Calibri"/>
                <w:bCs/>
                <w:color w:val="002060"/>
                <w:lang w:val="el-GR"/>
              </w:rPr>
              <w:lastRenderedPageBreak/>
              <w:t>προσδιοριστικοί παράγοντες μεταναστευτικών ροών, οι μεταναστευτικές ροές προς την Ελλάδα.</w:t>
            </w:r>
          </w:p>
          <w:p w14:paraId="394A224B" w14:textId="77777777" w:rsidR="00C6585F" w:rsidRPr="00D31912" w:rsidRDefault="00C6585F" w:rsidP="00C6585F">
            <w:pPr>
              <w:pStyle w:val="ListParagraph"/>
              <w:numPr>
                <w:ilvl w:val="0"/>
                <w:numId w:val="4"/>
              </w:numPr>
              <w:jc w:val="both"/>
              <w:rPr>
                <w:rFonts w:ascii="Calibri" w:hAnsi="Calibri"/>
                <w:bCs/>
                <w:color w:val="002060"/>
                <w:lang w:val="el-GR"/>
              </w:rPr>
            </w:pPr>
            <w:r w:rsidRPr="00D31912">
              <w:rPr>
                <w:rFonts w:ascii="Calibri" w:hAnsi="Calibri"/>
                <w:bCs/>
                <w:color w:val="002060"/>
                <w:lang w:val="el-GR"/>
              </w:rPr>
              <w:t>ΥΠΟΔΟΜΕΣ ΚΑΙ ΠΕΡΙΦΕΡΕΙΑΚΗ ΑΝΑΠΤΥΞΗ</w:t>
            </w:r>
            <w:r w:rsidR="00540C22" w:rsidRPr="00D31912">
              <w:rPr>
                <w:rFonts w:ascii="Calibri" w:hAnsi="Calibri"/>
                <w:bCs/>
                <w:color w:val="002060"/>
                <w:lang w:val="el-GR"/>
              </w:rPr>
              <w:t>:</w:t>
            </w:r>
            <w:r w:rsidRPr="00D31912">
              <w:rPr>
                <w:rFonts w:ascii="Calibri" w:hAnsi="Calibri"/>
                <w:bCs/>
                <w:color w:val="002060"/>
                <w:lang w:val="el-GR"/>
              </w:rPr>
              <w:t xml:space="preserve"> Ο ρόλος των υποδομών στο πλαίσιο των θεωριών Περιφερειακής Ανάπτυξης, ταξινόμηση των επιδράσεων των υποδομών στην οικονομία, υποδομές, ενδογενής ανάπτυξη και διάχυση της ανάπτυξης, τοπικές υποδομές και κοινωνική ευημερία, ποσοτικές αναλύσεις.</w:t>
            </w:r>
          </w:p>
          <w:p w14:paraId="6C126C23" w14:textId="77777777" w:rsidR="009A5B30" w:rsidRPr="00D31912" w:rsidRDefault="009A5B30" w:rsidP="009A5B30">
            <w:pPr>
              <w:pStyle w:val="ListParagraph"/>
              <w:numPr>
                <w:ilvl w:val="0"/>
                <w:numId w:val="4"/>
              </w:numPr>
              <w:jc w:val="both"/>
              <w:rPr>
                <w:rFonts w:ascii="Calibri" w:hAnsi="Calibri"/>
                <w:bCs/>
                <w:color w:val="002060"/>
                <w:lang w:val="el-GR"/>
              </w:rPr>
            </w:pPr>
            <w:r w:rsidRPr="00D31912">
              <w:rPr>
                <w:rFonts w:ascii="Calibri" w:hAnsi="Calibri"/>
                <w:bCs/>
                <w:color w:val="002060"/>
                <w:lang w:val="el-GR"/>
              </w:rPr>
              <w:t>ΦΥΣΙΚΟΙ ΠΟΡΟΙ ΚΑΙ ΠΕΡΙΦΕΡΕΙΑΚΗ ΑΝΑΠΤΥΞΗ</w:t>
            </w:r>
            <w:r w:rsidR="00540C22" w:rsidRPr="00D31912">
              <w:rPr>
                <w:rFonts w:ascii="Calibri" w:hAnsi="Calibri"/>
                <w:bCs/>
                <w:color w:val="002060"/>
                <w:lang w:val="el-GR"/>
              </w:rPr>
              <w:t>:</w:t>
            </w:r>
            <w:r w:rsidRPr="00D31912">
              <w:rPr>
                <w:rFonts w:ascii="Calibri" w:hAnsi="Calibri"/>
                <w:bCs/>
                <w:color w:val="002060"/>
                <w:lang w:val="el-GR"/>
              </w:rPr>
              <w:t xml:space="preserve"> Φυσικοί πόροι και οικονομική ανάπτυξη, ταξινόμηση των φυσικών πόρων, η χωρική κατανομή των φυσικών πόρων στην Ελλάδα, εμπειρική διερεύνηση της σχέσης φυσικών πόρων και ανάπτυξης στην Ελλάδα, τουρισμός και περιφερειακή ανάπτυξη, ανάλυση τουριστικής ελκυστικότητας μιας περιφέρειας.</w:t>
            </w:r>
          </w:p>
          <w:p w14:paraId="19CB7334" w14:textId="77777777" w:rsidR="00DD34FF" w:rsidRPr="00D31912" w:rsidRDefault="00DD34FF" w:rsidP="00DD34FF">
            <w:pPr>
              <w:pStyle w:val="ListParagraph"/>
              <w:numPr>
                <w:ilvl w:val="0"/>
                <w:numId w:val="4"/>
              </w:numPr>
              <w:jc w:val="both"/>
              <w:rPr>
                <w:rFonts w:ascii="Calibri" w:hAnsi="Calibri"/>
                <w:bCs/>
                <w:color w:val="002060"/>
                <w:lang w:val="el-GR"/>
              </w:rPr>
            </w:pPr>
            <w:r w:rsidRPr="00D31912">
              <w:rPr>
                <w:rFonts w:ascii="Calibri" w:hAnsi="Calibri"/>
                <w:bCs/>
                <w:color w:val="002060"/>
                <w:lang w:val="el-GR"/>
              </w:rPr>
              <w:t>ΤΟΠΙΚΗ ΑΝΑΠΤΥΞΗ, ΚΑΙΝΟΤΟΜΙΑ, ΤΕΧΝΟΛΟΓΙΑ, ΑΝΘΡΩΠΙΝΟ ΚΕΦΑΛΑΙΟ</w:t>
            </w:r>
            <w:r w:rsidR="00540C22" w:rsidRPr="00D31912">
              <w:rPr>
                <w:rFonts w:ascii="Calibri" w:hAnsi="Calibri"/>
                <w:bCs/>
                <w:color w:val="002060"/>
                <w:lang w:val="el-GR"/>
              </w:rPr>
              <w:t xml:space="preserve">: </w:t>
            </w:r>
            <w:r w:rsidRPr="00D31912">
              <w:rPr>
                <w:rFonts w:ascii="Calibri" w:hAnsi="Calibri"/>
                <w:bCs/>
                <w:color w:val="002060"/>
                <w:lang w:val="el-GR"/>
              </w:rPr>
              <w:t>Διάχυση της ανάπτυξης και τοπική ή ενδογενής ανάπτυξη, τοπική ανάπτυξη και παραγωγικοί συντελεστές, καινοτομία και ανάπτυξη, συμπλέγματα επιχειρήσεων (clusters) και καινοτομία, τεχνολογία και περιφερειακή ανταγωνιστικότητα, τεχνολογία και αύξηση παραγωγής, χωρική διάχυση της τεχνολογίας, επιχειρηματικότητα και ανάπτυξη, ανθρώπινο κεφάλαιο και ανάπτυξη, ενθάρρυνση για ενεργή συμμετοχή του τοπικού πληθυσμού, εκπαίδευση, εμπειρία του προσωπικού των επιχειρήσεων και αποδοτικότητα.</w:t>
            </w:r>
          </w:p>
          <w:p w14:paraId="2D0F485D" w14:textId="77777777" w:rsidR="00C17F61" w:rsidRPr="00D31912" w:rsidRDefault="00C17F61" w:rsidP="00C17F61">
            <w:pPr>
              <w:pStyle w:val="ListParagraph"/>
              <w:numPr>
                <w:ilvl w:val="0"/>
                <w:numId w:val="4"/>
              </w:numPr>
              <w:jc w:val="both"/>
              <w:rPr>
                <w:rFonts w:ascii="Calibri" w:hAnsi="Calibri"/>
                <w:bCs/>
                <w:color w:val="002060"/>
                <w:lang w:val="el-GR"/>
              </w:rPr>
            </w:pPr>
            <w:r w:rsidRPr="00D31912">
              <w:rPr>
                <w:rFonts w:ascii="Calibri" w:hAnsi="Calibri"/>
                <w:bCs/>
                <w:color w:val="002060"/>
                <w:lang w:val="el-GR"/>
              </w:rPr>
              <w:t>ΜΕΘΟΔΟΛΟΓΙΚΗ ΑΝΑΛΥΣΗ ΠΕΡΙΦΕΡΕΙΑΚΩΝ ΠΡΟΒΛΗΜΑΤΩΝ</w:t>
            </w:r>
            <w:r w:rsidR="00540C22" w:rsidRPr="00D31912">
              <w:rPr>
                <w:rFonts w:ascii="Calibri" w:hAnsi="Calibri"/>
                <w:bCs/>
                <w:color w:val="002060"/>
                <w:lang w:val="el-GR"/>
              </w:rPr>
              <w:t>:</w:t>
            </w:r>
            <w:r w:rsidRPr="00D31912">
              <w:rPr>
                <w:rFonts w:ascii="Calibri" w:hAnsi="Calibri"/>
                <w:bCs/>
                <w:color w:val="002060"/>
                <w:lang w:val="el-GR"/>
              </w:rPr>
              <w:t xml:space="preserve"> Ανάλυση βασικών εννοιών, συσχέτιση, πολλαπλή γραμμική παλινδρόμηση (Multiple Linear </w:t>
            </w:r>
            <w:r w:rsidRPr="00D31912">
              <w:rPr>
                <w:rFonts w:ascii="Calibri" w:hAnsi="Calibri"/>
                <w:bCs/>
                <w:color w:val="002060"/>
              </w:rPr>
              <w:t>Regression</w:t>
            </w:r>
            <w:r w:rsidRPr="00D31912">
              <w:rPr>
                <w:rFonts w:ascii="Calibri" w:hAnsi="Calibri"/>
                <w:bCs/>
                <w:color w:val="002060"/>
                <w:lang w:val="el-GR"/>
              </w:rPr>
              <w:t>), Διωνυμική λογιστική παλινδρόμηση (</w:t>
            </w:r>
            <w:r w:rsidRPr="00D31912">
              <w:rPr>
                <w:rFonts w:ascii="Calibri" w:hAnsi="Calibri"/>
                <w:bCs/>
                <w:color w:val="002060"/>
              </w:rPr>
              <w:t>Binomial</w:t>
            </w:r>
            <w:r w:rsidRPr="00D31912">
              <w:rPr>
                <w:rFonts w:ascii="Calibri" w:hAnsi="Calibri"/>
                <w:bCs/>
                <w:color w:val="002060"/>
                <w:lang w:val="el-GR"/>
              </w:rPr>
              <w:t xml:space="preserve"> </w:t>
            </w:r>
            <w:r w:rsidRPr="00D31912">
              <w:rPr>
                <w:rFonts w:ascii="Calibri" w:hAnsi="Calibri"/>
                <w:bCs/>
                <w:color w:val="002060"/>
              </w:rPr>
              <w:t>Logistic</w:t>
            </w:r>
            <w:r w:rsidRPr="00D31912">
              <w:rPr>
                <w:rFonts w:ascii="Calibri" w:hAnsi="Calibri"/>
                <w:bCs/>
                <w:color w:val="002060"/>
                <w:lang w:val="el-GR"/>
              </w:rPr>
              <w:t xml:space="preserve"> </w:t>
            </w:r>
            <w:r w:rsidRPr="00D31912">
              <w:rPr>
                <w:rFonts w:ascii="Calibri" w:hAnsi="Calibri"/>
                <w:bCs/>
                <w:color w:val="002060"/>
              </w:rPr>
              <w:t>Regression</w:t>
            </w:r>
            <w:r w:rsidRPr="00D31912">
              <w:rPr>
                <w:rFonts w:ascii="Calibri" w:hAnsi="Calibri"/>
                <w:bCs/>
                <w:color w:val="002060"/>
                <w:lang w:val="el-GR"/>
              </w:rPr>
              <w:t xml:space="preserve">), Πολλαπλή ή Πολυωνυμική λογιστική παλινδρόμηση (Multinomial logistic regression), Ανάλυση Tobit (Tobit analysis), Γεωγραφικά σταθμισμένη παλινδρόμηση (Geographically Weighted Regression - GWR). </w:t>
            </w:r>
          </w:p>
          <w:p w14:paraId="3E57F3A6" w14:textId="77777777" w:rsidR="00B14B74" w:rsidRPr="00BE7A57" w:rsidRDefault="00C17F61" w:rsidP="00540C22">
            <w:pPr>
              <w:pStyle w:val="ListParagraph"/>
              <w:numPr>
                <w:ilvl w:val="0"/>
                <w:numId w:val="4"/>
              </w:numPr>
              <w:jc w:val="both"/>
              <w:rPr>
                <w:rFonts w:ascii="Calibri" w:hAnsi="Calibri"/>
                <w:bCs/>
                <w:color w:val="FF0000"/>
                <w:lang w:val="el-GR"/>
              </w:rPr>
            </w:pPr>
            <w:r w:rsidRPr="00D31912">
              <w:rPr>
                <w:rFonts w:ascii="Calibri" w:hAnsi="Calibri"/>
                <w:bCs/>
                <w:color w:val="002060"/>
                <w:lang w:val="el-GR"/>
              </w:rPr>
              <w:t>ΜΕΘΟΔΟΛΟΓΙΚΗ ΑΝΑΛΥΣΗ ΠΕΡΙΦΕΡΕΙΑΚΩΝ ΠΡΟΒΛΗΜΑΤΩΝ</w:t>
            </w:r>
            <w:r w:rsidR="00540C22" w:rsidRPr="00D31912">
              <w:rPr>
                <w:rFonts w:ascii="Calibri" w:hAnsi="Calibri"/>
                <w:bCs/>
                <w:color w:val="002060"/>
                <w:lang w:val="el-GR"/>
              </w:rPr>
              <w:t>:</w:t>
            </w:r>
            <w:r w:rsidRPr="00D31912">
              <w:rPr>
                <w:rFonts w:ascii="Calibri" w:hAnsi="Calibri"/>
                <w:bCs/>
                <w:color w:val="002060"/>
                <w:lang w:val="el-GR"/>
              </w:rPr>
              <w:t xml:space="preserve"> Παραγοντική ανάλυση (Factor Analysis - FA), Ανάλυση κύριων συνιστωσών (Principal Component Analysis - PCA), Ανάλυση σε συστάδες (Cluster Analysis - CA), Η ανάλυση εισροών – εκροών, ανάλυση SWOT, </w:t>
            </w:r>
            <w:r w:rsidR="001D7F50" w:rsidRPr="00D31912">
              <w:rPr>
                <w:rFonts w:ascii="Calibri" w:hAnsi="Calibri"/>
                <w:bCs/>
                <w:color w:val="002060"/>
              </w:rPr>
              <w:t>Data</w:t>
            </w:r>
            <w:r w:rsidR="001D7F50" w:rsidRPr="00D31912">
              <w:rPr>
                <w:rFonts w:ascii="Calibri" w:hAnsi="Calibri"/>
                <w:bCs/>
                <w:color w:val="002060"/>
                <w:lang w:val="el-GR"/>
              </w:rPr>
              <w:t xml:space="preserve"> </w:t>
            </w:r>
            <w:r w:rsidR="001D7F50" w:rsidRPr="00D31912">
              <w:rPr>
                <w:rFonts w:ascii="Calibri" w:hAnsi="Calibri"/>
                <w:bCs/>
                <w:color w:val="002060"/>
              </w:rPr>
              <w:t>Envelopment</w:t>
            </w:r>
            <w:r w:rsidR="001D7F50" w:rsidRPr="00D31912">
              <w:rPr>
                <w:rFonts w:ascii="Calibri" w:hAnsi="Calibri"/>
                <w:bCs/>
                <w:color w:val="002060"/>
                <w:lang w:val="el-GR"/>
              </w:rPr>
              <w:t xml:space="preserve"> </w:t>
            </w:r>
            <w:r w:rsidR="001D7F50" w:rsidRPr="00D31912">
              <w:rPr>
                <w:rFonts w:ascii="Calibri" w:hAnsi="Calibri"/>
                <w:bCs/>
                <w:color w:val="002060"/>
              </w:rPr>
              <w:t>Analysis</w:t>
            </w:r>
            <w:r w:rsidR="001D7F50" w:rsidRPr="00D31912">
              <w:rPr>
                <w:rFonts w:ascii="Calibri" w:hAnsi="Calibri"/>
                <w:bCs/>
                <w:color w:val="002060"/>
                <w:lang w:val="el-GR"/>
              </w:rPr>
              <w:t xml:space="preserve"> (</w:t>
            </w:r>
            <w:r w:rsidR="001D7F50" w:rsidRPr="00D31912">
              <w:rPr>
                <w:rFonts w:ascii="Calibri" w:hAnsi="Calibri"/>
                <w:bCs/>
                <w:color w:val="002060"/>
              </w:rPr>
              <w:t>DEA</w:t>
            </w:r>
            <w:r w:rsidR="001D7F50" w:rsidRPr="00D31912">
              <w:rPr>
                <w:rFonts w:ascii="Calibri" w:hAnsi="Calibri"/>
                <w:bCs/>
                <w:color w:val="002060"/>
                <w:lang w:val="el-GR"/>
              </w:rPr>
              <w:t>)</w:t>
            </w:r>
            <w:r w:rsidRPr="00D31912">
              <w:rPr>
                <w:rFonts w:ascii="Calibri" w:hAnsi="Calibri"/>
                <w:bCs/>
                <w:color w:val="002060"/>
                <w:lang w:val="el-GR"/>
              </w:rPr>
              <w:t>.</w:t>
            </w:r>
          </w:p>
          <w:p w14:paraId="4F2AF54E" w14:textId="77777777" w:rsidR="00BE7A57" w:rsidRPr="00BE7A57" w:rsidRDefault="00BE7A57" w:rsidP="00BE7A57">
            <w:pPr>
              <w:pStyle w:val="ListParagraph"/>
              <w:numPr>
                <w:ilvl w:val="0"/>
                <w:numId w:val="4"/>
              </w:numPr>
              <w:jc w:val="both"/>
              <w:rPr>
                <w:rFonts w:ascii="Calibri" w:hAnsi="Calibri"/>
                <w:bCs/>
                <w:color w:val="FF0000"/>
                <w:lang w:val="el-GR"/>
              </w:rPr>
            </w:pPr>
            <w:r>
              <w:rPr>
                <w:rFonts w:ascii="Calibri" w:hAnsi="Calibri"/>
                <w:bCs/>
                <w:color w:val="002060"/>
                <w:lang w:val="el-GR"/>
              </w:rPr>
              <w:t>ΣΤΟΙΧΕΙΑ ΧΩΡΙΚΗΣ ΟΙΚΟΝΟΜΕΤΡΙΑΣ</w:t>
            </w:r>
            <w:r w:rsidRPr="00BE7A57">
              <w:rPr>
                <w:rFonts w:ascii="Calibri" w:hAnsi="Calibri"/>
                <w:bCs/>
                <w:color w:val="002060"/>
                <w:lang w:val="el-GR"/>
              </w:rPr>
              <w:t>: Γενικές έννοιες, μέθοδοι χωρικής εξάρτησης, ανάλυση χωρικών προτύπων, είδη χωρικών προτύπων (τυχαίο, κανονικό, ομαδοποιημένο),</w:t>
            </w:r>
            <w:r>
              <w:rPr>
                <w:rFonts w:ascii="Calibri" w:hAnsi="Calibri"/>
                <w:bCs/>
                <w:color w:val="002060"/>
                <w:lang w:val="el-GR"/>
              </w:rPr>
              <w:t xml:space="preserve"> χ</w:t>
            </w:r>
            <w:r w:rsidRPr="00BE7A57">
              <w:rPr>
                <w:rFonts w:ascii="Calibri" w:hAnsi="Calibri"/>
                <w:bCs/>
                <w:color w:val="002060"/>
                <w:lang w:val="el-GR"/>
              </w:rPr>
              <w:t>ωρική αυτοσυσχέτιση, γενικοί δείκτες (</w:t>
            </w:r>
            <w:r w:rsidRPr="00BE7A57">
              <w:rPr>
                <w:rFonts w:ascii="Calibri" w:hAnsi="Calibri"/>
                <w:bCs/>
                <w:color w:val="002060"/>
              </w:rPr>
              <w:t>Morans</w:t>
            </w:r>
            <w:r w:rsidRPr="00BE7A57">
              <w:rPr>
                <w:rFonts w:ascii="Calibri" w:hAnsi="Calibri"/>
                <w:bCs/>
                <w:color w:val="002060"/>
                <w:lang w:val="el-GR"/>
              </w:rPr>
              <w:t xml:space="preserve"> </w:t>
            </w:r>
            <w:r w:rsidRPr="00BE7A57">
              <w:rPr>
                <w:rFonts w:ascii="Calibri" w:hAnsi="Calibri"/>
                <w:bCs/>
                <w:color w:val="002060"/>
              </w:rPr>
              <w:t>I</w:t>
            </w:r>
            <w:r w:rsidRPr="00BE7A57">
              <w:rPr>
                <w:rFonts w:ascii="Calibri" w:hAnsi="Calibri"/>
                <w:bCs/>
                <w:color w:val="002060"/>
                <w:lang w:val="el-GR"/>
              </w:rPr>
              <w:t xml:space="preserve">, </w:t>
            </w:r>
            <w:r w:rsidRPr="00BE7A57">
              <w:rPr>
                <w:rFonts w:ascii="Calibri" w:hAnsi="Calibri"/>
                <w:bCs/>
                <w:color w:val="002060"/>
              </w:rPr>
              <w:t>Getis</w:t>
            </w:r>
            <w:r w:rsidRPr="00BE7A57">
              <w:rPr>
                <w:rFonts w:ascii="Calibri" w:hAnsi="Calibri"/>
                <w:bCs/>
                <w:color w:val="002060"/>
                <w:lang w:val="el-GR"/>
              </w:rPr>
              <w:t xml:space="preserve"> </w:t>
            </w:r>
            <w:r w:rsidRPr="00BE7A57">
              <w:rPr>
                <w:rFonts w:ascii="Calibri" w:hAnsi="Calibri"/>
                <w:bCs/>
                <w:color w:val="002060"/>
              </w:rPr>
              <w:t>and</w:t>
            </w:r>
            <w:r w:rsidRPr="00BE7A57">
              <w:rPr>
                <w:rFonts w:ascii="Calibri" w:hAnsi="Calibri"/>
                <w:bCs/>
                <w:color w:val="002060"/>
                <w:lang w:val="el-GR"/>
              </w:rPr>
              <w:t xml:space="preserve"> </w:t>
            </w:r>
            <w:r w:rsidRPr="00BE7A57">
              <w:rPr>
                <w:rFonts w:ascii="Calibri" w:hAnsi="Calibri"/>
                <w:bCs/>
                <w:color w:val="002060"/>
              </w:rPr>
              <w:t>Ord</w:t>
            </w:r>
            <w:r w:rsidRPr="00BE7A57">
              <w:rPr>
                <w:rFonts w:ascii="Calibri" w:hAnsi="Calibri"/>
                <w:bCs/>
                <w:color w:val="002060"/>
                <w:lang w:val="el-GR"/>
              </w:rPr>
              <w:t xml:space="preserve"> </w:t>
            </w:r>
            <w:r w:rsidRPr="00BE7A57">
              <w:rPr>
                <w:rFonts w:ascii="Calibri" w:hAnsi="Calibri"/>
                <w:bCs/>
                <w:color w:val="002060"/>
              </w:rPr>
              <w:t>General</w:t>
            </w:r>
            <w:r w:rsidRPr="00BE7A57">
              <w:rPr>
                <w:rFonts w:ascii="Calibri" w:hAnsi="Calibri"/>
                <w:bCs/>
                <w:color w:val="002060"/>
                <w:lang w:val="el-GR"/>
              </w:rPr>
              <w:t xml:space="preserve"> </w:t>
            </w:r>
            <w:r w:rsidRPr="00BE7A57">
              <w:rPr>
                <w:rFonts w:ascii="Calibri" w:hAnsi="Calibri"/>
                <w:bCs/>
                <w:color w:val="002060"/>
              </w:rPr>
              <w:t>G</w:t>
            </w:r>
            <w:r w:rsidRPr="00BE7A57">
              <w:rPr>
                <w:rFonts w:ascii="Calibri" w:hAnsi="Calibri"/>
                <w:bCs/>
                <w:color w:val="002060"/>
                <w:lang w:val="el-GR"/>
              </w:rPr>
              <w:t>), τοπικοί δείκτες (</w:t>
            </w:r>
            <w:r w:rsidRPr="00BE7A57">
              <w:rPr>
                <w:rFonts w:ascii="Calibri" w:hAnsi="Calibri"/>
                <w:bCs/>
                <w:color w:val="002060"/>
              </w:rPr>
              <w:t>Local</w:t>
            </w:r>
            <w:r w:rsidRPr="00BE7A57">
              <w:rPr>
                <w:rFonts w:ascii="Calibri" w:hAnsi="Calibri"/>
                <w:bCs/>
                <w:color w:val="002060"/>
                <w:lang w:val="el-GR"/>
              </w:rPr>
              <w:t xml:space="preserve"> </w:t>
            </w:r>
            <w:r w:rsidRPr="00BE7A57">
              <w:rPr>
                <w:rFonts w:ascii="Calibri" w:hAnsi="Calibri"/>
                <w:bCs/>
                <w:color w:val="002060"/>
              </w:rPr>
              <w:t>Morans</w:t>
            </w:r>
            <w:r w:rsidRPr="00BE7A57">
              <w:rPr>
                <w:rFonts w:ascii="Calibri" w:hAnsi="Calibri"/>
                <w:bCs/>
                <w:color w:val="002060"/>
                <w:lang w:val="el-GR"/>
              </w:rPr>
              <w:t xml:space="preserve"> </w:t>
            </w:r>
            <w:r w:rsidRPr="00BE7A57">
              <w:rPr>
                <w:rFonts w:ascii="Calibri" w:hAnsi="Calibri"/>
                <w:bCs/>
                <w:color w:val="002060"/>
              </w:rPr>
              <w:t>I</w:t>
            </w:r>
            <w:r w:rsidRPr="00BE7A57">
              <w:rPr>
                <w:rFonts w:ascii="Calibri" w:hAnsi="Calibri"/>
                <w:bCs/>
                <w:color w:val="002060"/>
                <w:lang w:val="el-GR"/>
              </w:rPr>
              <w:t xml:space="preserve"> - </w:t>
            </w:r>
            <w:r w:rsidRPr="00BE7A57">
              <w:rPr>
                <w:rFonts w:ascii="Calibri" w:hAnsi="Calibri"/>
                <w:bCs/>
                <w:color w:val="002060"/>
              </w:rPr>
              <w:t>cluster</w:t>
            </w:r>
            <w:r w:rsidRPr="00BE7A57">
              <w:rPr>
                <w:rFonts w:ascii="Calibri" w:hAnsi="Calibri"/>
                <w:bCs/>
                <w:color w:val="002060"/>
                <w:lang w:val="el-GR"/>
              </w:rPr>
              <w:t xml:space="preserve"> </w:t>
            </w:r>
            <w:r w:rsidRPr="00BE7A57">
              <w:rPr>
                <w:rFonts w:ascii="Calibri" w:hAnsi="Calibri"/>
                <w:bCs/>
                <w:color w:val="002060"/>
              </w:rPr>
              <w:t>and</w:t>
            </w:r>
            <w:r w:rsidRPr="00BE7A57">
              <w:rPr>
                <w:rFonts w:ascii="Calibri" w:hAnsi="Calibri"/>
                <w:bCs/>
                <w:color w:val="002060"/>
                <w:lang w:val="el-GR"/>
              </w:rPr>
              <w:t xml:space="preserve"> </w:t>
            </w:r>
            <w:r w:rsidRPr="00BE7A57">
              <w:rPr>
                <w:rFonts w:ascii="Calibri" w:hAnsi="Calibri"/>
                <w:bCs/>
                <w:color w:val="002060"/>
              </w:rPr>
              <w:t>outlier</w:t>
            </w:r>
            <w:r w:rsidRPr="00BE7A57">
              <w:rPr>
                <w:rFonts w:ascii="Calibri" w:hAnsi="Calibri"/>
                <w:bCs/>
                <w:color w:val="002060"/>
                <w:lang w:val="el-GR"/>
              </w:rPr>
              <w:t xml:space="preserve"> </w:t>
            </w:r>
            <w:r w:rsidRPr="00BE7A57">
              <w:rPr>
                <w:rFonts w:ascii="Calibri" w:hAnsi="Calibri"/>
                <w:bCs/>
                <w:color w:val="002060"/>
              </w:rPr>
              <w:t>analysis</w:t>
            </w:r>
            <w:r w:rsidRPr="00BE7A57">
              <w:rPr>
                <w:rFonts w:ascii="Calibri" w:hAnsi="Calibri"/>
                <w:bCs/>
                <w:color w:val="002060"/>
                <w:lang w:val="el-GR"/>
              </w:rPr>
              <w:t xml:space="preserve">, </w:t>
            </w:r>
            <w:r w:rsidRPr="00BE7A57">
              <w:rPr>
                <w:rFonts w:ascii="Calibri" w:hAnsi="Calibri"/>
                <w:bCs/>
                <w:color w:val="002060"/>
              </w:rPr>
              <w:t>Getis</w:t>
            </w:r>
            <w:r w:rsidRPr="00BE7A57">
              <w:rPr>
                <w:rFonts w:ascii="Calibri" w:hAnsi="Calibri"/>
                <w:bCs/>
                <w:color w:val="002060"/>
                <w:lang w:val="el-GR"/>
              </w:rPr>
              <w:t xml:space="preserve"> </w:t>
            </w:r>
            <w:r w:rsidRPr="00BE7A57">
              <w:rPr>
                <w:rFonts w:ascii="Calibri" w:hAnsi="Calibri"/>
                <w:bCs/>
                <w:color w:val="002060"/>
              </w:rPr>
              <w:t>and</w:t>
            </w:r>
            <w:r w:rsidRPr="00BE7A57">
              <w:rPr>
                <w:rFonts w:ascii="Calibri" w:hAnsi="Calibri"/>
                <w:bCs/>
                <w:color w:val="002060"/>
                <w:lang w:val="el-GR"/>
              </w:rPr>
              <w:t xml:space="preserve"> </w:t>
            </w:r>
            <w:r w:rsidRPr="00BE7A57">
              <w:rPr>
                <w:rFonts w:ascii="Calibri" w:hAnsi="Calibri"/>
                <w:bCs/>
                <w:color w:val="002060"/>
              </w:rPr>
              <w:t>Ord</w:t>
            </w:r>
            <w:r w:rsidRPr="00BE7A57">
              <w:rPr>
                <w:rFonts w:ascii="Calibri" w:hAnsi="Calibri"/>
                <w:bCs/>
                <w:color w:val="002060"/>
                <w:lang w:val="el-GR"/>
              </w:rPr>
              <w:t xml:space="preserve"> </w:t>
            </w:r>
            <w:r w:rsidRPr="00BE7A57">
              <w:rPr>
                <w:rFonts w:ascii="Calibri" w:hAnsi="Calibri"/>
                <w:bCs/>
                <w:color w:val="002060"/>
              </w:rPr>
              <w:t>G</w:t>
            </w:r>
            <w:r w:rsidRPr="00BE7A57">
              <w:rPr>
                <w:rFonts w:ascii="Calibri" w:hAnsi="Calibri"/>
                <w:bCs/>
                <w:color w:val="002060"/>
                <w:lang w:val="el-GR"/>
              </w:rPr>
              <w:t xml:space="preserve">* - </w:t>
            </w:r>
            <w:r w:rsidRPr="00BE7A57">
              <w:rPr>
                <w:rFonts w:ascii="Calibri" w:hAnsi="Calibri"/>
                <w:bCs/>
                <w:color w:val="002060"/>
              </w:rPr>
              <w:t>Hot</w:t>
            </w:r>
            <w:r w:rsidRPr="00BE7A57">
              <w:rPr>
                <w:rFonts w:ascii="Calibri" w:hAnsi="Calibri"/>
                <w:bCs/>
                <w:color w:val="002060"/>
                <w:lang w:val="el-GR"/>
              </w:rPr>
              <w:t xml:space="preserve"> </w:t>
            </w:r>
            <w:r w:rsidRPr="00BE7A57">
              <w:rPr>
                <w:rFonts w:ascii="Calibri" w:hAnsi="Calibri"/>
                <w:bCs/>
                <w:color w:val="002060"/>
              </w:rPr>
              <w:t>spot</w:t>
            </w:r>
            <w:r w:rsidRPr="00BE7A57">
              <w:rPr>
                <w:rFonts w:ascii="Calibri" w:hAnsi="Calibri"/>
                <w:bCs/>
                <w:color w:val="002060"/>
                <w:lang w:val="el-GR"/>
              </w:rPr>
              <w:t xml:space="preserve"> </w:t>
            </w:r>
            <w:r w:rsidRPr="00BE7A57">
              <w:rPr>
                <w:rFonts w:ascii="Calibri" w:hAnsi="Calibri"/>
                <w:bCs/>
                <w:color w:val="002060"/>
              </w:rPr>
              <w:t>analysis</w:t>
            </w:r>
            <w:r w:rsidRPr="00BE7A57">
              <w:rPr>
                <w:rFonts w:ascii="Calibri" w:hAnsi="Calibri"/>
                <w:bCs/>
                <w:color w:val="002060"/>
                <w:lang w:val="el-GR"/>
              </w:rPr>
              <w:t>).</w:t>
            </w:r>
          </w:p>
          <w:p w14:paraId="3E118E8C" w14:textId="77777777" w:rsidR="00BE7A57" w:rsidRPr="00BE7A57" w:rsidRDefault="00BE7A57" w:rsidP="00BE7A57">
            <w:pPr>
              <w:ind w:left="360"/>
              <w:jc w:val="both"/>
              <w:rPr>
                <w:rFonts w:ascii="Calibri" w:hAnsi="Calibri"/>
                <w:bCs/>
                <w:color w:val="FF0000"/>
                <w:lang w:val="el-GR"/>
              </w:rPr>
            </w:pPr>
          </w:p>
        </w:tc>
      </w:tr>
    </w:tbl>
    <w:p w14:paraId="1F4EA94A"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2833CF" w14:paraId="755E9C74" w14:textId="77777777" w:rsidTr="0001411A">
        <w:tc>
          <w:tcPr>
            <w:tcW w:w="3306" w:type="dxa"/>
            <w:shd w:val="clear" w:color="auto" w:fill="DDD9C3"/>
          </w:tcPr>
          <w:p w14:paraId="27C1349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A0BE50B" w14:textId="77777777" w:rsidR="00B14B74" w:rsidRPr="006E41B3" w:rsidRDefault="00B14B74" w:rsidP="0001411A">
            <w:pPr>
              <w:spacing w:after="200" w:line="276" w:lineRule="auto"/>
              <w:rPr>
                <w:rFonts w:ascii="Calibri" w:hAnsi="Calibri"/>
                <w:iCs/>
                <w:lang w:val="el-GR"/>
              </w:rPr>
            </w:pPr>
            <w:r w:rsidRPr="006E41B3">
              <w:rPr>
                <w:rFonts w:ascii="Calibri" w:hAnsi="Calibri"/>
                <w:iCs/>
                <w:sz w:val="22"/>
                <w:szCs w:val="22"/>
                <w:lang w:val="el-GR"/>
              </w:rPr>
              <w:t xml:space="preserve">Διαλέξεις και συναντήσεις με φοιτητές </w:t>
            </w:r>
          </w:p>
        </w:tc>
      </w:tr>
      <w:tr w:rsidR="00B14B74" w:rsidRPr="009B7F11" w14:paraId="7330C6D2" w14:textId="77777777" w:rsidTr="0001411A">
        <w:tc>
          <w:tcPr>
            <w:tcW w:w="3306" w:type="dxa"/>
            <w:shd w:val="clear" w:color="auto" w:fill="DDD9C3"/>
          </w:tcPr>
          <w:p w14:paraId="49A4F69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894E0C9" w14:textId="77777777" w:rsidR="00896F6C" w:rsidRPr="006E41B3" w:rsidRDefault="00B14B74" w:rsidP="00896F6C">
            <w:pPr>
              <w:rPr>
                <w:rFonts w:ascii="Calibri" w:hAnsi="Calibri" w:cs="Arial"/>
                <w:sz w:val="22"/>
                <w:szCs w:val="22"/>
                <w:lang w:val="el-GR"/>
              </w:rPr>
            </w:pPr>
            <w:r w:rsidRPr="006E41B3">
              <w:rPr>
                <w:rFonts w:ascii="Calibri" w:hAnsi="Calibri" w:cs="Arial"/>
                <w:sz w:val="22"/>
                <w:szCs w:val="22"/>
                <w:lang w:val="el-GR"/>
              </w:rPr>
              <w:t>Θα γίνεται χρήση υπολογιστ</w:t>
            </w:r>
            <w:r w:rsidR="00896F6C" w:rsidRPr="006E41B3">
              <w:rPr>
                <w:rFonts w:ascii="Calibri" w:hAnsi="Calibri" w:cs="Arial"/>
                <w:sz w:val="22"/>
                <w:szCs w:val="22"/>
                <w:lang w:val="el-GR"/>
              </w:rPr>
              <w:t>ή</w:t>
            </w:r>
            <w:r w:rsidRPr="006E41B3">
              <w:rPr>
                <w:rFonts w:ascii="Calibri" w:hAnsi="Calibri" w:cs="Arial"/>
                <w:sz w:val="22"/>
                <w:szCs w:val="22"/>
                <w:lang w:val="el-GR"/>
              </w:rPr>
              <w:t xml:space="preserve"> και διαδραστικού πίνακα στην διδασκαλία. </w:t>
            </w:r>
          </w:p>
          <w:p w14:paraId="6280685E" w14:textId="77777777" w:rsidR="00B14B74" w:rsidRPr="006E41B3" w:rsidRDefault="00B14B74" w:rsidP="00896F6C">
            <w:pPr>
              <w:rPr>
                <w:rFonts w:ascii="Calibri" w:hAnsi="Calibri" w:cs="Arial"/>
                <w:lang w:val="el-GR"/>
              </w:rPr>
            </w:pPr>
            <w:r w:rsidRPr="006E41B3">
              <w:rPr>
                <w:rFonts w:ascii="Calibri" w:hAnsi="Calibri" w:cs="Arial"/>
                <w:sz w:val="22"/>
                <w:szCs w:val="22"/>
                <w:lang w:val="el-GR"/>
              </w:rPr>
              <w:t xml:space="preserve">Η επικοινωνία με τους φοιτητές θα γίνεται σε προσωπικό επίπεδο, επίσης με χρήση ηλεκτρονικού </w:t>
            </w:r>
            <w:r w:rsidRPr="006E41B3">
              <w:rPr>
                <w:rFonts w:ascii="Calibri" w:hAnsi="Calibri" w:cs="Arial"/>
                <w:sz w:val="22"/>
                <w:szCs w:val="22"/>
                <w:lang w:val="el-GR"/>
              </w:rPr>
              <w:lastRenderedPageBreak/>
              <w:t>ταχυδρομείου και τηλε-επικοινωνίας (πχ</w:t>
            </w:r>
            <w:r w:rsidR="00896F6C" w:rsidRPr="006E41B3">
              <w:rPr>
                <w:rFonts w:ascii="Calibri" w:hAnsi="Calibri" w:cs="Arial"/>
                <w:sz w:val="22"/>
                <w:szCs w:val="22"/>
                <w:lang w:val="el-GR"/>
              </w:rPr>
              <w:t>.</w:t>
            </w:r>
            <w:r w:rsidRPr="006E41B3">
              <w:rPr>
                <w:rFonts w:ascii="Calibri" w:hAnsi="Calibri" w:cs="Arial"/>
                <w:sz w:val="22"/>
                <w:szCs w:val="22"/>
                <w:lang w:val="el-GR"/>
              </w:rPr>
              <w:t xml:space="preserve"> </w:t>
            </w:r>
            <w:r w:rsidR="00896F6C" w:rsidRPr="006E41B3">
              <w:rPr>
                <w:rFonts w:ascii="Calibri" w:hAnsi="Calibri" w:cs="Arial"/>
                <w:sz w:val="22"/>
                <w:szCs w:val="22"/>
              </w:rPr>
              <w:t>Skype</w:t>
            </w:r>
            <w:r w:rsidRPr="006E41B3">
              <w:rPr>
                <w:rFonts w:ascii="Calibri" w:hAnsi="Calibri" w:cs="Arial"/>
                <w:sz w:val="22"/>
                <w:szCs w:val="22"/>
                <w:lang w:val="el-GR"/>
              </w:rPr>
              <w:t xml:space="preserve">) </w:t>
            </w:r>
          </w:p>
        </w:tc>
      </w:tr>
      <w:tr w:rsidR="00B14B74" w:rsidRPr="00705AAD" w14:paraId="2583BE4B" w14:textId="77777777" w:rsidTr="0001411A">
        <w:tc>
          <w:tcPr>
            <w:tcW w:w="3306" w:type="dxa"/>
            <w:shd w:val="clear" w:color="auto" w:fill="DDD9C3"/>
          </w:tcPr>
          <w:p w14:paraId="31485CF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4023B1D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46B83B1"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BA7E250" w14:textId="77777777" w:rsidR="00B14B74" w:rsidRPr="00705AAD" w:rsidRDefault="00B14B74" w:rsidP="0001411A">
            <w:pPr>
              <w:jc w:val="both"/>
              <w:rPr>
                <w:rFonts w:ascii="Calibri" w:hAnsi="Calibri" w:cs="Arial"/>
                <w:i/>
                <w:sz w:val="16"/>
                <w:szCs w:val="16"/>
                <w:lang w:val="el-GR"/>
              </w:rPr>
            </w:pPr>
          </w:p>
          <w:p w14:paraId="12A1D5B5"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6E41B3" w:rsidRPr="006E41B3" w14:paraId="6CBAAE8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5902E88" w14:textId="77777777" w:rsidR="00B14B74" w:rsidRPr="006E41B3" w:rsidRDefault="00B14B74" w:rsidP="00C44467">
                  <w:pPr>
                    <w:jc w:val="center"/>
                    <w:rPr>
                      <w:rFonts w:ascii="Calibri" w:hAnsi="Calibri" w:cs="Arial"/>
                      <w:b/>
                      <w:i/>
                      <w:sz w:val="20"/>
                      <w:szCs w:val="20"/>
                    </w:rPr>
                  </w:pPr>
                  <w:r w:rsidRPr="006E41B3">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75616EF" w14:textId="77777777" w:rsidR="00B14B74" w:rsidRPr="006E41B3" w:rsidRDefault="00B14B74" w:rsidP="00C44467">
                  <w:pPr>
                    <w:jc w:val="center"/>
                    <w:rPr>
                      <w:rFonts w:ascii="Calibri" w:hAnsi="Calibri" w:cs="Arial"/>
                      <w:b/>
                      <w:i/>
                      <w:sz w:val="20"/>
                      <w:szCs w:val="20"/>
                    </w:rPr>
                  </w:pPr>
                  <w:r w:rsidRPr="006E41B3">
                    <w:rPr>
                      <w:rFonts w:ascii="Calibri" w:hAnsi="Calibri" w:cs="Arial"/>
                      <w:b/>
                      <w:i/>
                      <w:sz w:val="20"/>
                      <w:szCs w:val="20"/>
                    </w:rPr>
                    <w:t>Φόρτος Εργασίας Εξαμήνου</w:t>
                  </w:r>
                </w:p>
              </w:tc>
            </w:tr>
            <w:tr w:rsidR="006E41B3" w:rsidRPr="006E41B3" w14:paraId="46F5C6BC" w14:textId="77777777" w:rsidTr="00C44467">
              <w:tc>
                <w:tcPr>
                  <w:tcW w:w="2467" w:type="dxa"/>
                  <w:tcBorders>
                    <w:top w:val="single" w:sz="4" w:space="0" w:color="auto"/>
                    <w:left w:val="single" w:sz="4" w:space="0" w:color="auto"/>
                    <w:bottom w:val="single" w:sz="4" w:space="0" w:color="auto"/>
                    <w:right w:val="single" w:sz="4" w:space="0" w:color="auto"/>
                  </w:tcBorders>
                </w:tcPr>
                <w:p w14:paraId="50C58957" w14:textId="77777777" w:rsidR="00B14B74" w:rsidRPr="006E41B3" w:rsidRDefault="00B14B74" w:rsidP="0001411A">
                  <w:pPr>
                    <w:rPr>
                      <w:rFonts w:ascii="Calibri" w:hAnsi="Calibri"/>
                      <w:iCs/>
                      <w:lang w:val="el-GR"/>
                    </w:rPr>
                  </w:pPr>
                  <w:r w:rsidRPr="006E41B3">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4532BFD2" w14:textId="77777777" w:rsidR="00B14B74" w:rsidRPr="006E41B3" w:rsidRDefault="00D63459" w:rsidP="00C44467">
                  <w:pPr>
                    <w:jc w:val="center"/>
                    <w:rPr>
                      <w:rFonts w:ascii="Calibri" w:hAnsi="Calibri" w:cs="Arial"/>
                      <w:lang w:val="el-GR"/>
                    </w:rPr>
                  </w:pPr>
                  <w:r w:rsidRPr="006E41B3">
                    <w:rPr>
                      <w:rFonts w:ascii="Calibri" w:hAnsi="Calibri" w:cs="Arial"/>
                      <w:sz w:val="22"/>
                      <w:szCs w:val="22"/>
                      <w:lang w:val="el-GR"/>
                    </w:rPr>
                    <w:t>65</w:t>
                  </w:r>
                  <w:r w:rsidR="00B14B74" w:rsidRPr="006E41B3">
                    <w:rPr>
                      <w:rFonts w:ascii="Calibri" w:hAnsi="Calibri" w:cs="Arial"/>
                      <w:sz w:val="22"/>
                      <w:szCs w:val="22"/>
                      <w:lang w:val="el-GR"/>
                    </w:rPr>
                    <w:t xml:space="preserve"> ώρες</w:t>
                  </w:r>
                </w:p>
              </w:tc>
            </w:tr>
            <w:tr w:rsidR="006E41B3" w:rsidRPr="006E41B3" w14:paraId="0BBC2CE6" w14:textId="77777777" w:rsidTr="00C44467">
              <w:tc>
                <w:tcPr>
                  <w:tcW w:w="2467" w:type="dxa"/>
                  <w:tcBorders>
                    <w:top w:val="single" w:sz="4" w:space="0" w:color="auto"/>
                    <w:left w:val="single" w:sz="4" w:space="0" w:color="auto"/>
                    <w:bottom w:val="single" w:sz="4" w:space="0" w:color="auto"/>
                    <w:right w:val="single" w:sz="4" w:space="0" w:color="auto"/>
                  </w:tcBorders>
                </w:tcPr>
                <w:p w14:paraId="5DD60644" w14:textId="77777777" w:rsidR="00B14B74" w:rsidRPr="006E41B3" w:rsidRDefault="00B14B74" w:rsidP="0001411A">
                  <w:pPr>
                    <w:rPr>
                      <w:rFonts w:ascii="Calibri" w:hAnsi="Calibri"/>
                      <w:iCs/>
                      <w:lang w:val="el-GR"/>
                    </w:rPr>
                  </w:pPr>
                  <w:r w:rsidRPr="006E41B3">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6BB5516" w14:textId="77777777" w:rsidR="00B14B74" w:rsidRPr="006E41B3" w:rsidRDefault="00D63459" w:rsidP="00C44467">
                  <w:pPr>
                    <w:jc w:val="center"/>
                    <w:rPr>
                      <w:rFonts w:ascii="Calibri" w:hAnsi="Calibri" w:cs="Arial"/>
                      <w:lang w:val="el-GR"/>
                    </w:rPr>
                  </w:pPr>
                  <w:r w:rsidRPr="006E41B3">
                    <w:rPr>
                      <w:rFonts w:ascii="Calibri" w:hAnsi="Calibri" w:cs="Arial"/>
                      <w:sz w:val="22"/>
                      <w:szCs w:val="22"/>
                      <w:lang w:val="el-GR"/>
                    </w:rPr>
                    <w:t>33</w:t>
                  </w:r>
                  <w:r w:rsidR="00B14B74" w:rsidRPr="006E41B3">
                    <w:rPr>
                      <w:rFonts w:ascii="Calibri" w:hAnsi="Calibri" w:cs="Arial"/>
                      <w:sz w:val="22"/>
                      <w:szCs w:val="22"/>
                      <w:lang w:val="el-GR"/>
                    </w:rPr>
                    <w:t xml:space="preserve"> ώρες</w:t>
                  </w:r>
                </w:p>
              </w:tc>
            </w:tr>
            <w:tr w:rsidR="006E41B3" w:rsidRPr="006E41B3" w14:paraId="0D7456A9" w14:textId="77777777" w:rsidTr="00C44467">
              <w:tc>
                <w:tcPr>
                  <w:tcW w:w="2467" w:type="dxa"/>
                  <w:tcBorders>
                    <w:top w:val="single" w:sz="4" w:space="0" w:color="auto"/>
                    <w:left w:val="single" w:sz="4" w:space="0" w:color="auto"/>
                    <w:bottom w:val="single" w:sz="4" w:space="0" w:color="auto"/>
                    <w:right w:val="single" w:sz="4" w:space="0" w:color="auto"/>
                  </w:tcBorders>
                </w:tcPr>
                <w:p w14:paraId="4D13296D" w14:textId="77777777" w:rsidR="00B14B74" w:rsidRPr="006E41B3" w:rsidRDefault="00B14B74" w:rsidP="0001411A">
                  <w:pPr>
                    <w:rPr>
                      <w:rFonts w:ascii="Calibri" w:hAnsi="Calibri"/>
                      <w:iCs/>
                      <w:lang w:val="el-GR"/>
                    </w:rPr>
                  </w:pPr>
                  <w:r w:rsidRPr="006E41B3">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73292B70" w14:textId="77777777" w:rsidR="00B14B74" w:rsidRPr="006E41B3" w:rsidRDefault="00D63459" w:rsidP="00D63459">
                  <w:pPr>
                    <w:jc w:val="center"/>
                    <w:rPr>
                      <w:rFonts w:ascii="Calibri" w:hAnsi="Calibri" w:cs="Arial"/>
                      <w:lang w:val="el-GR"/>
                    </w:rPr>
                  </w:pPr>
                  <w:r w:rsidRPr="006E41B3">
                    <w:rPr>
                      <w:rFonts w:ascii="Calibri" w:hAnsi="Calibri" w:cs="Arial"/>
                      <w:sz w:val="22"/>
                      <w:szCs w:val="22"/>
                      <w:lang w:val="el-GR"/>
                    </w:rPr>
                    <w:t>27</w:t>
                  </w:r>
                  <w:r w:rsidR="00B14B74" w:rsidRPr="006E41B3">
                    <w:rPr>
                      <w:rFonts w:ascii="Calibri" w:hAnsi="Calibri" w:cs="Arial"/>
                      <w:sz w:val="22"/>
                      <w:szCs w:val="22"/>
                      <w:lang w:val="el-GR"/>
                    </w:rPr>
                    <w:t xml:space="preserve"> ώρες</w:t>
                  </w:r>
                </w:p>
              </w:tc>
            </w:tr>
            <w:tr w:rsidR="006E41B3" w:rsidRPr="006E41B3" w14:paraId="533FBE4F" w14:textId="77777777" w:rsidTr="00C44467">
              <w:tc>
                <w:tcPr>
                  <w:tcW w:w="2467" w:type="dxa"/>
                  <w:tcBorders>
                    <w:top w:val="single" w:sz="4" w:space="0" w:color="auto"/>
                    <w:left w:val="single" w:sz="4" w:space="0" w:color="auto"/>
                    <w:bottom w:val="single" w:sz="4" w:space="0" w:color="auto"/>
                    <w:right w:val="single" w:sz="4" w:space="0" w:color="auto"/>
                  </w:tcBorders>
                </w:tcPr>
                <w:p w14:paraId="432D4552" w14:textId="77777777" w:rsidR="00B14B74" w:rsidRPr="006E41B3"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AC92FE9" w14:textId="77777777" w:rsidR="00B14B74" w:rsidRPr="006E41B3" w:rsidRDefault="00B14B74" w:rsidP="00C44467">
                  <w:pPr>
                    <w:jc w:val="center"/>
                    <w:rPr>
                      <w:rFonts w:ascii="Calibri" w:hAnsi="Calibri" w:cs="Arial"/>
                      <w:sz w:val="20"/>
                      <w:szCs w:val="20"/>
                      <w:lang w:val="el-GR"/>
                    </w:rPr>
                  </w:pPr>
                </w:p>
              </w:tc>
            </w:tr>
            <w:tr w:rsidR="006E41B3" w:rsidRPr="006E41B3" w14:paraId="6DD00CE4" w14:textId="77777777" w:rsidTr="00C44467">
              <w:tc>
                <w:tcPr>
                  <w:tcW w:w="2467" w:type="dxa"/>
                  <w:tcBorders>
                    <w:top w:val="single" w:sz="4" w:space="0" w:color="auto"/>
                    <w:left w:val="single" w:sz="4" w:space="0" w:color="auto"/>
                    <w:bottom w:val="single" w:sz="4" w:space="0" w:color="auto"/>
                    <w:right w:val="single" w:sz="4" w:space="0" w:color="auto"/>
                  </w:tcBorders>
                </w:tcPr>
                <w:p w14:paraId="4F74AD2C" w14:textId="77777777" w:rsidR="00B14B74" w:rsidRPr="006E41B3"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4A244DF8" w14:textId="77777777" w:rsidR="00B14B74" w:rsidRPr="006E41B3" w:rsidRDefault="00B14B74" w:rsidP="00C44467">
                  <w:pPr>
                    <w:jc w:val="center"/>
                    <w:rPr>
                      <w:rFonts w:ascii="Calibri" w:hAnsi="Calibri" w:cs="Arial"/>
                      <w:sz w:val="20"/>
                      <w:szCs w:val="20"/>
                      <w:lang w:val="el-GR"/>
                    </w:rPr>
                  </w:pPr>
                </w:p>
              </w:tc>
            </w:tr>
            <w:tr w:rsidR="006E41B3" w:rsidRPr="006E41B3" w14:paraId="64567F53" w14:textId="77777777" w:rsidTr="00C44467">
              <w:tc>
                <w:tcPr>
                  <w:tcW w:w="2467" w:type="dxa"/>
                  <w:tcBorders>
                    <w:top w:val="single" w:sz="4" w:space="0" w:color="auto"/>
                    <w:left w:val="single" w:sz="4" w:space="0" w:color="auto"/>
                    <w:bottom w:val="single" w:sz="4" w:space="0" w:color="auto"/>
                    <w:right w:val="single" w:sz="4" w:space="0" w:color="auto"/>
                  </w:tcBorders>
                </w:tcPr>
                <w:p w14:paraId="618B72F3" w14:textId="77777777" w:rsidR="00B14B74" w:rsidRPr="006E41B3"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DC5B250" w14:textId="77777777" w:rsidR="00B14B74" w:rsidRPr="006E41B3" w:rsidRDefault="00B14B74" w:rsidP="0001411A">
                  <w:pPr>
                    <w:rPr>
                      <w:rFonts w:ascii="Calibri" w:hAnsi="Calibri" w:cs="Arial"/>
                      <w:i/>
                      <w:sz w:val="16"/>
                      <w:szCs w:val="16"/>
                      <w:lang w:val="el-GR"/>
                    </w:rPr>
                  </w:pPr>
                </w:p>
              </w:tc>
            </w:tr>
            <w:tr w:rsidR="006E41B3" w:rsidRPr="006E41B3" w14:paraId="2DB4A3DB" w14:textId="77777777" w:rsidTr="00C44467">
              <w:tc>
                <w:tcPr>
                  <w:tcW w:w="2467" w:type="dxa"/>
                  <w:tcBorders>
                    <w:top w:val="single" w:sz="4" w:space="0" w:color="auto"/>
                    <w:left w:val="single" w:sz="4" w:space="0" w:color="auto"/>
                    <w:bottom w:val="single" w:sz="4" w:space="0" w:color="auto"/>
                    <w:right w:val="single" w:sz="4" w:space="0" w:color="auto"/>
                  </w:tcBorders>
                </w:tcPr>
                <w:p w14:paraId="655F924E" w14:textId="77777777" w:rsidR="00B14B74" w:rsidRPr="006E41B3"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1E7C9D8B" w14:textId="77777777" w:rsidR="00B14B74" w:rsidRPr="006E41B3" w:rsidRDefault="00B14B74" w:rsidP="0001411A">
                  <w:pPr>
                    <w:rPr>
                      <w:rFonts w:ascii="Calibri" w:hAnsi="Calibri" w:cs="Arial"/>
                      <w:i/>
                      <w:sz w:val="16"/>
                      <w:szCs w:val="16"/>
                      <w:lang w:val="el-GR"/>
                    </w:rPr>
                  </w:pPr>
                </w:p>
              </w:tc>
            </w:tr>
            <w:tr w:rsidR="006E41B3" w:rsidRPr="006E41B3" w14:paraId="34508B90" w14:textId="77777777" w:rsidTr="00C44467">
              <w:tc>
                <w:tcPr>
                  <w:tcW w:w="2467" w:type="dxa"/>
                  <w:tcBorders>
                    <w:top w:val="single" w:sz="4" w:space="0" w:color="auto"/>
                    <w:left w:val="single" w:sz="4" w:space="0" w:color="auto"/>
                    <w:bottom w:val="single" w:sz="4" w:space="0" w:color="auto"/>
                    <w:right w:val="single" w:sz="4" w:space="0" w:color="auto"/>
                  </w:tcBorders>
                </w:tcPr>
                <w:p w14:paraId="05FED18B" w14:textId="77777777" w:rsidR="00B14B74" w:rsidRPr="006E41B3"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1BB971D4" w14:textId="77777777" w:rsidR="00B14B74" w:rsidRPr="006E41B3" w:rsidRDefault="00B14B74" w:rsidP="0001411A">
                  <w:pPr>
                    <w:rPr>
                      <w:rFonts w:ascii="Calibri" w:hAnsi="Calibri" w:cs="Arial"/>
                      <w:i/>
                      <w:sz w:val="16"/>
                      <w:szCs w:val="16"/>
                      <w:lang w:val="el-GR"/>
                    </w:rPr>
                  </w:pPr>
                </w:p>
              </w:tc>
            </w:tr>
            <w:tr w:rsidR="006E41B3" w:rsidRPr="006E41B3" w14:paraId="3E09A77C" w14:textId="77777777" w:rsidTr="00C44467">
              <w:tc>
                <w:tcPr>
                  <w:tcW w:w="2467" w:type="dxa"/>
                  <w:tcBorders>
                    <w:top w:val="single" w:sz="4" w:space="0" w:color="auto"/>
                    <w:left w:val="single" w:sz="4" w:space="0" w:color="auto"/>
                    <w:bottom w:val="single" w:sz="4" w:space="0" w:color="auto"/>
                    <w:right w:val="single" w:sz="4" w:space="0" w:color="auto"/>
                  </w:tcBorders>
                </w:tcPr>
                <w:p w14:paraId="1106D9F9" w14:textId="77777777" w:rsidR="00B14B74" w:rsidRPr="006E41B3"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4EE4E3F2" w14:textId="77777777" w:rsidR="00B14B74" w:rsidRPr="006E41B3" w:rsidRDefault="00B14B74" w:rsidP="00C44467">
                  <w:pPr>
                    <w:jc w:val="center"/>
                    <w:rPr>
                      <w:rFonts w:ascii="Calibri" w:hAnsi="Calibri" w:cs="Arial"/>
                      <w:sz w:val="20"/>
                      <w:szCs w:val="20"/>
                      <w:lang w:val="el-GR"/>
                    </w:rPr>
                  </w:pPr>
                </w:p>
              </w:tc>
            </w:tr>
            <w:tr w:rsidR="006E41B3" w:rsidRPr="006E41B3" w14:paraId="682D3E0F" w14:textId="77777777" w:rsidTr="00C44467">
              <w:tc>
                <w:tcPr>
                  <w:tcW w:w="2467" w:type="dxa"/>
                  <w:tcBorders>
                    <w:top w:val="single" w:sz="4" w:space="0" w:color="auto"/>
                    <w:left w:val="single" w:sz="4" w:space="0" w:color="auto"/>
                    <w:bottom w:val="single" w:sz="4" w:space="0" w:color="auto"/>
                    <w:right w:val="single" w:sz="4" w:space="0" w:color="auto"/>
                  </w:tcBorders>
                </w:tcPr>
                <w:p w14:paraId="136B2175" w14:textId="77777777" w:rsidR="00B14B74" w:rsidRPr="006E41B3" w:rsidRDefault="00B14B74" w:rsidP="0001411A">
                  <w:pPr>
                    <w:rPr>
                      <w:rFonts w:ascii="Calibri" w:hAnsi="Calibri"/>
                      <w:iCs/>
                      <w:lang w:val="el-GR"/>
                    </w:rPr>
                  </w:pPr>
                  <w:r w:rsidRPr="006E41B3">
                    <w:rPr>
                      <w:rFonts w:ascii="Calibri" w:hAnsi="Calibri"/>
                      <w:iCs/>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0FEF3E14" w14:textId="77777777" w:rsidR="00B14B74" w:rsidRPr="006E41B3" w:rsidRDefault="00B14B74" w:rsidP="00C44467">
                  <w:pPr>
                    <w:jc w:val="center"/>
                    <w:rPr>
                      <w:rFonts w:ascii="Calibri" w:hAnsi="Calibri" w:cs="Arial"/>
                      <w:lang w:val="el-GR"/>
                    </w:rPr>
                  </w:pPr>
                  <w:r w:rsidRPr="006E41B3">
                    <w:rPr>
                      <w:rFonts w:ascii="Calibri" w:hAnsi="Calibri" w:cs="Arial"/>
                      <w:sz w:val="22"/>
                      <w:szCs w:val="22"/>
                      <w:lang w:val="el-GR"/>
                    </w:rPr>
                    <w:t>125 ώρες</w:t>
                  </w:r>
                </w:p>
              </w:tc>
            </w:tr>
          </w:tbl>
          <w:p w14:paraId="2AB2B984" w14:textId="77777777" w:rsidR="00B14B74" w:rsidRPr="006E41B3" w:rsidRDefault="00B14B74" w:rsidP="0001411A">
            <w:pPr>
              <w:rPr>
                <w:rFonts w:ascii="Tahoma" w:hAnsi="Tahoma" w:cs="Tahoma"/>
              </w:rPr>
            </w:pPr>
          </w:p>
        </w:tc>
      </w:tr>
      <w:tr w:rsidR="00B14B74" w:rsidRPr="002833CF" w14:paraId="7E01E649" w14:textId="77777777" w:rsidTr="0001411A">
        <w:tc>
          <w:tcPr>
            <w:tcW w:w="3306" w:type="dxa"/>
          </w:tcPr>
          <w:p w14:paraId="4A2805B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C6FCF0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8659342" w14:textId="77777777" w:rsidR="00B14B74" w:rsidRPr="00705AAD" w:rsidRDefault="00B14B74" w:rsidP="0001411A">
            <w:pPr>
              <w:jc w:val="both"/>
              <w:rPr>
                <w:rFonts w:ascii="Calibri" w:hAnsi="Calibri" w:cs="Arial"/>
                <w:i/>
                <w:sz w:val="16"/>
                <w:szCs w:val="16"/>
                <w:lang w:val="el-GR"/>
              </w:rPr>
            </w:pPr>
          </w:p>
          <w:p w14:paraId="1BCF3DD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8844C66" w14:textId="77777777" w:rsidR="00B14B74" w:rsidRPr="00705AAD" w:rsidRDefault="00B14B74" w:rsidP="0001411A">
            <w:pPr>
              <w:jc w:val="both"/>
              <w:rPr>
                <w:rFonts w:ascii="Calibri" w:hAnsi="Calibri" w:cs="Arial"/>
                <w:i/>
                <w:sz w:val="16"/>
                <w:szCs w:val="16"/>
                <w:lang w:val="el-GR"/>
              </w:rPr>
            </w:pPr>
          </w:p>
          <w:p w14:paraId="0673E975"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27CFDF7C" w14:textId="77777777" w:rsidR="00B14B74" w:rsidRPr="006E41B3" w:rsidRDefault="00B14B74" w:rsidP="0001411A">
            <w:pPr>
              <w:rPr>
                <w:rFonts w:ascii="Calibri" w:hAnsi="Calibri" w:cs="Arial"/>
                <w:lang w:val="el-GR"/>
              </w:rPr>
            </w:pPr>
            <w:r w:rsidRPr="006E41B3">
              <w:rPr>
                <w:rFonts w:ascii="Calibri" w:hAnsi="Calibri" w:cs="Arial"/>
                <w:sz w:val="22"/>
                <w:szCs w:val="22"/>
                <w:lang w:val="el-GR"/>
              </w:rPr>
              <w:t>Γραπτές εξετάσεις στο τέλος του μαθήματος και εξετάσεις προόδου κατά την διάρκεια του εξαμήνου.</w:t>
            </w:r>
          </w:p>
          <w:p w14:paraId="6CBD5171" w14:textId="77777777" w:rsidR="00B14B74" w:rsidRPr="006E41B3" w:rsidRDefault="00B14B74" w:rsidP="0001411A">
            <w:pPr>
              <w:rPr>
                <w:rFonts w:ascii="Calibri" w:hAnsi="Calibri" w:cs="Arial"/>
                <w:lang w:val="el-GR"/>
              </w:rPr>
            </w:pPr>
          </w:p>
          <w:p w14:paraId="35EA3B23" w14:textId="77777777" w:rsidR="00B14B74" w:rsidRPr="006E41B3" w:rsidRDefault="00B14B74" w:rsidP="0001411A">
            <w:pPr>
              <w:rPr>
                <w:rFonts w:ascii="Calibri" w:hAnsi="Calibri" w:cs="Arial"/>
                <w:lang w:val="el-GR"/>
              </w:rPr>
            </w:pPr>
          </w:p>
          <w:p w14:paraId="75EB7485" w14:textId="77777777" w:rsidR="00B14B74" w:rsidRPr="006E41B3" w:rsidRDefault="00B14B74" w:rsidP="0001411A">
            <w:pPr>
              <w:rPr>
                <w:rFonts w:ascii="Calibri" w:hAnsi="Calibri" w:cs="Arial"/>
                <w:lang w:val="el-GR"/>
              </w:rPr>
            </w:pPr>
          </w:p>
          <w:p w14:paraId="64E2051B" w14:textId="77777777" w:rsidR="00B14B74" w:rsidRPr="006E41B3" w:rsidRDefault="00B14B74" w:rsidP="0001411A">
            <w:pPr>
              <w:rPr>
                <w:rFonts w:ascii="Calibri" w:hAnsi="Calibri" w:cs="Arial"/>
                <w:lang w:val="el-GR"/>
              </w:rPr>
            </w:pPr>
          </w:p>
          <w:p w14:paraId="4DEAC123" w14:textId="77777777" w:rsidR="00B14B74" w:rsidRPr="006E41B3" w:rsidRDefault="00B14B74" w:rsidP="0001411A">
            <w:pPr>
              <w:rPr>
                <w:rFonts w:ascii="Calibri" w:hAnsi="Calibri" w:cs="Arial"/>
                <w:lang w:val="el-GR"/>
              </w:rPr>
            </w:pPr>
          </w:p>
          <w:p w14:paraId="42003DDF" w14:textId="77777777" w:rsidR="00B14B74" w:rsidRPr="006E41B3" w:rsidRDefault="00B14B74" w:rsidP="0001411A">
            <w:pPr>
              <w:rPr>
                <w:rFonts w:ascii="Calibri" w:hAnsi="Calibri" w:cs="Arial"/>
                <w:lang w:val="el-GR"/>
              </w:rPr>
            </w:pPr>
          </w:p>
          <w:p w14:paraId="1E526BE8" w14:textId="77777777" w:rsidR="00B14B74" w:rsidRPr="006E41B3" w:rsidRDefault="00B14B74" w:rsidP="0001411A">
            <w:pPr>
              <w:rPr>
                <w:rFonts w:ascii="Calibri" w:hAnsi="Calibri" w:cs="Arial"/>
                <w:lang w:val="el-GR"/>
              </w:rPr>
            </w:pPr>
          </w:p>
          <w:p w14:paraId="5B02593A" w14:textId="77777777" w:rsidR="00B14B74" w:rsidRPr="006E41B3" w:rsidRDefault="00B14B74" w:rsidP="0001411A">
            <w:pPr>
              <w:rPr>
                <w:rFonts w:ascii="Calibri" w:hAnsi="Calibri" w:cs="Arial"/>
                <w:lang w:val="el-GR"/>
              </w:rPr>
            </w:pPr>
          </w:p>
          <w:p w14:paraId="0425FDE2" w14:textId="77777777" w:rsidR="00B14B74" w:rsidRPr="006E41B3" w:rsidRDefault="00B14B74" w:rsidP="0001411A">
            <w:pPr>
              <w:rPr>
                <w:rFonts w:ascii="Calibri" w:hAnsi="Calibri" w:cs="Arial"/>
                <w:lang w:val="el-GR"/>
              </w:rPr>
            </w:pPr>
          </w:p>
          <w:p w14:paraId="40898B96" w14:textId="77777777" w:rsidR="00B14B74" w:rsidRPr="006E41B3" w:rsidRDefault="00B14B74" w:rsidP="0001411A">
            <w:pPr>
              <w:rPr>
                <w:rFonts w:ascii="Calibri" w:hAnsi="Calibri" w:cs="Arial"/>
                <w:lang w:val="el-GR"/>
              </w:rPr>
            </w:pPr>
          </w:p>
          <w:p w14:paraId="77BCD414" w14:textId="77777777" w:rsidR="00B14B74" w:rsidRPr="006E41B3" w:rsidRDefault="00B14B74" w:rsidP="0001411A">
            <w:pPr>
              <w:rPr>
                <w:rFonts w:ascii="Calibri" w:hAnsi="Calibri" w:cs="Arial"/>
                <w:lang w:val="el-GR"/>
              </w:rPr>
            </w:pPr>
          </w:p>
          <w:p w14:paraId="2220F442" w14:textId="77777777" w:rsidR="00B14B74" w:rsidRPr="006E41B3" w:rsidRDefault="00B14B74" w:rsidP="0001411A">
            <w:pPr>
              <w:rPr>
                <w:rFonts w:ascii="Calibri" w:hAnsi="Calibri" w:cs="Arial"/>
                <w:lang w:val="el-GR"/>
              </w:rPr>
            </w:pPr>
          </w:p>
          <w:p w14:paraId="65475E84" w14:textId="77777777" w:rsidR="00B14B74" w:rsidRPr="006E41B3" w:rsidRDefault="00B14B74" w:rsidP="0001411A">
            <w:pPr>
              <w:rPr>
                <w:rFonts w:ascii="Calibri" w:hAnsi="Calibri" w:cs="Arial"/>
                <w:lang w:val="el-GR"/>
              </w:rPr>
            </w:pPr>
          </w:p>
        </w:tc>
      </w:tr>
    </w:tbl>
    <w:p w14:paraId="29EC73C9"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E41B3" w:rsidRPr="006E41B3" w14:paraId="7227B30B" w14:textId="77777777" w:rsidTr="0001411A">
        <w:tc>
          <w:tcPr>
            <w:tcW w:w="8472" w:type="dxa"/>
          </w:tcPr>
          <w:p w14:paraId="6F22A3D5" w14:textId="77777777" w:rsidR="00591D99" w:rsidRPr="006E41B3" w:rsidRDefault="00B14B74" w:rsidP="00746551">
            <w:pPr>
              <w:jc w:val="both"/>
              <w:rPr>
                <w:rFonts w:asciiTheme="minorHAnsi" w:hAnsiTheme="minorHAnsi" w:cstheme="minorHAnsi"/>
                <w:sz w:val="20"/>
                <w:szCs w:val="20"/>
                <w:lang w:val="el-GR"/>
              </w:rPr>
            </w:pPr>
            <w:r w:rsidRPr="006E41B3">
              <w:rPr>
                <w:rFonts w:asciiTheme="minorHAnsi" w:hAnsiTheme="minorHAnsi" w:cstheme="minorHAnsi"/>
                <w:sz w:val="20"/>
                <w:szCs w:val="20"/>
                <w:lang w:val="el-GR"/>
              </w:rPr>
              <w:t xml:space="preserve">Η βασική βιβλιογραφία που θα χρησιμοποιηθεί είναι </w:t>
            </w:r>
          </w:p>
          <w:p w14:paraId="1EF41CF7" w14:textId="77777777" w:rsidR="00591D99" w:rsidRPr="006E41B3" w:rsidRDefault="00591D99" w:rsidP="00746551">
            <w:pPr>
              <w:jc w:val="both"/>
              <w:rPr>
                <w:rFonts w:asciiTheme="minorHAnsi" w:hAnsiTheme="minorHAnsi" w:cstheme="minorHAnsi"/>
                <w:sz w:val="20"/>
                <w:szCs w:val="20"/>
                <w:lang w:val="el-GR"/>
              </w:rPr>
            </w:pPr>
          </w:p>
          <w:p w14:paraId="1607E981" w14:textId="77777777" w:rsidR="00591D99" w:rsidRPr="006E41B3" w:rsidRDefault="00591D99" w:rsidP="00591D99">
            <w:pPr>
              <w:jc w:val="both"/>
              <w:rPr>
                <w:rFonts w:asciiTheme="minorHAnsi" w:hAnsiTheme="minorHAnsi" w:cstheme="minorHAnsi"/>
                <w:i/>
                <w:sz w:val="20"/>
                <w:szCs w:val="20"/>
                <w:lang w:val="el-GR"/>
              </w:rPr>
            </w:pPr>
            <w:r w:rsidRPr="006E41B3">
              <w:rPr>
                <w:rFonts w:asciiTheme="minorHAnsi" w:hAnsiTheme="minorHAnsi" w:cstheme="minorHAnsi"/>
                <w:i/>
                <w:sz w:val="20"/>
                <w:szCs w:val="20"/>
                <w:lang w:val="el-GR"/>
              </w:rPr>
              <w:t>Ελληνόγλωσση Βιβλιογραφία</w:t>
            </w:r>
          </w:p>
          <w:p w14:paraId="4895AF10" w14:textId="77777777" w:rsidR="003F773B" w:rsidRPr="006E41B3" w:rsidRDefault="003F773B" w:rsidP="003F773B">
            <w:pPr>
              <w:numPr>
                <w:ilvl w:val="0"/>
                <w:numId w:val="7"/>
              </w:numPr>
              <w:jc w:val="both"/>
              <w:rPr>
                <w:rFonts w:asciiTheme="minorHAnsi" w:hAnsiTheme="minorHAnsi" w:cstheme="minorHAnsi"/>
                <w:sz w:val="20"/>
                <w:szCs w:val="20"/>
                <w:lang w:val="el-GR"/>
              </w:rPr>
            </w:pPr>
            <w:r w:rsidRPr="006E41B3">
              <w:rPr>
                <w:rFonts w:asciiTheme="minorHAnsi" w:hAnsiTheme="minorHAnsi" w:cstheme="minorHAnsi"/>
                <w:sz w:val="20"/>
                <w:szCs w:val="20"/>
                <w:lang w:val="el-GR"/>
              </w:rPr>
              <w:t xml:space="preserve">Πολύζος, Σ., (2011) </w:t>
            </w:r>
            <w:r w:rsidRPr="00462866">
              <w:rPr>
                <w:rFonts w:asciiTheme="minorHAnsi" w:hAnsiTheme="minorHAnsi" w:cstheme="minorHAnsi"/>
                <w:i/>
                <w:sz w:val="20"/>
                <w:szCs w:val="20"/>
                <w:lang w:val="el-GR"/>
              </w:rPr>
              <w:t>Περιφερειακή Ανάπτυξη</w:t>
            </w:r>
            <w:r w:rsidRPr="006E41B3">
              <w:rPr>
                <w:rFonts w:asciiTheme="minorHAnsi" w:hAnsiTheme="minorHAnsi" w:cstheme="minorHAnsi"/>
                <w:sz w:val="20"/>
                <w:szCs w:val="20"/>
                <w:lang w:val="el-GR"/>
              </w:rPr>
              <w:t>, Αθήνα, Εκδόσεις Κριτική.</w:t>
            </w:r>
          </w:p>
          <w:p w14:paraId="3169D14E" w14:textId="77777777" w:rsidR="003F773B" w:rsidRPr="006E41B3" w:rsidRDefault="003F773B" w:rsidP="003F773B">
            <w:pPr>
              <w:numPr>
                <w:ilvl w:val="0"/>
                <w:numId w:val="7"/>
              </w:numPr>
              <w:jc w:val="both"/>
              <w:rPr>
                <w:rFonts w:asciiTheme="minorHAnsi" w:hAnsiTheme="minorHAnsi" w:cstheme="minorHAnsi"/>
                <w:sz w:val="20"/>
                <w:szCs w:val="20"/>
                <w:lang w:val="el-GR"/>
              </w:rPr>
            </w:pPr>
            <w:r w:rsidRPr="006E41B3">
              <w:rPr>
                <w:rFonts w:asciiTheme="minorHAnsi" w:hAnsiTheme="minorHAnsi" w:cstheme="minorHAnsi"/>
                <w:sz w:val="20"/>
                <w:szCs w:val="20"/>
                <w:lang w:val="el-GR"/>
              </w:rPr>
              <w:t xml:space="preserve">Πολύζος, Σ., (2015) </w:t>
            </w:r>
            <w:r w:rsidRPr="00462866">
              <w:rPr>
                <w:rFonts w:asciiTheme="minorHAnsi" w:hAnsiTheme="minorHAnsi" w:cstheme="minorHAnsi"/>
                <w:i/>
                <w:sz w:val="20"/>
                <w:szCs w:val="20"/>
                <w:lang w:val="el-GR"/>
              </w:rPr>
              <w:t>Αστική Ανάπτυξη</w:t>
            </w:r>
            <w:r w:rsidRPr="006E41B3">
              <w:rPr>
                <w:rFonts w:asciiTheme="minorHAnsi" w:hAnsiTheme="minorHAnsi" w:cstheme="minorHAnsi"/>
                <w:sz w:val="20"/>
                <w:szCs w:val="20"/>
                <w:lang w:val="el-GR"/>
              </w:rPr>
              <w:t>, Αθήνα, Εκδόσεις Κριτική.</w:t>
            </w:r>
          </w:p>
          <w:p w14:paraId="438F64AB" w14:textId="77777777" w:rsidR="003F773B" w:rsidRPr="006E41B3" w:rsidRDefault="003F773B" w:rsidP="003F773B">
            <w:pPr>
              <w:numPr>
                <w:ilvl w:val="0"/>
                <w:numId w:val="7"/>
              </w:numPr>
              <w:jc w:val="both"/>
              <w:rPr>
                <w:rFonts w:asciiTheme="minorHAnsi" w:hAnsiTheme="minorHAnsi" w:cstheme="minorHAnsi"/>
                <w:sz w:val="20"/>
                <w:szCs w:val="20"/>
                <w:lang w:val="el-GR"/>
              </w:rPr>
            </w:pPr>
            <w:r w:rsidRPr="006E41B3">
              <w:rPr>
                <w:rFonts w:asciiTheme="minorHAnsi" w:hAnsiTheme="minorHAnsi" w:cstheme="minorHAnsi"/>
                <w:sz w:val="20"/>
                <w:szCs w:val="20"/>
                <w:lang w:val="el-GR"/>
              </w:rPr>
              <w:t xml:space="preserve">Γιώτη - Παπαδάκη, Ο., (2011) </w:t>
            </w:r>
            <w:r w:rsidRPr="00462866">
              <w:rPr>
                <w:rFonts w:asciiTheme="minorHAnsi" w:hAnsiTheme="minorHAnsi" w:cstheme="minorHAnsi"/>
                <w:i/>
                <w:sz w:val="20"/>
                <w:szCs w:val="20"/>
                <w:lang w:val="el-GR"/>
              </w:rPr>
              <w:t>Εισαγωγή στην Οικονομική Γεωγραφία</w:t>
            </w:r>
            <w:r w:rsidRPr="006E41B3">
              <w:rPr>
                <w:rFonts w:asciiTheme="minorHAnsi" w:hAnsiTheme="minorHAnsi" w:cstheme="minorHAnsi"/>
                <w:sz w:val="20"/>
                <w:szCs w:val="20"/>
                <w:lang w:val="el-GR"/>
              </w:rPr>
              <w:t>, Αθήνα, Εκδόσεις Κριτική.</w:t>
            </w:r>
          </w:p>
          <w:p w14:paraId="6F15CAF6" w14:textId="77777777" w:rsidR="00591D99" w:rsidRPr="00745F4E" w:rsidRDefault="003F773B" w:rsidP="003F773B">
            <w:pPr>
              <w:numPr>
                <w:ilvl w:val="0"/>
                <w:numId w:val="7"/>
              </w:numPr>
              <w:jc w:val="both"/>
              <w:rPr>
                <w:rFonts w:asciiTheme="minorHAnsi" w:hAnsiTheme="minorHAnsi" w:cstheme="minorHAnsi"/>
                <w:sz w:val="20"/>
                <w:szCs w:val="20"/>
                <w:lang w:val="el-GR"/>
              </w:rPr>
            </w:pPr>
            <w:r w:rsidRPr="006E41B3">
              <w:rPr>
                <w:rFonts w:asciiTheme="minorHAnsi" w:hAnsiTheme="minorHAnsi" w:cstheme="minorHAnsi"/>
                <w:sz w:val="20"/>
                <w:szCs w:val="20"/>
                <w:lang w:val="el-GR"/>
              </w:rPr>
              <w:t xml:space="preserve">Κόνσολας, Ν., (1997) </w:t>
            </w:r>
            <w:r w:rsidRPr="00462866">
              <w:rPr>
                <w:rFonts w:asciiTheme="minorHAnsi" w:hAnsiTheme="minorHAnsi" w:cstheme="minorHAnsi"/>
                <w:i/>
                <w:sz w:val="20"/>
                <w:szCs w:val="20"/>
                <w:lang w:val="el-GR"/>
              </w:rPr>
              <w:t>Σύγχρονη Περιφερειακή Οικονομική Πολιτική</w:t>
            </w:r>
            <w:r w:rsidRPr="006E41B3">
              <w:rPr>
                <w:rFonts w:asciiTheme="minorHAnsi" w:hAnsiTheme="minorHAnsi" w:cstheme="minorHAnsi"/>
                <w:sz w:val="20"/>
                <w:szCs w:val="20"/>
                <w:lang w:val="el-GR"/>
              </w:rPr>
              <w:t>, Εκδόσεις Παπαζήση, Αθήνα.</w:t>
            </w:r>
          </w:p>
          <w:p w14:paraId="32182D37" w14:textId="77777777" w:rsidR="00745F4E" w:rsidRPr="00C73F11" w:rsidRDefault="00745F4E" w:rsidP="00745F4E">
            <w:pPr>
              <w:numPr>
                <w:ilvl w:val="0"/>
                <w:numId w:val="7"/>
              </w:numPr>
              <w:jc w:val="both"/>
              <w:rPr>
                <w:rFonts w:asciiTheme="minorHAnsi" w:hAnsiTheme="minorHAnsi" w:cstheme="minorHAnsi"/>
                <w:color w:val="000000" w:themeColor="text1"/>
                <w:sz w:val="20"/>
                <w:szCs w:val="20"/>
                <w:lang w:val="el-GR"/>
              </w:rPr>
            </w:pPr>
            <w:r w:rsidRPr="00DB4268">
              <w:rPr>
                <w:rFonts w:asciiTheme="minorHAnsi" w:hAnsiTheme="minorHAnsi" w:cstheme="minorHAnsi"/>
                <w:color w:val="000000" w:themeColor="text1"/>
                <w:sz w:val="20"/>
                <w:szCs w:val="20"/>
                <w:lang w:val="el-GR"/>
              </w:rPr>
              <w:t xml:space="preserve">Πετράκος Γ – Ψυχάρης Ι, </w:t>
            </w:r>
            <w:r w:rsidRPr="00897BBF">
              <w:rPr>
                <w:rFonts w:asciiTheme="minorHAnsi" w:hAnsiTheme="minorHAnsi" w:cstheme="minorHAnsi"/>
                <w:color w:val="000000" w:themeColor="text1"/>
                <w:sz w:val="20"/>
                <w:szCs w:val="20"/>
                <w:lang w:val="el-GR"/>
              </w:rPr>
              <w:t>(</w:t>
            </w:r>
            <w:r w:rsidRPr="00DB4268">
              <w:rPr>
                <w:rFonts w:asciiTheme="minorHAnsi" w:hAnsiTheme="minorHAnsi" w:cstheme="minorHAnsi"/>
                <w:color w:val="000000" w:themeColor="text1"/>
                <w:sz w:val="20"/>
                <w:szCs w:val="20"/>
                <w:lang w:val="el-GR"/>
              </w:rPr>
              <w:t>2016</w:t>
            </w:r>
            <w:r w:rsidRPr="00897BBF">
              <w:rPr>
                <w:rFonts w:asciiTheme="minorHAnsi" w:hAnsiTheme="minorHAnsi" w:cstheme="minorHAnsi"/>
                <w:color w:val="000000" w:themeColor="text1"/>
                <w:sz w:val="20"/>
                <w:szCs w:val="20"/>
                <w:lang w:val="el-GR"/>
              </w:rPr>
              <w:t>)</w:t>
            </w:r>
            <w:r w:rsidRPr="00DB4268">
              <w:rPr>
                <w:rFonts w:asciiTheme="minorHAnsi" w:hAnsiTheme="minorHAnsi" w:cstheme="minorHAnsi"/>
                <w:color w:val="000000" w:themeColor="text1"/>
                <w:sz w:val="20"/>
                <w:szCs w:val="20"/>
                <w:lang w:val="el-GR"/>
              </w:rPr>
              <w:t xml:space="preserve">, </w:t>
            </w:r>
            <w:r w:rsidRPr="00B93674">
              <w:rPr>
                <w:rFonts w:asciiTheme="minorHAnsi" w:hAnsiTheme="minorHAnsi" w:cstheme="minorHAnsi"/>
                <w:i/>
                <w:color w:val="000000" w:themeColor="text1"/>
                <w:sz w:val="20"/>
                <w:szCs w:val="20"/>
                <w:lang w:val="el-GR"/>
              </w:rPr>
              <w:t>Περιφερειακή ανάπτυξη στην Ελλάδα</w:t>
            </w:r>
            <w:r w:rsidRPr="00DB4268">
              <w:rPr>
                <w:rFonts w:asciiTheme="minorHAnsi" w:hAnsiTheme="minorHAnsi" w:cstheme="minorHAnsi"/>
                <w:color w:val="000000" w:themeColor="text1"/>
                <w:sz w:val="20"/>
                <w:szCs w:val="20"/>
                <w:lang w:val="el-GR"/>
              </w:rPr>
              <w:t>, Εκδόσεις Κριτική</w:t>
            </w:r>
            <w:r w:rsidRPr="00632074">
              <w:rPr>
                <w:rFonts w:asciiTheme="minorHAnsi" w:hAnsiTheme="minorHAnsi" w:cstheme="minorHAnsi"/>
                <w:color w:val="000000" w:themeColor="text1"/>
                <w:sz w:val="20"/>
                <w:szCs w:val="20"/>
                <w:lang w:val="el-GR"/>
              </w:rPr>
              <w:t>.</w:t>
            </w:r>
          </w:p>
          <w:p w14:paraId="648B558B" w14:textId="77777777" w:rsidR="00591D99" w:rsidRPr="006E41B3" w:rsidRDefault="00591D99" w:rsidP="00591D99">
            <w:pPr>
              <w:jc w:val="both"/>
              <w:rPr>
                <w:rFonts w:asciiTheme="minorHAnsi" w:hAnsiTheme="minorHAnsi" w:cstheme="minorHAnsi"/>
                <w:sz w:val="20"/>
                <w:szCs w:val="20"/>
                <w:lang w:val="el-GR"/>
              </w:rPr>
            </w:pPr>
          </w:p>
          <w:p w14:paraId="505DA909" w14:textId="77777777" w:rsidR="00591D99" w:rsidRPr="006E41B3" w:rsidRDefault="00591D99" w:rsidP="00591D99">
            <w:pPr>
              <w:jc w:val="both"/>
              <w:rPr>
                <w:rFonts w:asciiTheme="minorHAnsi" w:hAnsiTheme="minorHAnsi" w:cstheme="minorHAnsi"/>
                <w:i/>
                <w:sz w:val="20"/>
                <w:szCs w:val="20"/>
                <w:lang w:val="el-GR"/>
              </w:rPr>
            </w:pPr>
            <w:r w:rsidRPr="006E41B3">
              <w:rPr>
                <w:rFonts w:asciiTheme="minorHAnsi" w:hAnsiTheme="minorHAnsi" w:cstheme="minorHAnsi"/>
                <w:i/>
                <w:sz w:val="20"/>
                <w:szCs w:val="20"/>
                <w:lang w:val="el-GR"/>
              </w:rPr>
              <w:t>Ξενόγλωσση Βιβλιογραφία</w:t>
            </w:r>
          </w:p>
          <w:p w14:paraId="342A9B8E" w14:textId="77777777" w:rsidR="00591D99" w:rsidRPr="006E41B3" w:rsidRDefault="00591D99" w:rsidP="00591D99">
            <w:pPr>
              <w:numPr>
                <w:ilvl w:val="0"/>
                <w:numId w:val="8"/>
              </w:numPr>
              <w:jc w:val="both"/>
              <w:rPr>
                <w:rFonts w:asciiTheme="minorHAnsi" w:hAnsiTheme="minorHAnsi" w:cstheme="minorHAnsi"/>
                <w:sz w:val="20"/>
                <w:szCs w:val="20"/>
              </w:rPr>
            </w:pPr>
            <w:r w:rsidRPr="006E41B3">
              <w:rPr>
                <w:rFonts w:asciiTheme="minorHAnsi" w:hAnsiTheme="minorHAnsi" w:cstheme="minorHAnsi"/>
                <w:sz w:val="20"/>
                <w:szCs w:val="20"/>
              </w:rPr>
              <w:t xml:space="preserve">Armstrong H. W. and Taylor J. (2000), </w:t>
            </w:r>
            <w:r w:rsidRPr="00462866">
              <w:rPr>
                <w:rFonts w:asciiTheme="minorHAnsi" w:hAnsiTheme="minorHAnsi" w:cstheme="minorHAnsi"/>
                <w:i/>
                <w:sz w:val="20"/>
                <w:szCs w:val="20"/>
              </w:rPr>
              <w:t>Regional Economics and Policy</w:t>
            </w:r>
            <w:r w:rsidRPr="006E41B3">
              <w:rPr>
                <w:rFonts w:asciiTheme="minorHAnsi" w:hAnsiTheme="minorHAnsi" w:cstheme="minorHAnsi"/>
                <w:sz w:val="20"/>
                <w:szCs w:val="20"/>
              </w:rPr>
              <w:t>, Oxford: Blackwell</w:t>
            </w:r>
          </w:p>
          <w:p w14:paraId="619E75E5" w14:textId="77777777" w:rsidR="00591D99" w:rsidRPr="006E41B3" w:rsidRDefault="00591D99" w:rsidP="00591D99">
            <w:pPr>
              <w:numPr>
                <w:ilvl w:val="0"/>
                <w:numId w:val="8"/>
              </w:numPr>
              <w:jc w:val="both"/>
              <w:rPr>
                <w:rFonts w:asciiTheme="minorHAnsi" w:hAnsiTheme="minorHAnsi" w:cstheme="minorHAnsi"/>
                <w:sz w:val="20"/>
                <w:szCs w:val="20"/>
              </w:rPr>
            </w:pPr>
            <w:r w:rsidRPr="006E41B3">
              <w:rPr>
                <w:rFonts w:asciiTheme="minorHAnsi" w:hAnsiTheme="minorHAnsi" w:cstheme="minorHAnsi"/>
                <w:sz w:val="20"/>
                <w:szCs w:val="20"/>
              </w:rPr>
              <w:t xml:space="preserve">Pike A., Rodriguez-Pose A. and Tomaney J. (2006), </w:t>
            </w:r>
            <w:r w:rsidRPr="00462866">
              <w:rPr>
                <w:rFonts w:asciiTheme="minorHAnsi" w:hAnsiTheme="minorHAnsi" w:cstheme="minorHAnsi"/>
                <w:i/>
                <w:sz w:val="20"/>
                <w:szCs w:val="20"/>
              </w:rPr>
              <w:t>Local and Regional Development</w:t>
            </w:r>
            <w:r w:rsidRPr="006E41B3">
              <w:rPr>
                <w:rFonts w:asciiTheme="minorHAnsi" w:hAnsiTheme="minorHAnsi" w:cstheme="minorHAnsi"/>
                <w:sz w:val="20"/>
                <w:szCs w:val="20"/>
              </w:rPr>
              <w:t>, New York: Routledge.</w:t>
            </w:r>
          </w:p>
          <w:p w14:paraId="171DADD5" w14:textId="77777777" w:rsidR="00591D99" w:rsidRPr="006E41B3" w:rsidRDefault="00591D99" w:rsidP="00591D99">
            <w:pPr>
              <w:numPr>
                <w:ilvl w:val="0"/>
                <w:numId w:val="8"/>
              </w:numPr>
              <w:jc w:val="both"/>
              <w:rPr>
                <w:rFonts w:asciiTheme="minorHAnsi" w:hAnsiTheme="minorHAnsi" w:cstheme="minorHAnsi"/>
                <w:sz w:val="20"/>
                <w:szCs w:val="20"/>
              </w:rPr>
            </w:pPr>
            <w:r w:rsidRPr="006E41B3">
              <w:rPr>
                <w:rFonts w:asciiTheme="minorHAnsi" w:hAnsiTheme="minorHAnsi" w:cstheme="minorHAnsi"/>
                <w:sz w:val="20"/>
                <w:szCs w:val="20"/>
              </w:rPr>
              <w:t xml:space="preserve">Pike A., Rodriguez-Pose A. and Tomaney J. (2010), </w:t>
            </w:r>
            <w:r w:rsidRPr="00462866">
              <w:rPr>
                <w:rFonts w:asciiTheme="minorHAnsi" w:hAnsiTheme="minorHAnsi" w:cstheme="minorHAnsi"/>
                <w:i/>
                <w:sz w:val="20"/>
                <w:szCs w:val="20"/>
              </w:rPr>
              <w:t>Handbook of Local and Regional Development</w:t>
            </w:r>
            <w:r w:rsidRPr="006E41B3">
              <w:rPr>
                <w:rFonts w:asciiTheme="minorHAnsi" w:hAnsiTheme="minorHAnsi" w:cstheme="minorHAnsi"/>
                <w:sz w:val="20"/>
                <w:szCs w:val="20"/>
              </w:rPr>
              <w:t>, New York: Routledge.</w:t>
            </w:r>
          </w:p>
          <w:p w14:paraId="68A27D79" w14:textId="77777777" w:rsidR="003F773B" w:rsidRPr="006E41B3" w:rsidRDefault="003F773B" w:rsidP="003F773B">
            <w:pPr>
              <w:numPr>
                <w:ilvl w:val="0"/>
                <w:numId w:val="8"/>
              </w:numPr>
              <w:jc w:val="both"/>
              <w:rPr>
                <w:rFonts w:asciiTheme="minorHAnsi" w:hAnsiTheme="minorHAnsi" w:cstheme="minorHAnsi"/>
                <w:sz w:val="20"/>
                <w:szCs w:val="20"/>
              </w:rPr>
            </w:pPr>
            <w:r w:rsidRPr="006E41B3">
              <w:rPr>
                <w:rFonts w:asciiTheme="minorHAnsi" w:hAnsiTheme="minorHAnsi" w:cstheme="minorHAnsi"/>
                <w:sz w:val="20"/>
                <w:szCs w:val="20"/>
              </w:rPr>
              <w:lastRenderedPageBreak/>
              <w:t xml:space="preserve">Rodrigue, J. P., Comtois, C., Slack, B., (2013) </w:t>
            </w:r>
            <w:r w:rsidRPr="00462866">
              <w:rPr>
                <w:rFonts w:asciiTheme="minorHAnsi" w:hAnsiTheme="minorHAnsi" w:cstheme="minorHAnsi"/>
                <w:i/>
                <w:sz w:val="20"/>
                <w:szCs w:val="20"/>
              </w:rPr>
              <w:t>The Geography of Transport Systems</w:t>
            </w:r>
            <w:r w:rsidRPr="006E41B3">
              <w:rPr>
                <w:rFonts w:asciiTheme="minorHAnsi" w:hAnsiTheme="minorHAnsi" w:cstheme="minorHAnsi"/>
                <w:sz w:val="20"/>
                <w:szCs w:val="20"/>
              </w:rPr>
              <w:t>, New York, Routledge Publications.</w:t>
            </w:r>
          </w:p>
          <w:p w14:paraId="3CB47488" w14:textId="77777777" w:rsidR="00591D99" w:rsidRPr="006E41B3" w:rsidRDefault="00591D99" w:rsidP="00591D99">
            <w:pPr>
              <w:jc w:val="both"/>
              <w:rPr>
                <w:rFonts w:asciiTheme="minorHAnsi" w:hAnsiTheme="minorHAnsi" w:cstheme="minorHAnsi"/>
                <w:sz w:val="20"/>
                <w:szCs w:val="20"/>
              </w:rPr>
            </w:pPr>
            <w:r w:rsidRPr="006E41B3">
              <w:rPr>
                <w:rFonts w:asciiTheme="minorHAnsi" w:hAnsiTheme="minorHAnsi" w:cstheme="minorHAnsi"/>
                <w:sz w:val="20"/>
                <w:szCs w:val="20"/>
              </w:rPr>
              <w:t xml:space="preserve">    </w:t>
            </w:r>
          </w:p>
          <w:p w14:paraId="71E75C9F" w14:textId="77777777" w:rsidR="00591D99" w:rsidRPr="006E41B3" w:rsidRDefault="00591D99" w:rsidP="00591D99">
            <w:pPr>
              <w:jc w:val="both"/>
              <w:rPr>
                <w:rFonts w:asciiTheme="minorHAnsi" w:hAnsiTheme="minorHAnsi" w:cstheme="minorHAnsi"/>
                <w:i/>
                <w:sz w:val="20"/>
                <w:szCs w:val="20"/>
                <w:lang w:val="el-GR"/>
              </w:rPr>
            </w:pPr>
            <w:r w:rsidRPr="006E41B3">
              <w:rPr>
                <w:rFonts w:asciiTheme="minorHAnsi" w:hAnsiTheme="minorHAnsi" w:cstheme="minorHAnsi"/>
                <w:i/>
                <w:sz w:val="20"/>
                <w:szCs w:val="20"/>
                <w:lang w:val="el-GR"/>
              </w:rPr>
              <w:t>Ενδεικτική Αρθρογραφία</w:t>
            </w:r>
          </w:p>
          <w:p w14:paraId="53D92A16"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Amin, A. (1999). An institutionalist perspective on regional economic development. </w:t>
            </w:r>
            <w:r w:rsidRPr="00462866">
              <w:rPr>
                <w:rFonts w:asciiTheme="minorHAnsi" w:hAnsiTheme="minorHAnsi" w:cstheme="minorHAnsi"/>
                <w:i/>
                <w:sz w:val="20"/>
                <w:szCs w:val="20"/>
                <w:lang w:val="el-GR"/>
              </w:rPr>
              <w:t>International journal of urban and regional research</w:t>
            </w:r>
            <w:r w:rsidRPr="006E41B3">
              <w:rPr>
                <w:rFonts w:asciiTheme="minorHAnsi" w:hAnsiTheme="minorHAnsi" w:cstheme="minorHAnsi"/>
                <w:sz w:val="20"/>
                <w:szCs w:val="20"/>
                <w:lang w:val="el-GR"/>
              </w:rPr>
              <w:t xml:space="preserve">, 23(2), 365-378. </w:t>
            </w:r>
          </w:p>
          <w:p w14:paraId="4D305E3D"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Bebbington, A. (2003). Global networks and local developments: Agendas for development geography. </w:t>
            </w:r>
            <w:r w:rsidRPr="00462866">
              <w:rPr>
                <w:rFonts w:asciiTheme="minorHAnsi" w:hAnsiTheme="minorHAnsi" w:cstheme="minorHAnsi"/>
                <w:i/>
                <w:sz w:val="20"/>
                <w:szCs w:val="20"/>
                <w:lang w:val="el-GR"/>
              </w:rPr>
              <w:t>Tijdschrift voor economische en sociale geografie</w:t>
            </w:r>
            <w:r w:rsidRPr="006E41B3">
              <w:rPr>
                <w:rFonts w:asciiTheme="minorHAnsi" w:hAnsiTheme="minorHAnsi" w:cstheme="minorHAnsi"/>
                <w:sz w:val="20"/>
                <w:szCs w:val="20"/>
                <w:lang w:val="el-GR"/>
              </w:rPr>
              <w:t>, 94(3), 297-309.</w:t>
            </w:r>
          </w:p>
          <w:p w14:paraId="539C389B" w14:textId="77777777" w:rsidR="00591D99" w:rsidRPr="006E41B3" w:rsidRDefault="00591D99" w:rsidP="00591D99">
            <w:pPr>
              <w:numPr>
                <w:ilvl w:val="0"/>
                <w:numId w:val="6"/>
              </w:numPr>
              <w:jc w:val="both"/>
              <w:rPr>
                <w:rFonts w:asciiTheme="minorHAnsi" w:hAnsiTheme="minorHAnsi" w:cstheme="minorHAnsi"/>
                <w:sz w:val="20"/>
                <w:szCs w:val="20"/>
              </w:rPr>
            </w:pPr>
            <w:r w:rsidRPr="006E41B3">
              <w:rPr>
                <w:rFonts w:asciiTheme="minorHAnsi" w:hAnsiTheme="minorHAnsi" w:cstheme="minorHAnsi"/>
                <w:sz w:val="20"/>
                <w:szCs w:val="20"/>
              </w:rPr>
              <w:t xml:space="preserve">Coe, N. M., Hess, M., Yeung, H. W. C., Dicken, P., &amp; Henderson, J. (2004). ‘Globalizing’regional development: a global production networks perspective. </w:t>
            </w:r>
            <w:r w:rsidRPr="00462866">
              <w:rPr>
                <w:rFonts w:asciiTheme="minorHAnsi" w:hAnsiTheme="minorHAnsi" w:cstheme="minorHAnsi"/>
                <w:i/>
                <w:sz w:val="20"/>
                <w:szCs w:val="20"/>
              </w:rPr>
              <w:t>Transactions of the Institute of British geographers</w:t>
            </w:r>
            <w:r w:rsidRPr="006E41B3">
              <w:rPr>
                <w:rFonts w:asciiTheme="minorHAnsi" w:hAnsiTheme="minorHAnsi" w:cstheme="minorHAnsi"/>
                <w:sz w:val="20"/>
                <w:szCs w:val="20"/>
              </w:rPr>
              <w:t>, 29(4), 468-484.</w:t>
            </w:r>
          </w:p>
          <w:p w14:paraId="2B34621C" w14:textId="77777777" w:rsidR="00591D99" w:rsidRPr="006E41B3" w:rsidRDefault="00591D99" w:rsidP="00591D99">
            <w:pPr>
              <w:numPr>
                <w:ilvl w:val="0"/>
                <w:numId w:val="6"/>
              </w:numPr>
              <w:jc w:val="both"/>
              <w:rPr>
                <w:rFonts w:asciiTheme="minorHAnsi" w:hAnsiTheme="minorHAnsi" w:cstheme="minorHAnsi"/>
                <w:sz w:val="20"/>
                <w:szCs w:val="20"/>
              </w:rPr>
            </w:pPr>
            <w:r w:rsidRPr="006E41B3">
              <w:rPr>
                <w:rFonts w:asciiTheme="minorHAnsi" w:hAnsiTheme="minorHAnsi" w:cstheme="minorHAnsi"/>
                <w:sz w:val="20"/>
                <w:szCs w:val="20"/>
              </w:rPr>
              <w:t xml:space="preserve">Coe, N. M., Hess, M., Yeung, H. W. C., Dicken, P., &amp; Henderson, J. (2004). ‘Globalizing’regional development: a global production networks perspective. </w:t>
            </w:r>
            <w:r w:rsidRPr="00462866">
              <w:rPr>
                <w:rFonts w:asciiTheme="minorHAnsi" w:hAnsiTheme="minorHAnsi" w:cstheme="minorHAnsi"/>
                <w:i/>
                <w:sz w:val="20"/>
                <w:szCs w:val="20"/>
              </w:rPr>
              <w:t>Transactions of the Institute of British geographers</w:t>
            </w:r>
            <w:r w:rsidRPr="006E41B3">
              <w:rPr>
                <w:rFonts w:asciiTheme="minorHAnsi" w:hAnsiTheme="minorHAnsi" w:cstheme="minorHAnsi"/>
                <w:sz w:val="20"/>
                <w:szCs w:val="20"/>
              </w:rPr>
              <w:t>, 29(4), 468-484.</w:t>
            </w:r>
          </w:p>
          <w:p w14:paraId="13A490CF"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Cook, I. R. (2010). Policing, partnerships, and profits: the operations of Business Improvement Districts and Town Center Management schemes in England. </w:t>
            </w:r>
            <w:r w:rsidRPr="00462866">
              <w:rPr>
                <w:rFonts w:asciiTheme="minorHAnsi" w:hAnsiTheme="minorHAnsi" w:cstheme="minorHAnsi"/>
                <w:i/>
                <w:sz w:val="20"/>
                <w:szCs w:val="20"/>
                <w:lang w:val="el-GR"/>
              </w:rPr>
              <w:t>Urban Geography</w:t>
            </w:r>
            <w:r w:rsidRPr="006E41B3">
              <w:rPr>
                <w:rFonts w:asciiTheme="minorHAnsi" w:hAnsiTheme="minorHAnsi" w:cstheme="minorHAnsi"/>
                <w:sz w:val="20"/>
                <w:szCs w:val="20"/>
                <w:lang w:val="el-GR"/>
              </w:rPr>
              <w:t>, 31(4), 453-478.</w:t>
            </w:r>
          </w:p>
          <w:p w14:paraId="2B54175D"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Cullen, I., &amp; Godson, V. (1975). Urban networks: the structure of activity patterns. </w:t>
            </w:r>
            <w:r w:rsidRPr="00462866">
              <w:rPr>
                <w:rFonts w:asciiTheme="minorHAnsi" w:hAnsiTheme="minorHAnsi" w:cstheme="minorHAnsi"/>
                <w:i/>
                <w:sz w:val="20"/>
                <w:szCs w:val="20"/>
                <w:lang w:val="el-GR"/>
              </w:rPr>
              <w:t>Progress in planning</w:t>
            </w:r>
            <w:r w:rsidRPr="006E41B3">
              <w:rPr>
                <w:rFonts w:asciiTheme="minorHAnsi" w:hAnsiTheme="minorHAnsi" w:cstheme="minorHAnsi"/>
                <w:sz w:val="20"/>
                <w:szCs w:val="20"/>
                <w:lang w:val="el-GR"/>
              </w:rPr>
              <w:t>, 4, 1-96.</w:t>
            </w:r>
          </w:p>
          <w:p w14:paraId="54110D2C"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Gibbs, D., Deutz, P., &amp; Proctor, A. (2005). Industrial ecology and eco‐industrial development: A potential paradigm for local and regional development?. </w:t>
            </w:r>
            <w:r w:rsidRPr="00462866">
              <w:rPr>
                <w:rFonts w:asciiTheme="minorHAnsi" w:hAnsiTheme="minorHAnsi" w:cstheme="minorHAnsi"/>
                <w:i/>
                <w:sz w:val="20"/>
                <w:szCs w:val="20"/>
                <w:lang w:val="el-GR"/>
              </w:rPr>
              <w:t>Regional studies</w:t>
            </w:r>
            <w:r w:rsidRPr="006E41B3">
              <w:rPr>
                <w:rFonts w:asciiTheme="minorHAnsi" w:hAnsiTheme="minorHAnsi" w:cstheme="minorHAnsi"/>
                <w:sz w:val="20"/>
                <w:szCs w:val="20"/>
                <w:lang w:val="el-GR"/>
              </w:rPr>
              <w:t>, 39(2), 171-183.</w:t>
            </w:r>
          </w:p>
          <w:p w14:paraId="2D332847"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Glasson, J. (2003). The widening local and regional development impacts of the modern universities-a tale of two cities (and north-south perspectives). </w:t>
            </w:r>
            <w:r w:rsidRPr="00462866">
              <w:rPr>
                <w:rFonts w:asciiTheme="minorHAnsi" w:hAnsiTheme="minorHAnsi" w:cstheme="minorHAnsi"/>
                <w:i/>
                <w:sz w:val="20"/>
                <w:szCs w:val="20"/>
                <w:lang w:val="el-GR"/>
              </w:rPr>
              <w:t>Local Economy</w:t>
            </w:r>
            <w:r w:rsidRPr="006E41B3">
              <w:rPr>
                <w:rFonts w:asciiTheme="minorHAnsi" w:hAnsiTheme="minorHAnsi" w:cstheme="minorHAnsi"/>
                <w:sz w:val="20"/>
                <w:szCs w:val="20"/>
                <w:lang w:val="el-GR"/>
              </w:rPr>
              <w:t>, 18(1), 21-37.</w:t>
            </w:r>
          </w:p>
          <w:p w14:paraId="1E9CF6B9"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Hadjimichalis, C., &amp; Hudson, R. (2007). Rethinking local and regional development: Implications for radical political practice in Europe. </w:t>
            </w:r>
            <w:r w:rsidRPr="00462866">
              <w:rPr>
                <w:rFonts w:asciiTheme="minorHAnsi" w:hAnsiTheme="minorHAnsi" w:cstheme="minorHAnsi"/>
                <w:i/>
                <w:sz w:val="20"/>
                <w:szCs w:val="20"/>
                <w:lang w:val="el-GR"/>
              </w:rPr>
              <w:t>European Urban and Regional Studies</w:t>
            </w:r>
            <w:r w:rsidRPr="006E41B3">
              <w:rPr>
                <w:rFonts w:asciiTheme="minorHAnsi" w:hAnsiTheme="minorHAnsi" w:cstheme="minorHAnsi"/>
                <w:sz w:val="20"/>
                <w:szCs w:val="20"/>
                <w:lang w:val="el-GR"/>
              </w:rPr>
              <w:t>, 14(2), 99-113.</w:t>
            </w:r>
          </w:p>
          <w:p w14:paraId="06B1E343"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Hilhorst, J. G. (1998). Industrialization and local/regional development revisited. </w:t>
            </w:r>
            <w:r w:rsidRPr="00462866">
              <w:rPr>
                <w:rFonts w:asciiTheme="minorHAnsi" w:hAnsiTheme="minorHAnsi" w:cstheme="minorHAnsi"/>
                <w:i/>
                <w:sz w:val="20"/>
                <w:szCs w:val="20"/>
                <w:lang w:val="el-GR"/>
              </w:rPr>
              <w:t>Development and change</w:t>
            </w:r>
            <w:r w:rsidRPr="006E41B3">
              <w:rPr>
                <w:rFonts w:asciiTheme="minorHAnsi" w:hAnsiTheme="minorHAnsi" w:cstheme="minorHAnsi"/>
                <w:sz w:val="20"/>
                <w:szCs w:val="20"/>
                <w:lang w:val="el-GR"/>
              </w:rPr>
              <w:t>, 29(1), 1-26.</w:t>
            </w:r>
          </w:p>
          <w:p w14:paraId="716842D3"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Jamali, D. (2004). Success and failure mechanisms of public private partnerships (PPPs) in developing countries: Insights from the Lebanese context. </w:t>
            </w:r>
            <w:r w:rsidRPr="00462866">
              <w:rPr>
                <w:rFonts w:asciiTheme="minorHAnsi" w:hAnsiTheme="minorHAnsi" w:cstheme="minorHAnsi"/>
                <w:i/>
                <w:sz w:val="20"/>
                <w:szCs w:val="20"/>
                <w:lang w:val="el-GR"/>
              </w:rPr>
              <w:t>International Journal of Public Sector Management</w:t>
            </w:r>
            <w:r w:rsidRPr="006E41B3">
              <w:rPr>
                <w:rFonts w:asciiTheme="minorHAnsi" w:hAnsiTheme="minorHAnsi" w:cstheme="minorHAnsi"/>
                <w:sz w:val="20"/>
                <w:szCs w:val="20"/>
                <w:lang w:val="el-GR"/>
              </w:rPr>
              <w:t>, 17(5), 414-430.</w:t>
            </w:r>
          </w:p>
          <w:p w14:paraId="47D88F6A"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Kotler, P., &amp; Gertner, D. (2002). Country as brand, product, and beyond: A place marketing and brand management perspective. </w:t>
            </w:r>
            <w:r w:rsidRPr="00462866">
              <w:rPr>
                <w:rFonts w:asciiTheme="minorHAnsi" w:hAnsiTheme="minorHAnsi" w:cstheme="minorHAnsi"/>
                <w:i/>
                <w:sz w:val="20"/>
                <w:szCs w:val="20"/>
                <w:lang w:val="el-GR"/>
              </w:rPr>
              <w:t>Journal of brand management</w:t>
            </w:r>
            <w:r w:rsidRPr="006E41B3">
              <w:rPr>
                <w:rFonts w:asciiTheme="minorHAnsi" w:hAnsiTheme="minorHAnsi" w:cstheme="minorHAnsi"/>
                <w:sz w:val="20"/>
                <w:szCs w:val="20"/>
                <w:lang w:val="el-GR"/>
              </w:rPr>
              <w:t>, 9(4), 249-261.</w:t>
            </w:r>
          </w:p>
          <w:p w14:paraId="5A02AB99"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Malecki, E. J. (1993). Entrepreneurship in regional and local development. </w:t>
            </w:r>
            <w:r w:rsidRPr="00462866">
              <w:rPr>
                <w:rFonts w:asciiTheme="minorHAnsi" w:hAnsiTheme="minorHAnsi" w:cstheme="minorHAnsi"/>
                <w:i/>
                <w:sz w:val="20"/>
                <w:szCs w:val="20"/>
                <w:lang w:val="el-GR"/>
              </w:rPr>
              <w:t>International regional science review</w:t>
            </w:r>
            <w:r w:rsidRPr="006E41B3">
              <w:rPr>
                <w:rFonts w:asciiTheme="minorHAnsi" w:hAnsiTheme="minorHAnsi" w:cstheme="minorHAnsi"/>
                <w:sz w:val="20"/>
                <w:szCs w:val="20"/>
                <w:lang w:val="el-GR"/>
              </w:rPr>
              <w:t>, 16(1-2), 119-153.</w:t>
            </w:r>
          </w:p>
          <w:p w14:paraId="337E0179" w14:textId="77777777" w:rsidR="00591D99" w:rsidRPr="006E41B3" w:rsidRDefault="00591D99" w:rsidP="00591D99">
            <w:pPr>
              <w:numPr>
                <w:ilvl w:val="0"/>
                <w:numId w:val="6"/>
              </w:numPr>
              <w:jc w:val="both"/>
              <w:rPr>
                <w:rFonts w:asciiTheme="minorHAnsi" w:hAnsiTheme="minorHAnsi" w:cstheme="minorHAnsi"/>
                <w:sz w:val="20"/>
                <w:szCs w:val="20"/>
              </w:rPr>
            </w:pPr>
            <w:r w:rsidRPr="006E41B3">
              <w:rPr>
                <w:rFonts w:asciiTheme="minorHAnsi" w:hAnsiTheme="minorHAnsi" w:cstheme="minorHAnsi"/>
                <w:sz w:val="20"/>
                <w:szCs w:val="20"/>
              </w:rPr>
              <w:t xml:space="preserve">Malecki, E. J. (1997). </w:t>
            </w:r>
            <w:r w:rsidRPr="00462866">
              <w:rPr>
                <w:rFonts w:asciiTheme="minorHAnsi" w:hAnsiTheme="minorHAnsi" w:cstheme="minorHAnsi"/>
                <w:i/>
                <w:sz w:val="20"/>
                <w:szCs w:val="20"/>
              </w:rPr>
              <w:t>Technology and economic development: the dynamics of local, regional, and national change</w:t>
            </w:r>
            <w:r w:rsidRPr="006E41B3">
              <w:rPr>
                <w:rFonts w:asciiTheme="minorHAnsi" w:hAnsiTheme="minorHAnsi" w:cstheme="minorHAnsi"/>
                <w:sz w:val="20"/>
                <w:szCs w:val="20"/>
              </w:rPr>
              <w:t>.</w:t>
            </w:r>
          </w:p>
          <w:p w14:paraId="040B4039"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Matten, D., &amp; Moon, J. (2004). Corporate social responsibility. </w:t>
            </w:r>
            <w:r w:rsidRPr="00462866">
              <w:rPr>
                <w:rFonts w:asciiTheme="minorHAnsi" w:hAnsiTheme="minorHAnsi" w:cstheme="minorHAnsi"/>
                <w:i/>
                <w:sz w:val="20"/>
                <w:szCs w:val="20"/>
                <w:lang w:val="el-GR"/>
              </w:rPr>
              <w:t>Journal of business Ethics</w:t>
            </w:r>
            <w:r w:rsidRPr="006E41B3">
              <w:rPr>
                <w:rFonts w:asciiTheme="minorHAnsi" w:hAnsiTheme="minorHAnsi" w:cstheme="minorHAnsi"/>
                <w:sz w:val="20"/>
                <w:szCs w:val="20"/>
                <w:lang w:val="el-GR"/>
              </w:rPr>
              <w:t>, 54(4), 323-337.</w:t>
            </w:r>
          </w:p>
          <w:p w14:paraId="3EAB8633"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McWilliams, A. (2000). </w:t>
            </w:r>
            <w:r w:rsidRPr="00462866">
              <w:rPr>
                <w:rFonts w:asciiTheme="minorHAnsi" w:hAnsiTheme="minorHAnsi" w:cstheme="minorHAnsi"/>
                <w:i/>
                <w:sz w:val="20"/>
                <w:szCs w:val="20"/>
              </w:rPr>
              <w:t>Corporate social responsibility</w:t>
            </w:r>
            <w:r w:rsidRPr="006E41B3">
              <w:rPr>
                <w:rFonts w:asciiTheme="minorHAnsi" w:hAnsiTheme="minorHAnsi" w:cstheme="minorHAnsi"/>
                <w:sz w:val="20"/>
                <w:szCs w:val="20"/>
              </w:rPr>
              <w:t xml:space="preserve">. </w:t>
            </w:r>
            <w:r w:rsidRPr="006E41B3">
              <w:rPr>
                <w:rFonts w:asciiTheme="minorHAnsi" w:hAnsiTheme="minorHAnsi" w:cstheme="minorHAnsi"/>
                <w:sz w:val="20"/>
                <w:szCs w:val="20"/>
                <w:lang w:val="el-GR"/>
              </w:rPr>
              <w:t>Wiley Encyclopedia of Management.</w:t>
            </w:r>
          </w:p>
          <w:p w14:paraId="554834E8"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Park, C. W., Jaworski, B. J., &amp; Maclnnis, D. J. (1986). Strategic brand concept-image management</w:t>
            </w:r>
            <w:r w:rsidRPr="00462866">
              <w:rPr>
                <w:rFonts w:asciiTheme="minorHAnsi" w:hAnsiTheme="minorHAnsi" w:cstheme="minorHAnsi"/>
                <w:i/>
                <w:sz w:val="20"/>
                <w:szCs w:val="20"/>
              </w:rPr>
              <w:t xml:space="preserve">. </w:t>
            </w:r>
            <w:r w:rsidRPr="00462866">
              <w:rPr>
                <w:rFonts w:asciiTheme="minorHAnsi" w:hAnsiTheme="minorHAnsi" w:cstheme="minorHAnsi"/>
                <w:i/>
                <w:sz w:val="20"/>
                <w:szCs w:val="20"/>
                <w:lang w:val="el-GR"/>
              </w:rPr>
              <w:t>The Journal of Marketing</w:t>
            </w:r>
            <w:r w:rsidRPr="006E41B3">
              <w:rPr>
                <w:rFonts w:asciiTheme="minorHAnsi" w:hAnsiTheme="minorHAnsi" w:cstheme="minorHAnsi"/>
                <w:sz w:val="20"/>
                <w:szCs w:val="20"/>
                <w:lang w:val="el-GR"/>
              </w:rPr>
              <w:t>, 135-145.</w:t>
            </w:r>
          </w:p>
          <w:p w14:paraId="4E229514"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lang w:val="el-GR"/>
              </w:rPr>
              <w:t xml:space="preserve"> </w:t>
            </w:r>
            <w:r w:rsidRPr="006E41B3">
              <w:rPr>
                <w:rFonts w:asciiTheme="minorHAnsi" w:hAnsiTheme="minorHAnsi" w:cstheme="minorHAnsi"/>
                <w:sz w:val="20"/>
                <w:szCs w:val="20"/>
              </w:rPr>
              <w:t xml:space="preserve">Pike, A., Rodríguez-Pose, A., &amp; Tomaney, J. (2007). What kind of local and regional development and for whom?. </w:t>
            </w:r>
            <w:r w:rsidRPr="00462866">
              <w:rPr>
                <w:rFonts w:asciiTheme="minorHAnsi" w:hAnsiTheme="minorHAnsi" w:cstheme="minorHAnsi"/>
                <w:i/>
                <w:sz w:val="20"/>
                <w:szCs w:val="20"/>
                <w:lang w:val="el-GR"/>
              </w:rPr>
              <w:t>Regional studies</w:t>
            </w:r>
            <w:r w:rsidRPr="006E41B3">
              <w:rPr>
                <w:rFonts w:asciiTheme="minorHAnsi" w:hAnsiTheme="minorHAnsi" w:cstheme="minorHAnsi"/>
                <w:sz w:val="20"/>
                <w:szCs w:val="20"/>
                <w:lang w:val="el-GR"/>
              </w:rPr>
              <w:t>, 41(9), 1253-1269.</w:t>
            </w:r>
          </w:p>
          <w:p w14:paraId="1FBDF037" w14:textId="77777777" w:rsidR="00591D99" w:rsidRPr="006E41B3" w:rsidRDefault="00591D99" w:rsidP="00591D99">
            <w:pPr>
              <w:numPr>
                <w:ilvl w:val="0"/>
                <w:numId w:val="6"/>
              </w:numPr>
              <w:jc w:val="both"/>
              <w:rPr>
                <w:rFonts w:asciiTheme="minorHAnsi" w:hAnsiTheme="minorHAnsi" w:cstheme="minorHAnsi"/>
                <w:sz w:val="20"/>
                <w:szCs w:val="20"/>
              </w:rPr>
            </w:pPr>
            <w:r w:rsidRPr="006E41B3">
              <w:rPr>
                <w:rFonts w:asciiTheme="minorHAnsi" w:hAnsiTheme="minorHAnsi" w:cstheme="minorHAnsi"/>
                <w:sz w:val="20"/>
                <w:szCs w:val="20"/>
              </w:rPr>
              <w:t xml:space="preserve">Trigilia, C. (2001). Social capital and local development. </w:t>
            </w:r>
            <w:r w:rsidRPr="00462866">
              <w:rPr>
                <w:rFonts w:asciiTheme="minorHAnsi" w:hAnsiTheme="minorHAnsi" w:cstheme="minorHAnsi"/>
                <w:i/>
                <w:sz w:val="20"/>
                <w:szCs w:val="20"/>
              </w:rPr>
              <w:t>European journal of social theory</w:t>
            </w:r>
            <w:r w:rsidRPr="006E41B3">
              <w:rPr>
                <w:rFonts w:asciiTheme="minorHAnsi" w:hAnsiTheme="minorHAnsi" w:cstheme="minorHAnsi"/>
                <w:sz w:val="20"/>
                <w:szCs w:val="20"/>
              </w:rPr>
              <w:t>, 4(4), 427-442.</w:t>
            </w:r>
          </w:p>
          <w:p w14:paraId="54B5408D" w14:textId="77777777" w:rsidR="00591D99" w:rsidRPr="006E41B3" w:rsidRDefault="00591D99" w:rsidP="00591D99">
            <w:pPr>
              <w:jc w:val="both"/>
              <w:rPr>
                <w:rFonts w:asciiTheme="minorHAnsi" w:hAnsiTheme="minorHAnsi" w:cstheme="minorHAnsi"/>
                <w:sz w:val="20"/>
                <w:szCs w:val="20"/>
              </w:rPr>
            </w:pPr>
            <w:r w:rsidRPr="006E41B3">
              <w:rPr>
                <w:rFonts w:asciiTheme="minorHAnsi" w:hAnsiTheme="minorHAnsi" w:cstheme="minorHAnsi"/>
                <w:sz w:val="20"/>
                <w:szCs w:val="20"/>
              </w:rPr>
              <w:t xml:space="preserve">  </w:t>
            </w:r>
          </w:p>
          <w:p w14:paraId="487A4181" w14:textId="77777777" w:rsidR="00591D99" w:rsidRPr="006E41B3" w:rsidRDefault="00591D99" w:rsidP="00591D99">
            <w:pPr>
              <w:jc w:val="both"/>
              <w:rPr>
                <w:rFonts w:asciiTheme="minorHAnsi" w:hAnsiTheme="minorHAnsi" w:cstheme="minorHAnsi"/>
                <w:i/>
                <w:sz w:val="20"/>
                <w:szCs w:val="20"/>
                <w:lang w:val="el-GR"/>
              </w:rPr>
            </w:pPr>
            <w:r w:rsidRPr="006E41B3">
              <w:rPr>
                <w:rFonts w:asciiTheme="minorHAnsi" w:hAnsiTheme="minorHAnsi" w:cstheme="minorHAnsi"/>
                <w:i/>
                <w:sz w:val="20"/>
                <w:szCs w:val="20"/>
                <w:lang w:val="el-GR"/>
              </w:rPr>
              <w:t>Άλλη σχετική ενδεικτική βιβλιογραφία</w:t>
            </w:r>
          </w:p>
          <w:p w14:paraId="152FDB5E" w14:textId="77777777" w:rsidR="003F773B" w:rsidRPr="006E41B3" w:rsidRDefault="003F773B" w:rsidP="003F773B">
            <w:pPr>
              <w:numPr>
                <w:ilvl w:val="0"/>
                <w:numId w:val="9"/>
              </w:numPr>
              <w:jc w:val="both"/>
              <w:rPr>
                <w:rFonts w:asciiTheme="minorHAnsi" w:hAnsiTheme="minorHAnsi" w:cstheme="minorHAnsi"/>
                <w:sz w:val="20"/>
                <w:szCs w:val="20"/>
                <w:lang w:val="el-GR"/>
              </w:rPr>
            </w:pPr>
            <w:r w:rsidRPr="006E41B3">
              <w:rPr>
                <w:rFonts w:asciiTheme="minorHAnsi" w:hAnsiTheme="minorHAnsi" w:cstheme="minorHAnsi"/>
                <w:sz w:val="20"/>
                <w:szCs w:val="20"/>
                <w:lang w:val="el-GR"/>
              </w:rPr>
              <w:t xml:space="preserve">Λαμπριανίδης Λ. (2014), </w:t>
            </w:r>
            <w:r w:rsidRPr="00462866">
              <w:rPr>
                <w:rFonts w:asciiTheme="minorHAnsi" w:hAnsiTheme="minorHAnsi" w:cstheme="minorHAnsi"/>
                <w:i/>
                <w:sz w:val="20"/>
                <w:szCs w:val="20"/>
                <w:lang w:val="el-GR"/>
              </w:rPr>
              <w:t>Οικονομική Γεωγραφία</w:t>
            </w:r>
            <w:r w:rsidRPr="006E41B3">
              <w:rPr>
                <w:rFonts w:asciiTheme="minorHAnsi" w:hAnsiTheme="minorHAnsi" w:cstheme="minorHAnsi"/>
                <w:sz w:val="20"/>
                <w:szCs w:val="20"/>
                <w:lang w:val="el-GR"/>
              </w:rPr>
              <w:t>, Αθήνα, Εκδόσεις Πατάκη</w:t>
            </w:r>
            <w:r w:rsidR="00CA6405" w:rsidRPr="006E41B3">
              <w:rPr>
                <w:rFonts w:asciiTheme="minorHAnsi" w:hAnsiTheme="minorHAnsi" w:cstheme="minorHAnsi"/>
                <w:sz w:val="20"/>
                <w:szCs w:val="20"/>
                <w:lang w:val="el-GR"/>
              </w:rPr>
              <w:t>.</w:t>
            </w:r>
          </w:p>
          <w:p w14:paraId="67FF4F08" w14:textId="77777777" w:rsidR="003F773B" w:rsidRPr="006E41B3" w:rsidRDefault="003F773B" w:rsidP="003F773B">
            <w:pPr>
              <w:numPr>
                <w:ilvl w:val="0"/>
                <w:numId w:val="9"/>
              </w:numPr>
              <w:jc w:val="both"/>
              <w:rPr>
                <w:rFonts w:asciiTheme="minorHAnsi" w:hAnsiTheme="minorHAnsi" w:cstheme="minorHAnsi"/>
                <w:sz w:val="20"/>
                <w:szCs w:val="20"/>
                <w:lang w:val="el-GR"/>
              </w:rPr>
            </w:pPr>
            <w:r w:rsidRPr="006E41B3">
              <w:rPr>
                <w:rFonts w:asciiTheme="minorHAnsi" w:hAnsiTheme="minorHAnsi" w:cstheme="minorHAnsi"/>
                <w:sz w:val="20"/>
                <w:szCs w:val="20"/>
                <w:lang w:val="el-GR"/>
              </w:rPr>
              <w:t xml:space="preserve">McCann Ph. (1992), </w:t>
            </w:r>
            <w:r w:rsidRPr="00462866">
              <w:rPr>
                <w:rFonts w:asciiTheme="minorHAnsi" w:hAnsiTheme="minorHAnsi" w:cstheme="minorHAnsi"/>
                <w:i/>
                <w:sz w:val="20"/>
                <w:szCs w:val="20"/>
                <w:lang w:val="el-GR"/>
              </w:rPr>
              <w:t>Αστική και Περιφερειακή Οικονομική</w:t>
            </w:r>
            <w:r w:rsidRPr="006E41B3">
              <w:rPr>
                <w:rFonts w:asciiTheme="minorHAnsi" w:hAnsiTheme="minorHAnsi" w:cstheme="minorHAnsi"/>
                <w:sz w:val="20"/>
                <w:szCs w:val="20"/>
                <w:lang w:val="el-GR"/>
              </w:rPr>
              <w:t>, Αθήνα, Εκδόσεις Κριτική.</w:t>
            </w:r>
          </w:p>
          <w:p w14:paraId="4887D45A" w14:textId="77777777" w:rsidR="003F773B" w:rsidRPr="006E41B3" w:rsidRDefault="003F773B" w:rsidP="003F773B">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Armstrong H. &amp; J. Taylor (2000), </w:t>
            </w:r>
            <w:r w:rsidRPr="00462866">
              <w:rPr>
                <w:rFonts w:asciiTheme="minorHAnsi" w:hAnsiTheme="minorHAnsi" w:cstheme="minorHAnsi"/>
                <w:i/>
                <w:sz w:val="20"/>
                <w:szCs w:val="20"/>
              </w:rPr>
              <w:t>Regional Economics and Policy</w:t>
            </w:r>
            <w:r w:rsidRPr="006E41B3">
              <w:rPr>
                <w:rFonts w:asciiTheme="minorHAnsi" w:hAnsiTheme="minorHAnsi" w:cstheme="minorHAnsi"/>
                <w:sz w:val="20"/>
                <w:szCs w:val="20"/>
              </w:rPr>
              <w:t>, Massachusetts: Blackwell</w:t>
            </w:r>
          </w:p>
          <w:p w14:paraId="1DEA507F" w14:textId="77777777" w:rsidR="003F773B" w:rsidRPr="006E41B3" w:rsidRDefault="003F773B" w:rsidP="003F773B">
            <w:pPr>
              <w:numPr>
                <w:ilvl w:val="0"/>
                <w:numId w:val="9"/>
              </w:numPr>
              <w:jc w:val="both"/>
              <w:rPr>
                <w:rFonts w:asciiTheme="minorHAnsi" w:hAnsiTheme="minorHAnsi" w:cstheme="minorHAnsi"/>
                <w:sz w:val="20"/>
                <w:szCs w:val="20"/>
                <w:lang w:val="el-GR"/>
              </w:rPr>
            </w:pPr>
            <w:r w:rsidRPr="006E41B3">
              <w:rPr>
                <w:rFonts w:asciiTheme="minorHAnsi" w:hAnsiTheme="minorHAnsi" w:cstheme="minorHAnsi"/>
                <w:sz w:val="20"/>
                <w:szCs w:val="20"/>
                <w:lang w:val="el-GR"/>
              </w:rPr>
              <w:t xml:space="preserve">Thirlwall A. (1999), </w:t>
            </w:r>
            <w:r w:rsidRPr="00462866">
              <w:rPr>
                <w:rFonts w:asciiTheme="minorHAnsi" w:hAnsiTheme="minorHAnsi" w:cstheme="minorHAnsi"/>
                <w:i/>
                <w:sz w:val="20"/>
                <w:szCs w:val="20"/>
                <w:lang w:val="el-GR"/>
              </w:rPr>
              <w:t>Μεγέθυνση και Ανάπτυξη</w:t>
            </w:r>
            <w:r w:rsidRPr="006E41B3">
              <w:rPr>
                <w:rFonts w:asciiTheme="minorHAnsi" w:hAnsiTheme="minorHAnsi" w:cstheme="minorHAnsi"/>
                <w:sz w:val="20"/>
                <w:szCs w:val="20"/>
                <w:lang w:val="el-GR"/>
              </w:rPr>
              <w:t>, Αθήνα, Εκδόσεις Παπαζήση (2001).</w:t>
            </w:r>
          </w:p>
          <w:p w14:paraId="411EDCC5" w14:textId="77777777" w:rsidR="003F773B" w:rsidRPr="006E41B3" w:rsidRDefault="003F773B" w:rsidP="003F773B">
            <w:pPr>
              <w:numPr>
                <w:ilvl w:val="0"/>
                <w:numId w:val="9"/>
              </w:numPr>
              <w:jc w:val="both"/>
              <w:rPr>
                <w:rFonts w:asciiTheme="minorHAnsi" w:hAnsiTheme="minorHAnsi" w:cstheme="minorHAnsi"/>
                <w:sz w:val="20"/>
                <w:szCs w:val="20"/>
                <w:lang w:val="el-GR"/>
              </w:rPr>
            </w:pPr>
            <w:r w:rsidRPr="006E41B3">
              <w:rPr>
                <w:rFonts w:asciiTheme="minorHAnsi" w:hAnsiTheme="minorHAnsi" w:cstheme="minorHAnsi"/>
                <w:sz w:val="20"/>
                <w:szCs w:val="20"/>
                <w:lang w:val="el-GR"/>
              </w:rPr>
              <w:t xml:space="preserve">Παπαδασκαλόπουλος Αθ. (2000), </w:t>
            </w:r>
            <w:r w:rsidRPr="00462866">
              <w:rPr>
                <w:rFonts w:asciiTheme="minorHAnsi" w:hAnsiTheme="minorHAnsi" w:cstheme="minorHAnsi"/>
                <w:i/>
                <w:sz w:val="20"/>
                <w:szCs w:val="20"/>
                <w:lang w:val="el-GR"/>
              </w:rPr>
              <w:t>Μέθοδοι Περιφερειακής Ανάλυσης</w:t>
            </w:r>
            <w:r w:rsidRPr="006E41B3">
              <w:rPr>
                <w:rFonts w:asciiTheme="minorHAnsi" w:hAnsiTheme="minorHAnsi" w:cstheme="minorHAnsi"/>
                <w:sz w:val="20"/>
                <w:szCs w:val="20"/>
                <w:lang w:val="el-GR"/>
              </w:rPr>
              <w:t xml:space="preserve">, Αθήνα, Εκδόσεις Παπαζήση. </w:t>
            </w:r>
          </w:p>
          <w:p w14:paraId="58085A17" w14:textId="77777777" w:rsidR="003F773B" w:rsidRPr="006E41B3" w:rsidRDefault="003F773B" w:rsidP="003F773B">
            <w:pPr>
              <w:numPr>
                <w:ilvl w:val="0"/>
                <w:numId w:val="9"/>
              </w:numPr>
              <w:jc w:val="both"/>
              <w:rPr>
                <w:rFonts w:asciiTheme="minorHAnsi" w:hAnsiTheme="minorHAnsi" w:cstheme="minorHAnsi"/>
                <w:sz w:val="20"/>
                <w:szCs w:val="20"/>
                <w:lang w:val="el-GR"/>
              </w:rPr>
            </w:pPr>
            <w:r w:rsidRPr="006E41B3">
              <w:rPr>
                <w:rFonts w:asciiTheme="minorHAnsi" w:hAnsiTheme="minorHAnsi" w:cstheme="minorHAnsi"/>
                <w:sz w:val="20"/>
                <w:szCs w:val="20"/>
                <w:lang w:val="el-GR"/>
              </w:rPr>
              <w:t xml:space="preserve">Σκούντζος Θ. (1993), </w:t>
            </w:r>
            <w:r w:rsidRPr="00462866">
              <w:rPr>
                <w:rFonts w:asciiTheme="minorHAnsi" w:hAnsiTheme="minorHAnsi" w:cstheme="minorHAnsi"/>
                <w:i/>
                <w:sz w:val="20"/>
                <w:szCs w:val="20"/>
                <w:lang w:val="el-GR"/>
              </w:rPr>
              <w:t>Περιφερειακή Οικονομική Ανάλυση και Πολιτική</w:t>
            </w:r>
            <w:r w:rsidRPr="006E41B3">
              <w:rPr>
                <w:rFonts w:asciiTheme="minorHAnsi" w:hAnsiTheme="minorHAnsi" w:cstheme="minorHAnsi"/>
                <w:sz w:val="20"/>
                <w:szCs w:val="20"/>
                <w:lang w:val="el-GR"/>
              </w:rPr>
              <w:t>, Αθήνα, Εκδόσεις Σταμούλη.</w:t>
            </w:r>
          </w:p>
          <w:p w14:paraId="53750D1B" w14:textId="77777777" w:rsidR="00591D99" w:rsidRPr="006E41B3" w:rsidRDefault="00591D99" w:rsidP="003F773B">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Castells M. (1989), </w:t>
            </w:r>
            <w:r w:rsidRPr="00462866">
              <w:rPr>
                <w:rFonts w:asciiTheme="minorHAnsi" w:hAnsiTheme="minorHAnsi" w:cstheme="minorHAnsi"/>
                <w:i/>
                <w:sz w:val="20"/>
                <w:szCs w:val="20"/>
              </w:rPr>
              <w:t>The Informational City</w:t>
            </w:r>
            <w:r w:rsidRPr="006E41B3">
              <w:rPr>
                <w:rFonts w:asciiTheme="minorHAnsi" w:hAnsiTheme="minorHAnsi" w:cstheme="minorHAnsi"/>
                <w:sz w:val="20"/>
                <w:szCs w:val="20"/>
              </w:rPr>
              <w:t>, Oxford: Blackwell.</w:t>
            </w:r>
          </w:p>
          <w:p w14:paraId="4C849C1A" w14:textId="77777777" w:rsidR="00591D99" w:rsidRPr="006E41B3" w:rsidRDefault="00591D99" w:rsidP="00591D99">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lastRenderedPageBreak/>
              <w:t xml:space="preserve">Dicken P. (2007), </w:t>
            </w:r>
            <w:r w:rsidRPr="00462866">
              <w:rPr>
                <w:rFonts w:asciiTheme="minorHAnsi" w:hAnsiTheme="minorHAnsi" w:cstheme="minorHAnsi"/>
                <w:i/>
                <w:sz w:val="20"/>
                <w:szCs w:val="20"/>
              </w:rPr>
              <w:t>Global Shift: mapping the changing Contours of the World Economy</w:t>
            </w:r>
            <w:r w:rsidRPr="006E41B3">
              <w:rPr>
                <w:rFonts w:asciiTheme="minorHAnsi" w:hAnsiTheme="minorHAnsi" w:cstheme="minorHAnsi"/>
                <w:sz w:val="20"/>
                <w:szCs w:val="20"/>
              </w:rPr>
              <w:t>, London: Sage.</w:t>
            </w:r>
          </w:p>
          <w:p w14:paraId="16655C60" w14:textId="77777777" w:rsidR="00591D99" w:rsidRPr="006E41B3" w:rsidRDefault="00591D99" w:rsidP="00591D99">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Krugman P. (2000), </w:t>
            </w:r>
            <w:r w:rsidRPr="00462866">
              <w:rPr>
                <w:rFonts w:asciiTheme="minorHAnsi" w:hAnsiTheme="minorHAnsi" w:cstheme="minorHAnsi"/>
                <w:i/>
                <w:sz w:val="20"/>
                <w:szCs w:val="20"/>
              </w:rPr>
              <w:t>The Return of Depression Economics</w:t>
            </w:r>
            <w:r w:rsidRPr="006E41B3">
              <w:rPr>
                <w:rFonts w:asciiTheme="minorHAnsi" w:hAnsiTheme="minorHAnsi" w:cstheme="minorHAnsi"/>
                <w:sz w:val="20"/>
                <w:szCs w:val="20"/>
              </w:rPr>
              <w:t>, New York: Norton and Company.</w:t>
            </w:r>
          </w:p>
          <w:p w14:paraId="49959AED" w14:textId="77777777" w:rsidR="00591D99" w:rsidRPr="006E41B3" w:rsidRDefault="00591D99" w:rsidP="00591D99">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Porter M. E. (1990), </w:t>
            </w:r>
            <w:r w:rsidRPr="00462866">
              <w:rPr>
                <w:rFonts w:asciiTheme="minorHAnsi" w:hAnsiTheme="minorHAnsi" w:cstheme="minorHAnsi"/>
                <w:i/>
                <w:sz w:val="20"/>
                <w:szCs w:val="20"/>
              </w:rPr>
              <w:t>The Competitive Advantage of Nations</w:t>
            </w:r>
            <w:r w:rsidRPr="006E41B3">
              <w:rPr>
                <w:rFonts w:asciiTheme="minorHAnsi" w:hAnsiTheme="minorHAnsi" w:cstheme="minorHAnsi"/>
                <w:sz w:val="20"/>
                <w:szCs w:val="20"/>
              </w:rPr>
              <w:t>, New York: Free Press.</w:t>
            </w:r>
          </w:p>
          <w:p w14:paraId="0B655DF4" w14:textId="77777777" w:rsidR="00591D99" w:rsidRPr="006E41B3" w:rsidRDefault="00591D99" w:rsidP="00591D99">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Scott J. A. (1998), </w:t>
            </w:r>
            <w:r w:rsidRPr="00462866">
              <w:rPr>
                <w:rFonts w:asciiTheme="minorHAnsi" w:hAnsiTheme="minorHAnsi" w:cstheme="minorHAnsi"/>
                <w:i/>
                <w:sz w:val="20"/>
                <w:szCs w:val="20"/>
              </w:rPr>
              <w:t>Regions and the World Economy: The coming Shape of Global Production, Competition and Political Order</w:t>
            </w:r>
            <w:r w:rsidRPr="006E41B3">
              <w:rPr>
                <w:rFonts w:asciiTheme="minorHAnsi" w:hAnsiTheme="minorHAnsi" w:cstheme="minorHAnsi"/>
                <w:sz w:val="20"/>
                <w:szCs w:val="20"/>
              </w:rPr>
              <w:t>, Oxford: Oxford University Press</w:t>
            </w:r>
          </w:p>
          <w:p w14:paraId="4AD203AD" w14:textId="77777777" w:rsidR="00591D99" w:rsidRPr="006E41B3" w:rsidRDefault="00591D99" w:rsidP="00591D99">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Amin A. and Thrift N. (1994), </w:t>
            </w:r>
            <w:r w:rsidRPr="00462866">
              <w:rPr>
                <w:rFonts w:asciiTheme="minorHAnsi" w:hAnsiTheme="minorHAnsi" w:cstheme="minorHAnsi"/>
                <w:i/>
                <w:sz w:val="20"/>
                <w:szCs w:val="20"/>
              </w:rPr>
              <w:t>Globalization, Institutions, and Regional Development in Europe</w:t>
            </w:r>
            <w:r w:rsidRPr="006E41B3">
              <w:rPr>
                <w:rFonts w:asciiTheme="minorHAnsi" w:hAnsiTheme="minorHAnsi" w:cstheme="minorHAnsi"/>
                <w:sz w:val="20"/>
                <w:szCs w:val="20"/>
              </w:rPr>
              <w:t>, Oxford University Press.</w:t>
            </w:r>
          </w:p>
          <w:p w14:paraId="75E3D9DD" w14:textId="77777777" w:rsidR="00591D99" w:rsidRPr="006E41B3" w:rsidRDefault="00591D99" w:rsidP="00591D99">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Harvey D. (2006), </w:t>
            </w:r>
            <w:r w:rsidRPr="00462866">
              <w:rPr>
                <w:rFonts w:asciiTheme="minorHAnsi" w:hAnsiTheme="minorHAnsi" w:cstheme="minorHAnsi"/>
                <w:i/>
                <w:sz w:val="20"/>
                <w:szCs w:val="20"/>
              </w:rPr>
              <w:t>Spaces of Global Capitalism: A Theory of Uneven Geographical Development</w:t>
            </w:r>
            <w:r w:rsidRPr="006E41B3">
              <w:rPr>
                <w:rFonts w:asciiTheme="minorHAnsi" w:hAnsiTheme="minorHAnsi" w:cstheme="minorHAnsi"/>
                <w:sz w:val="20"/>
                <w:szCs w:val="20"/>
              </w:rPr>
              <w:t>, London: Verso.</w:t>
            </w:r>
          </w:p>
          <w:p w14:paraId="4129E135" w14:textId="77777777" w:rsidR="00591D99" w:rsidRPr="006E41B3" w:rsidRDefault="00591D99" w:rsidP="00746551">
            <w:pPr>
              <w:jc w:val="both"/>
              <w:rPr>
                <w:rFonts w:asciiTheme="minorHAnsi" w:hAnsiTheme="minorHAnsi" w:cstheme="minorHAnsi"/>
                <w:sz w:val="20"/>
                <w:szCs w:val="20"/>
              </w:rPr>
            </w:pPr>
          </w:p>
          <w:p w14:paraId="7EB173B5" w14:textId="77777777" w:rsidR="00591D99" w:rsidRPr="006E41B3" w:rsidRDefault="00591D99" w:rsidP="00591D99">
            <w:pPr>
              <w:rPr>
                <w:rFonts w:asciiTheme="minorHAnsi" w:hAnsiTheme="minorHAnsi" w:cstheme="minorHAnsi"/>
                <w:i/>
                <w:sz w:val="20"/>
                <w:szCs w:val="20"/>
              </w:rPr>
            </w:pPr>
            <w:r w:rsidRPr="006E41B3">
              <w:rPr>
                <w:rFonts w:asciiTheme="minorHAnsi" w:hAnsiTheme="minorHAnsi" w:cstheme="minorHAnsi"/>
                <w:i/>
                <w:sz w:val="20"/>
                <w:szCs w:val="20"/>
                <w:lang w:val="el-GR"/>
              </w:rPr>
              <w:t>Συναφή</w:t>
            </w:r>
            <w:r w:rsidRPr="006E41B3">
              <w:rPr>
                <w:rFonts w:asciiTheme="minorHAnsi" w:hAnsiTheme="minorHAnsi" w:cstheme="minorHAnsi"/>
                <w:i/>
                <w:sz w:val="20"/>
                <w:szCs w:val="20"/>
              </w:rPr>
              <w:t xml:space="preserve"> </w:t>
            </w:r>
            <w:r w:rsidRPr="006E41B3">
              <w:rPr>
                <w:rFonts w:asciiTheme="minorHAnsi" w:hAnsiTheme="minorHAnsi" w:cstheme="minorHAnsi"/>
                <w:i/>
                <w:sz w:val="20"/>
                <w:szCs w:val="20"/>
                <w:lang w:val="el-GR"/>
              </w:rPr>
              <w:t>επιστημονικά</w:t>
            </w:r>
            <w:r w:rsidRPr="006E41B3">
              <w:rPr>
                <w:rFonts w:asciiTheme="minorHAnsi" w:hAnsiTheme="minorHAnsi" w:cstheme="minorHAnsi"/>
                <w:i/>
                <w:sz w:val="20"/>
                <w:szCs w:val="20"/>
              </w:rPr>
              <w:t xml:space="preserve"> </w:t>
            </w:r>
            <w:r w:rsidRPr="006E41B3">
              <w:rPr>
                <w:rFonts w:asciiTheme="minorHAnsi" w:hAnsiTheme="minorHAnsi" w:cstheme="minorHAnsi"/>
                <w:i/>
                <w:sz w:val="20"/>
                <w:szCs w:val="20"/>
                <w:lang w:val="el-GR"/>
              </w:rPr>
              <w:t>περιοδικά</w:t>
            </w:r>
          </w:p>
          <w:p w14:paraId="78B0F590"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Entrepreneurship and Regional Development (Taylor &amp; Francis)</w:t>
            </w:r>
          </w:p>
          <w:p w14:paraId="37C99D9C" w14:textId="77777777" w:rsidR="00FF2F61" w:rsidRPr="00FF2F61" w:rsidRDefault="00FF2F61" w:rsidP="00FF2F61">
            <w:pPr>
              <w:ind w:firstLine="426"/>
              <w:rPr>
                <w:rFonts w:asciiTheme="minorHAnsi" w:hAnsiTheme="minorHAnsi" w:cstheme="minorHAnsi"/>
                <w:sz w:val="20"/>
                <w:szCs w:val="20"/>
              </w:rPr>
            </w:pPr>
            <w:r w:rsidRPr="00FF2F61">
              <w:rPr>
                <w:rFonts w:asciiTheme="minorHAnsi" w:hAnsiTheme="minorHAnsi" w:cstheme="minorHAnsi"/>
                <w:sz w:val="20"/>
                <w:szCs w:val="20"/>
              </w:rPr>
              <w:t xml:space="preserve">Environment &amp; Urbanization </w:t>
            </w:r>
            <w:r w:rsidRPr="006E41B3">
              <w:rPr>
                <w:rFonts w:asciiTheme="minorHAnsi" w:hAnsiTheme="minorHAnsi" w:cstheme="minorHAnsi"/>
                <w:sz w:val="20"/>
                <w:szCs w:val="20"/>
              </w:rPr>
              <w:t>(</w:t>
            </w:r>
            <w:r>
              <w:rPr>
                <w:rFonts w:asciiTheme="minorHAnsi" w:hAnsiTheme="minorHAnsi" w:cstheme="minorHAnsi"/>
                <w:sz w:val="20"/>
                <w:szCs w:val="20"/>
              </w:rPr>
              <w:t>SAGE</w:t>
            </w:r>
            <w:r w:rsidRPr="006E41B3">
              <w:rPr>
                <w:rFonts w:asciiTheme="minorHAnsi" w:hAnsiTheme="minorHAnsi" w:cstheme="minorHAnsi"/>
                <w:sz w:val="20"/>
                <w:szCs w:val="20"/>
              </w:rPr>
              <w:t>)</w:t>
            </w:r>
          </w:p>
          <w:p w14:paraId="4CB02CBB" w14:textId="77777777" w:rsidR="00FF2F61" w:rsidRPr="00FF2F61" w:rsidRDefault="00FF2F61" w:rsidP="00FF2F61">
            <w:pPr>
              <w:ind w:firstLine="426"/>
              <w:rPr>
                <w:rFonts w:asciiTheme="minorHAnsi" w:hAnsiTheme="minorHAnsi" w:cstheme="minorHAnsi"/>
                <w:sz w:val="20"/>
                <w:szCs w:val="20"/>
              </w:rPr>
            </w:pPr>
            <w:r w:rsidRPr="00FF2F61">
              <w:rPr>
                <w:rFonts w:asciiTheme="minorHAnsi" w:hAnsiTheme="minorHAnsi" w:cstheme="minorHAnsi"/>
                <w:sz w:val="20"/>
                <w:szCs w:val="20"/>
              </w:rPr>
              <w:t>Environment and Planning</w:t>
            </w:r>
            <w:r>
              <w:rPr>
                <w:rFonts w:asciiTheme="minorHAnsi" w:hAnsiTheme="minorHAnsi" w:cstheme="minorHAnsi"/>
                <w:sz w:val="20"/>
                <w:szCs w:val="20"/>
              </w:rPr>
              <w:t xml:space="preserve"> </w:t>
            </w:r>
            <w:r w:rsidRPr="006E41B3">
              <w:rPr>
                <w:rFonts w:asciiTheme="minorHAnsi" w:hAnsiTheme="minorHAnsi" w:cstheme="minorHAnsi"/>
                <w:sz w:val="20"/>
                <w:szCs w:val="20"/>
              </w:rPr>
              <w:t>(</w:t>
            </w:r>
            <w:r>
              <w:rPr>
                <w:rFonts w:asciiTheme="minorHAnsi" w:hAnsiTheme="minorHAnsi" w:cstheme="minorHAnsi"/>
                <w:sz w:val="20"/>
                <w:szCs w:val="20"/>
              </w:rPr>
              <w:t>SAGE</w:t>
            </w:r>
            <w:r w:rsidRPr="006E41B3">
              <w:rPr>
                <w:rFonts w:asciiTheme="minorHAnsi" w:hAnsiTheme="minorHAnsi" w:cstheme="minorHAnsi"/>
                <w:sz w:val="20"/>
                <w:szCs w:val="20"/>
              </w:rPr>
              <w:t>)</w:t>
            </w:r>
          </w:p>
          <w:p w14:paraId="1DB0F194"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International Journal of Innovation and Regional Development (Interscience)</w:t>
            </w:r>
          </w:p>
          <w:p w14:paraId="283086F8"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Journal of Economic Geography (Oxford)</w:t>
            </w:r>
          </w:p>
          <w:p w14:paraId="68B6A784" w14:textId="77777777" w:rsidR="00FF2F61" w:rsidRPr="00FF2F61" w:rsidRDefault="00FF2F61" w:rsidP="00FF2F61">
            <w:pPr>
              <w:ind w:firstLine="426"/>
              <w:rPr>
                <w:rFonts w:asciiTheme="minorHAnsi" w:hAnsiTheme="minorHAnsi" w:cstheme="minorHAnsi"/>
                <w:sz w:val="20"/>
                <w:szCs w:val="20"/>
              </w:rPr>
            </w:pPr>
            <w:r w:rsidRPr="00FF2F61">
              <w:rPr>
                <w:rFonts w:asciiTheme="minorHAnsi" w:hAnsiTheme="minorHAnsi" w:cstheme="minorHAnsi"/>
                <w:sz w:val="20"/>
                <w:szCs w:val="20"/>
              </w:rPr>
              <w:t>Journal of Regional Science</w:t>
            </w:r>
            <w:r w:rsidR="00730DEE">
              <w:rPr>
                <w:rFonts w:asciiTheme="minorHAnsi" w:hAnsiTheme="minorHAnsi" w:cstheme="minorHAnsi"/>
                <w:sz w:val="20"/>
                <w:szCs w:val="20"/>
              </w:rPr>
              <w:t xml:space="preserve"> </w:t>
            </w:r>
            <w:r w:rsidR="00730DEE" w:rsidRPr="006E41B3">
              <w:rPr>
                <w:rFonts w:asciiTheme="minorHAnsi" w:hAnsiTheme="minorHAnsi" w:cstheme="minorHAnsi"/>
                <w:sz w:val="20"/>
                <w:szCs w:val="20"/>
              </w:rPr>
              <w:t>(Wiley)</w:t>
            </w:r>
          </w:p>
          <w:p w14:paraId="42456179" w14:textId="77777777" w:rsidR="00FF2F61" w:rsidRPr="00FF2F61" w:rsidRDefault="00FF2F61" w:rsidP="00FF2F61">
            <w:pPr>
              <w:ind w:firstLine="426"/>
              <w:rPr>
                <w:rFonts w:asciiTheme="minorHAnsi" w:hAnsiTheme="minorHAnsi" w:cstheme="minorHAnsi"/>
                <w:sz w:val="20"/>
                <w:szCs w:val="20"/>
              </w:rPr>
            </w:pPr>
            <w:r w:rsidRPr="00FF2F61">
              <w:rPr>
                <w:rFonts w:asciiTheme="minorHAnsi" w:hAnsiTheme="minorHAnsi" w:cstheme="minorHAnsi"/>
                <w:sz w:val="20"/>
                <w:szCs w:val="20"/>
              </w:rPr>
              <w:t>Journal of the American Planning Association</w:t>
            </w:r>
            <w:r w:rsidR="00855373">
              <w:rPr>
                <w:rFonts w:asciiTheme="minorHAnsi" w:hAnsiTheme="minorHAnsi" w:cstheme="minorHAnsi"/>
                <w:sz w:val="20"/>
                <w:szCs w:val="20"/>
              </w:rPr>
              <w:t xml:space="preserve"> (</w:t>
            </w:r>
            <w:r w:rsidR="00855373" w:rsidRPr="006E41B3">
              <w:rPr>
                <w:rFonts w:asciiTheme="minorHAnsi" w:hAnsiTheme="minorHAnsi" w:cstheme="minorHAnsi"/>
                <w:sz w:val="20"/>
                <w:szCs w:val="20"/>
              </w:rPr>
              <w:t>Taylor &amp; Francis</w:t>
            </w:r>
            <w:r w:rsidR="00855373">
              <w:rPr>
                <w:rFonts w:asciiTheme="minorHAnsi" w:hAnsiTheme="minorHAnsi" w:cstheme="minorHAnsi"/>
                <w:sz w:val="20"/>
                <w:szCs w:val="20"/>
              </w:rPr>
              <w:t>)</w:t>
            </w:r>
          </w:p>
          <w:p w14:paraId="7AB935B9" w14:textId="77777777" w:rsidR="00FF2F61" w:rsidRPr="00FF2F61"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Networks and Spatial Economics (Springer)</w:t>
            </w:r>
          </w:p>
          <w:p w14:paraId="2E4EE116" w14:textId="77777777" w:rsidR="00FF2F61" w:rsidRPr="00FF2F61" w:rsidRDefault="00FF2F61" w:rsidP="00FF2F61">
            <w:pPr>
              <w:ind w:firstLine="426"/>
              <w:rPr>
                <w:rFonts w:asciiTheme="minorHAnsi" w:hAnsiTheme="minorHAnsi" w:cstheme="minorHAnsi"/>
                <w:sz w:val="20"/>
                <w:szCs w:val="20"/>
              </w:rPr>
            </w:pPr>
            <w:r w:rsidRPr="00FF2F61">
              <w:rPr>
                <w:rFonts w:asciiTheme="minorHAnsi" w:hAnsiTheme="minorHAnsi" w:cstheme="minorHAnsi"/>
                <w:sz w:val="20"/>
                <w:szCs w:val="20"/>
              </w:rPr>
              <w:t>Papers in Regional Science</w:t>
            </w:r>
            <w:r w:rsidR="00A36B84">
              <w:rPr>
                <w:rFonts w:asciiTheme="minorHAnsi" w:hAnsiTheme="minorHAnsi" w:cstheme="minorHAnsi"/>
                <w:sz w:val="20"/>
                <w:szCs w:val="20"/>
              </w:rPr>
              <w:t xml:space="preserve"> </w:t>
            </w:r>
            <w:r w:rsidR="00A36B84" w:rsidRPr="006E41B3">
              <w:rPr>
                <w:rFonts w:asciiTheme="minorHAnsi" w:hAnsiTheme="minorHAnsi" w:cstheme="minorHAnsi"/>
                <w:sz w:val="20"/>
                <w:szCs w:val="20"/>
              </w:rPr>
              <w:t>(Wiley)</w:t>
            </w:r>
          </w:p>
          <w:p w14:paraId="231DCB9B" w14:textId="77777777" w:rsidR="003A2678" w:rsidRPr="006474D7" w:rsidRDefault="003A2678" w:rsidP="003A2678">
            <w:pPr>
              <w:ind w:firstLine="426"/>
              <w:rPr>
                <w:rFonts w:asciiTheme="minorHAnsi" w:hAnsiTheme="minorHAnsi" w:cstheme="minorHAnsi"/>
                <w:sz w:val="20"/>
                <w:szCs w:val="20"/>
              </w:rPr>
            </w:pPr>
            <w:r w:rsidRPr="006474D7">
              <w:rPr>
                <w:rFonts w:asciiTheme="minorHAnsi" w:hAnsiTheme="minorHAnsi" w:cstheme="minorHAnsi"/>
                <w:sz w:val="20"/>
                <w:szCs w:val="20"/>
              </w:rPr>
              <w:t>Environment and Planning A: Economy and Space (SAGE)</w:t>
            </w:r>
          </w:p>
          <w:p w14:paraId="4918BF24" w14:textId="77777777" w:rsidR="00FF2F61" w:rsidRPr="00FF2F61" w:rsidRDefault="00FF2F61" w:rsidP="00FF2F61">
            <w:pPr>
              <w:ind w:firstLine="426"/>
              <w:rPr>
                <w:rFonts w:asciiTheme="minorHAnsi" w:hAnsiTheme="minorHAnsi" w:cstheme="minorHAnsi"/>
                <w:sz w:val="20"/>
                <w:szCs w:val="20"/>
              </w:rPr>
            </w:pPr>
            <w:r w:rsidRPr="00FF2F61">
              <w:rPr>
                <w:rFonts w:asciiTheme="minorHAnsi" w:hAnsiTheme="minorHAnsi" w:cstheme="minorHAnsi"/>
                <w:sz w:val="20"/>
                <w:szCs w:val="20"/>
              </w:rPr>
              <w:t>Planning Practice and Research</w:t>
            </w:r>
            <w:r w:rsidR="0051468C">
              <w:rPr>
                <w:rFonts w:asciiTheme="minorHAnsi" w:hAnsiTheme="minorHAnsi" w:cstheme="minorHAnsi"/>
                <w:sz w:val="20"/>
                <w:szCs w:val="20"/>
              </w:rPr>
              <w:t xml:space="preserve"> </w:t>
            </w:r>
            <w:r w:rsidR="0051468C" w:rsidRPr="006E41B3">
              <w:rPr>
                <w:rFonts w:asciiTheme="minorHAnsi" w:hAnsiTheme="minorHAnsi" w:cstheme="minorHAnsi"/>
                <w:sz w:val="20"/>
                <w:szCs w:val="20"/>
              </w:rPr>
              <w:t>(Taylor &amp; Francis)</w:t>
            </w:r>
          </w:p>
          <w:p w14:paraId="5569AD01"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Region (ERSA)</w:t>
            </w:r>
          </w:p>
          <w:p w14:paraId="521EF2E7"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Regional Science and Urban Economics (Elsevier)</w:t>
            </w:r>
          </w:p>
          <w:p w14:paraId="08596535"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Regional Science Inquiry (H.A.R.S.)</w:t>
            </w:r>
          </w:p>
          <w:p w14:paraId="688C5B32"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Regional Studies (Taylor &amp; Francis)</w:t>
            </w:r>
          </w:p>
          <w:p w14:paraId="6B938F2A"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Review of Urban &amp; Regional Development Studies (Wiley)</w:t>
            </w:r>
          </w:p>
          <w:p w14:paraId="16E81DB8" w14:textId="77777777" w:rsidR="003F773B" w:rsidRDefault="00FF2F61" w:rsidP="00C1209C">
            <w:pPr>
              <w:ind w:firstLine="426"/>
              <w:rPr>
                <w:rFonts w:asciiTheme="minorHAnsi" w:hAnsiTheme="minorHAnsi" w:cstheme="minorHAnsi"/>
                <w:sz w:val="20"/>
                <w:szCs w:val="20"/>
              </w:rPr>
            </w:pPr>
            <w:r w:rsidRPr="006E41B3">
              <w:rPr>
                <w:rFonts w:asciiTheme="minorHAnsi" w:hAnsiTheme="minorHAnsi" w:cstheme="minorHAnsi"/>
                <w:sz w:val="20"/>
                <w:szCs w:val="20"/>
              </w:rPr>
              <w:t>The Annals of Regional Science (Springer)</w:t>
            </w:r>
          </w:p>
          <w:p w14:paraId="61C8DF34" w14:textId="77777777" w:rsidR="00147E64" w:rsidRPr="006E41B3" w:rsidRDefault="00147E64" w:rsidP="00C1209C">
            <w:pPr>
              <w:ind w:firstLine="426"/>
              <w:rPr>
                <w:rFonts w:ascii="Calibri" w:hAnsi="Calibri" w:cs="Arial"/>
                <w:b/>
              </w:rPr>
            </w:pPr>
          </w:p>
        </w:tc>
      </w:tr>
    </w:tbl>
    <w:p w14:paraId="780C8F13"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FC1BA2"/>
    <w:multiLevelType w:val="hybridMultilevel"/>
    <w:tmpl w:val="BC2A0B3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97101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4208119">
    <w:abstractNumId w:val="7"/>
  </w:num>
  <w:num w:numId="3" w16cid:durableId="1427730916">
    <w:abstractNumId w:val="0"/>
  </w:num>
  <w:num w:numId="4" w16cid:durableId="745148834">
    <w:abstractNumId w:val="4"/>
  </w:num>
  <w:num w:numId="5" w16cid:durableId="2138796123">
    <w:abstractNumId w:val="3"/>
  </w:num>
  <w:num w:numId="6" w16cid:durableId="537016104">
    <w:abstractNumId w:val="5"/>
  </w:num>
  <w:num w:numId="7" w16cid:durableId="621378549">
    <w:abstractNumId w:val="6"/>
  </w:num>
  <w:num w:numId="8" w16cid:durableId="718014581">
    <w:abstractNumId w:val="8"/>
  </w:num>
  <w:num w:numId="9" w16cid:durableId="1197237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ECD"/>
    <w:rsid w:val="0001411A"/>
    <w:rsid w:val="000144A4"/>
    <w:rsid w:val="00031690"/>
    <w:rsid w:val="00050ACA"/>
    <w:rsid w:val="0007349D"/>
    <w:rsid w:val="000777B8"/>
    <w:rsid w:val="000A3F30"/>
    <w:rsid w:val="00100E1C"/>
    <w:rsid w:val="00102F02"/>
    <w:rsid w:val="00147E64"/>
    <w:rsid w:val="001764B4"/>
    <w:rsid w:val="001C6E97"/>
    <w:rsid w:val="001D7F50"/>
    <w:rsid w:val="001E2C4A"/>
    <w:rsid w:val="0025358F"/>
    <w:rsid w:val="002833CF"/>
    <w:rsid w:val="00290C68"/>
    <w:rsid w:val="00290D59"/>
    <w:rsid w:val="002A6672"/>
    <w:rsid w:val="002D53A8"/>
    <w:rsid w:val="00313B49"/>
    <w:rsid w:val="003556AC"/>
    <w:rsid w:val="00386734"/>
    <w:rsid w:val="00394BBC"/>
    <w:rsid w:val="003A2678"/>
    <w:rsid w:val="003A7E48"/>
    <w:rsid w:val="003B1BD8"/>
    <w:rsid w:val="003E3E41"/>
    <w:rsid w:val="003F0F3D"/>
    <w:rsid w:val="003F773B"/>
    <w:rsid w:val="00412D1F"/>
    <w:rsid w:val="004226CA"/>
    <w:rsid w:val="00450DCA"/>
    <w:rsid w:val="00457A8E"/>
    <w:rsid w:val="00462866"/>
    <w:rsid w:val="004C2B2E"/>
    <w:rsid w:val="004C66B8"/>
    <w:rsid w:val="004D2719"/>
    <w:rsid w:val="004E2C8A"/>
    <w:rsid w:val="004E6264"/>
    <w:rsid w:val="004F604B"/>
    <w:rsid w:val="0051468C"/>
    <w:rsid w:val="0051485C"/>
    <w:rsid w:val="0051583E"/>
    <w:rsid w:val="00540C22"/>
    <w:rsid w:val="00573F4B"/>
    <w:rsid w:val="00582856"/>
    <w:rsid w:val="005878BD"/>
    <w:rsid w:val="00591D99"/>
    <w:rsid w:val="005B701B"/>
    <w:rsid w:val="00612201"/>
    <w:rsid w:val="00625545"/>
    <w:rsid w:val="00671662"/>
    <w:rsid w:val="006835E3"/>
    <w:rsid w:val="006B163E"/>
    <w:rsid w:val="006E41B3"/>
    <w:rsid w:val="006F163D"/>
    <w:rsid w:val="00705AAD"/>
    <w:rsid w:val="00730C79"/>
    <w:rsid w:val="00730DEE"/>
    <w:rsid w:val="00745F4E"/>
    <w:rsid w:val="00746551"/>
    <w:rsid w:val="007A44C5"/>
    <w:rsid w:val="007A75AE"/>
    <w:rsid w:val="007C6B14"/>
    <w:rsid w:val="0082610C"/>
    <w:rsid w:val="00845FDA"/>
    <w:rsid w:val="00855373"/>
    <w:rsid w:val="00874D75"/>
    <w:rsid w:val="00887EAB"/>
    <w:rsid w:val="00896F6C"/>
    <w:rsid w:val="008B226D"/>
    <w:rsid w:val="008B7C46"/>
    <w:rsid w:val="008E0A84"/>
    <w:rsid w:val="008E7FDE"/>
    <w:rsid w:val="008F3269"/>
    <w:rsid w:val="0092704D"/>
    <w:rsid w:val="00927EF1"/>
    <w:rsid w:val="00961EBE"/>
    <w:rsid w:val="009A5B30"/>
    <w:rsid w:val="009B7F11"/>
    <w:rsid w:val="009C120A"/>
    <w:rsid w:val="009D6A1C"/>
    <w:rsid w:val="009E7078"/>
    <w:rsid w:val="00A11609"/>
    <w:rsid w:val="00A36B84"/>
    <w:rsid w:val="00A62235"/>
    <w:rsid w:val="00A628DE"/>
    <w:rsid w:val="00AA13D1"/>
    <w:rsid w:val="00AB22EC"/>
    <w:rsid w:val="00AD7020"/>
    <w:rsid w:val="00AE0E7B"/>
    <w:rsid w:val="00AE3EC2"/>
    <w:rsid w:val="00B132A2"/>
    <w:rsid w:val="00B1379A"/>
    <w:rsid w:val="00B14B74"/>
    <w:rsid w:val="00B806A3"/>
    <w:rsid w:val="00B9124C"/>
    <w:rsid w:val="00B92500"/>
    <w:rsid w:val="00BB2AE4"/>
    <w:rsid w:val="00BB7642"/>
    <w:rsid w:val="00BD2A53"/>
    <w:rsid w:val="00BE7A57"/>
    <w:rsid w:val="00C1209C"/>
    <w:rsid w:val="00C1421F"/>
    <w:rsid w:val="00C17F61"/>
    <w:rsid w:val="00C44467"/>
    <w:rsid w:val="00C553F1"/>
    <w:rsid w:val="00C5633C"/>
    <w:rsid w:val="00C6585F"/>
    <w:rsid w:val="00C976B6"/>
    <w:rsid w:val="00CA6405"/>
    <w:rsid w:val="00CE344F"/>
    <w:rsid w:val="00D31912"/>
    <w:rsid w:val="00D40F21"/>
    <w:rsid w:val="00D63459"/>
    <w:rsid w:val="00D91AD2"/>
    <w:rsid w:val="00DD34FF"/>
    <w:rsid w:val="00E37F28"/>
    <w:rsid w:val="00E44970"/>
    <w:rsid w:val="00E52344"/>
    <w:rsid w:val="00E81E14"/>
    <w:rsid w:val="00EB2D10"/>
    <w:rsid w:val="00F259DF"/>
    <w:rsid w:val="00F30539"/>
    <w:rsid w:val="00F40E0F"/>
    <w:rsid w:val="00F5310B"/>
    <w:rsid w:val="00F563E5"/>
    <w:rsid w:val="00F72B38"/>
    <w:rsid w:val="00FB12EA"/>
    <w:rsid w:val="00FB70F4"/>
    <w:rsid w:val="00FC4272"/>
    <w:rsid w:val="00FF297C"/>
    <w:rsid w:val="00FF2F61"/>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4C8D2"/>
  <w15:docId w15:val="{5789FA31-B9B9-49E3-9237-82924BAD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80272-D4FD-420D-8953-FB0827B40BC7}">
  <ds:schemaRefs>
    <ds:schemaRef ds:uri="http://schemas.openxmlformats.org/officeDocument/2006/bibliography"/>
  </ds:schemaRefs>
</ds:datastoreItem>
</file>

<file path=customXml/itemProps2.xml><?xml version="1.0" encoding="utf-8"?>
<ds:datastoreItem xmlns:ds="http://schemas.openxmlformats.org/officeDocument/2006/customXml" ds:itemID="{3F5BA5FE-1352-4093-A478-F77AAE422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653C75-5CF5-4653-98C2-2A2D72AB2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B8572F-03F2-48D0-8711-A542C99D5A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2572</Words>
  <Characters>14666</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5</cp:revision>
  <dcterms:created xsi:type="dcterms:W3CDTF">2021-09-24T00:28:00Z</dcterms:created>
  <dcterms:modified xsi:type="dcterms:W3CDTF">2023-02-16T13:17:00Z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