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740F"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6A9673F"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BE4F36" w14:paraId="109119A3" w14:textId="77777777" w:rsidTr="0001411A">
        <w:tc>
          <w:tcPr>
            <w:tcW w:w="3205" w:type="dxa"/>
            <w:shd w:val="clear" w:color="auto" w:fill="DDD9C3"/>
          </w:tcPr>
          <w:p w14:paraId="6BEAC93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2935D09F"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6FFB5E47" w14:textId="77777777" w:rsidTr="0001411A">
        <w:tc>
          <w:tcPr>
            <w:tcW w:w="3205" w:type="dxa"/>
            <w:shd w:val="clear" w:color="auto" w:fill="DDD9C3"/>
          </w:tcPr>
          <w:p w14:paraId="29914CB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46381145"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3E2BC204" w14:textId="77777777" w:rsidTr="0001411A">
        <w:tc>
          <w:tcPr>
            <w:tcW w:w="3205" w:type="dxa"/>
            <w:shd w:val="clear" w:color="auto" w:fill="DDD9C3"/>
          </w:tcPr>
          <w:p w14:paraId="195CBE4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15FDA190"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24E9D0A0" w14:textId="77777777" w:rsidTr="0001411A">
        <w:tc>
          <w:tcPr>
            <w:tcW w:w="3205" w:type="dxa"/>
            <w:shd w:val="clear" w:color="auto" w:fill="DDD9C3"/>
          </w:tcPr>
          <w:p w14:paraId="2FBEEFD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4B03E385" w14:textId="77777777" w:rsidR="00AE05CE" w:rsidRPr="008B3A89" w:rsidRDefault="00CD01E9" w:rsidP="008B3A89">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8B3A89">
              <w:rPr>
                <w:rFonts w:asciiTheme="minorHAnsi" w:hAnsiTheme="minorHAnsi" w:cstheme="minorHAnsi"/>
                <w:color w:val="002060"/>
                <w:sz w:val="22"/>
                <w:szCs w:val="22"/>
                <w:lang w:val="el-GR"/>
              </w:rPr>
              <w:t>2323</w:t>
            </w:r>
          </w:p>
        </w:tc>
        <w:tc>
          <w:tcPr>
            <w:tcW w:w="2505" w:type="dxa"/>
            <w:gridSpan w:val="2"/>
            <w:shd w:val="clear" w:color="auto" w:fill="DDD9C3"/>
          </w:tcPr>
          <w:p w14:paraId="6F3C4C0A"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773E1CF5" w14:textId="77777777" w:rsidR="00AE05CE" w:rsidRPr="009E0839" w:rsidRDefault="008B3A89"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3</w:t>
            </w:r>
            <w:r w:rsidR="00AE05CE" w:rsidRPr="00F95A3E">
              <w:rPr>
                <w:rFonts w:asciiTheme="minorHAnsi" w:hAnsiTheme="minorHAnsi" w:cstheme="minorHAnsi"/>
                <w:color w:val="002060"/>
                <w:sz w:val="22"/>
                <w:szCs w:val="22"/>
                <w:lang w:val="el-GR"/>
              </w:rPr>
              <w:t>ο</w:t>
            </w:r>
          </w:p>
        </w:tc>
      </w:tr>
      <w:tr w:rsidR="00AE05CE" w:rsidRPr="009E0839" w14:paraId="4547CB3D" w14:textId="77777777" w:rsidTr="0001411A">
        <w:trPr>
          <w:trHeight w:val="375"/>
        </w:trPr>
        <w:tc>
          <w:tcPr>
            <w:tcW w:w="3205" w:type="dxa"/>
            <w:shd w:val="clear" w:color="auto" w:fill="DDD9C3"/>
            <w:vAlign w:val="center"/>
          </w:tcPr>
          <w:p w14:paraId="38F55A1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378D5D79" w14:textId="77777777" w:rsidR="00AE05CE" w:rsidRPr="00F95A3E" w:rsidRDefault="008B3A8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Μικροοικονομική Ι</w:t>
            </w:r>
          </w:p>
        </w:tc>
      </w:tr>
      <w:tr w:rsidR="00BE4F36" w:rsidRPr="009E0839" w14:paraId="700266FF" w14:textId="77777777" w:rsidTr="0001411A">
        <w:trPr>
          <w:trHeight w:val="375"/>
        </w:trPr>
        <w:tc>
          <w:tcPr>
            <w:tcW w:w="3205" w:type="dxa"/>
            <w:shd w:val="clear" w:color="auto" w:fill="DDD9C3"/>
            <w:vAlign w:val="center"/>
          </w:tcPr>
          <w:p w14:paraId="20E4BFF0" w14:textId="5561FD68" w:rsidR="00BE4F36" w:rsidRPr="009E0839" w:rsidRDefault="00BE4F36"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02A43142" w14:textId="13E4CBEB" w:rsidR="00BE4F36" w:rsidRDefault="00BE4F36"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ΜΑΡΙΝΑ ΣΕΛΗΝΗ ΚΑΤΣΑΪΤΗ</w:t>
            </w:r>
          </w:p>
        </w:tc>
      </w:tr>
      <w:tr w:rsidR="00AE05CE" w:rsidRPr="009E0839" w14:paraId="69A546D9" w14:textId="77777777" w:rsidTr="0001411A">
        <w:trPr>
          <w:trHeight w:val="196"/>
        </w:trPr>
        <w:tc>
          <w:tcPr>
            <w:tcW w:w="5637" w:type="dxa"/>
            <w:gridSpan w:val="3"/>
            <w:shd w:val="clear" w:color="auto" w:fill="DDD9C3"/>
            <w:vAlign w:val="center"/>
          </w:tcPr>
          <w:p w14:paraId="6E4CCCA8"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3543FA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221A6519"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24C11E3E" w14:textId="77777777" w:rsidTr="0001411A">
        <w:trPr>
          <w:trHeight w:val="194"/>
        </w:trPr>
        <w:tc>
          <w:tcPr>
            <w:tcW w:w="5637" w:type="dxa"/>
            <w:gridSpan w:val="3"/>
          </w:tcPr>
          <w:p w14:paraId="049BD9B6"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69FBDDA7"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14:paraId="7E7334E5"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3C21348B" w14:textId="77777777" w:rsidTr="0001411A">
        <w:trPr>
          <w:trHeight w:val="194"/>
        </w:trPr>
        <w:tc>
          <w:tcPr>
            <w:tcW w:w="5637" w:type="dxa"/>
            <w:gridSpan w:val="3"/>
          </w:tcPr>
          <w:p w14:paraId="1FB1FD7A"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0A55F9B4"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1F5933B4"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09B58B57" w14:textId="77777777" w:rsidTr="0001411A">
        <w:trPr>
          <w:trHeight w:val="194"/>
        </w:trPr>
        <w:tc>
          <w:tcPr>
            <w:tcW w:w="5637" w:type="dxa"/>
            <w:gridSpan w:val="3"/>
          </w:tcPr>
          <w:p w14:paraId="60E97C28"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784CE53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390180C3" w14:textId="77777777" w:rsidR="00AE05CE" w:rsidRPr="009E0839" w:rsidRDefault="00AE05CE" w:rsidP="0001411A">
            <w:pPr>
              <w:rPr>
                <w:rFonts w:asciiTheme="minorHAnsi" w:hAnsiTheme="minorHAnsi" w:cstheme="minorHAnsi"/>
                <w:color w:val="002060"/>
                <w:sz w:val="22"/>
                <w:szCs w:val="22"/>
                <w:lang w:val="el-GR"/>
              </w:rPr>
            </w:pPr>
          </w:p>
        </w:tc>
      </w:tr>
      <w:tr w:rsidR="00AE05CE" w:rsidRPr="00BE4F36" w14:paraId="0EC29E98" w14:textId="77777777" w:rsidTr="0001411A">
        <w:trPr>
          <w:trHeight w:val="194"/>
        </w:trPr>
        <w:tc>
          <w:tcPr>
            <w:tcW w:w="5637" w:type="dxa"/>
            <w:gridSpan w:val="3"/>
            <w:shd w:val="clear" w:color="auto" w:fill="DDD9C3"/>
          </w:tcPr>
          <w:p w14:paraId="14AF3B8F"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18CA435"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B845521"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79ECDBAA" w14:textId="77777777" w:rsidTr="0001411A">
        <w:trPr>
          <w:trHeight w:val="599"/>
        </w:trPr>
        <w:tc>
          <w:tcPr>
            <w:tcW w:w="3205" w:type="dxa"/>
            <w:shd w:val="clear" w:color="auto" w:fill="DDD9C3"/>
          </w:tcPr>
          <w:p w14:paraId="5B4AEB42"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64302C1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2718B538"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250DC82B" w14:textId="77777777" w:rsidTr="0001411A">
        <w:tc>
          <w:tcPr>
            <w:tcW w:w="3205" w:type="dxa"/>
            <w:shd w:val="clear" w:color="auto" w:fill="DDD9C3"/>
          </w:tcPr>
          <w:p w14:paraId="0EB3FD0D"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29FF8B9A"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4B9B6F68"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209A6FB6" w14:textId="77777777" w:rsidTr="0001411A">
        <w:tc>
          <w:tcPr>
            <w:tcW w:w="3205" w:type="dxa"/>
            <w:shd w:val="clear" w:color="auto" w:fill="DDD9C3"/>
          </w:tcPr>
          <w:p w14:paraId="1CC4D5DE"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464D5A9F"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5CE6C534" w14:textId="77777777" w:rsidTr="0001411A">
        <w:tc>
          <w:tcPr>
            <w:tcW w:w="3205" w:type="dxa"/>
            <w:shd w:val="clear" w:color="auto" w:fill="DDD9C3"/>
          </w:tcPr>
          <w:p w14:paraId="5FBC6C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AA73D47"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BE4F36" w14:paraId="0A02DF7F" w14:textId="77777777" w:rsidTr="0001411A">
        <w:tc>
          <w:tcPr>
            <w:tcW w:w="3205" w:type="dxa"/>
            <w:shd w:val="clear" w:color="auto" w:fill="DDD9C3"/>
          </w:tcPr>
          <w:p w14:paraId="1C2831C3"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4D09BF76"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2B44C582"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0859D2D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0A436F53" w14:textId="77777777" w:rsidTr="00165610">
        <w:tc>
          <w:tcPr>
            <w:tcW w:w="8472" w:type="dxa"/>
            <w:gridSpan w:val="2"/>
            <w:tcBorders>
              <w:bottom w:val="nil"/>
            </w:tcBorders>
            <w:shd w:val="clear" w:color="auto" w:fill="BFBFBF" w:themeFill="background1" w:themeFillShade="BF"/>
          </w:tcPr>
          <w:p w14:paraId="78F92D15"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BE4F36" w14:paraId="5B707CCB" w14:textId="77777777" w:rsidTr="00165610">
        <w:tc>
          <w:tcPr>
            <w:tcW w:w="8472" w:type="dxa"/>
            <w:gridSpan w:val="2"/>
            <w:tcBorders>
              <w:top w:val="nil"/>
            </w:tcBorders>
            <w:shd w:val="clear" w:color="auto" w:fill="BFBFBF" w:themeFill="background1" w:themeFillShade="BF"/>
          </w:tcPr>
          <w:p w14:paraId="58127DD2"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71C3BE"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1F6F43CA"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A886837"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E12B290"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1E591B1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BE4F36" w14:paraId="089C575E" w14:textId="77777777" w:rsidTr="0001411A">
        <w:tc>
          <w:tcPr>
            <w:tcW w:w="8472" w:type="dxa"/>
            <w:gridSpan w:val="2"/>
          </w:tcPr>
          <w:p w14:paraId="649045E9" w14:textId="77777777" w:rsidR="00A41AE8" w:rsidRPr="00B74383" w:rsidRDefault="00A41AE8" w:rsidP="00A41AE8">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Γνώσεις</w:t>
            </w:r>
          </w:p>
          <w:p w14:paraId="0DD6DB2E" w14:textId="798894B4"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ορίζουν &amp; να διατυπώνουν τις βασικές έννοιες της Μ</w:t>
            </w:r>
            <w:r>
              <w:rPr>
                <w:rFonts w:asciiTheme="minorHAnsi" w:hAnsiTheme="minorHAnsi" w:cstheme="minorHAnsi"/>
                <w:color w:val="002060"/>
                <w:sz w:val="20"/>
                <w:szCs w:val="20"/>
                <w:lang w:val="el-GR"/>
              </w:rPr>
              <w:t>ικρο</w:t>
            </w:r>
            <w:r w:rsidRPr="00B74383">
              <w:rPr>
                <w:rFonts w:asciiTheme="minorHAnsi" w:hAnsiTheme="minorHAnsi" w:cstheme="minorHAnsi"/>
                <w:color w:val="002060"/>
                <w:sz w:val="20"/>
                <w:szCs w:val="20"/>
                <w:lang w:val="el-GR" w:eastAsia="el-GR"/>
              </w:rPr>
              <w:t>οικονομικής &amp; να προσδιορίζουν τ</w:t>
            </w:r>
            <w:r>
              <w:rPr>
                <w:rFonts w:asciiTheme="minorHAnsi" w:hAnsiTheme="minorHAnsi" w:cstheme="minorHAnsi"/>
                <w:color w:val="002060"/>
                <w:sz w:val="20"/>
                <w:szCs w:val="20"/>
                <w:lang w:val="el-GR" w:eastAsia="el-GR"/>
              </w:rPr>
              <w:t>α κριτήρια λήψης αποφάσεων των νοικοκυριών</w:t>
            </w:r>
          </w:p>
          <w:p w14:paraId="06A33DE5" w14:textId="772B5D7E"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Να κατανοούν όρους, έννοιες &amp; μεταβλητές, που χρησιμοποιούνται στην Μ</w:t>
            </w:r>
            <w:r>
              <w:rPr>
                <w:rFonts w:asciiTheme="minorHAnsi" w:hAnsiTheme="minorHAnsi" w:cstheme="minorHAnsi"/>
                <w:color w:val="002060"/>
                <w:sz w:val="20"/>
                <w:szCs w:val="20"/>
                <w:lang w:val="el-GR"/>
              </w:rPr>
              <w:t>ι</w:t>
            </w:r>
            <w:r w:rsidRPr="00B74383">
              <w:rPr>
                <w:rFonts w:asciiTheme="minorHAnsi" w:hAnsiTheme="minorHAnsi" w:cstheme="minorHAnsi"/>
                <w:color w:val="002060"/>
                <w:sz w:val="20"/>
                <w:szCs w:val="20"/>
                <w:lang w:val="el-GR"/>
              </w:rPr>
              <w:t>κροοικονομική Ανάλυση</w:t>
            </w:r>
          </w:p>
          <w:p w14:paraId="56F8E127" w14:textId="5AC39123" w:rsidR="00A41AE8" w:rsidRPr="00A41AE8"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περιγράφουν </w:t>
            </w:r>
            <w:r>
              <w:rPr>
                <w:rFonts w:asciiTheme="minorHAnsi" w:hAnsiTheme="minorHAnsi" w:cstheme="minorHAnsi"/>
                <w:color w:val="002060"/>
                <w:sz w:val="20"/>
                <w:szCs w:val="20"/>
                <w:lang w:val="el-GR"/>
              </w:rPr>
              <w:t>τα χαρακτηριστικά των διαφορετικών τύπων αγορών και τη σχέση της κάθε δομής αγοράς με την κοινωνική ευημερία καθώς και τα κυβερνητικά εργαλεία που στοχεύουν σε συγκεκριμένες διορθωτικά αποτελέσματα και τις στρεβλώσεις που συνεπάγονται</w:t>
            </w:r>
          </w:p>
          <w:p w14:paraId="3204166F" w14:textId="77777777" w:rsidR="00A41AE8" w:rsidRPr="00B74383" w:rsidRDefault="00A41AE8" w:rsidP="00A41AE8">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Ικανότητες:</w:t>
            </w:r>
          </w:p>
          <w:p w14:paraId="61DD6CF9" w14:textId="32DBB5A5"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υπολογίζουν &amp; να επαληθεύουν </w:t>
            </w:r>
            <w:r w:rsidR="003A2BEE">
              <w:rPr>
                <w:rFonts w:asciiTheme="minorHAnsi" w:hAnsiTheme="minorHAnsi" w:cstheme="minorHAnsi"/>
                <w:color w:val="002060"/>
                <w:sz w:val="20"/>
                <w:szCs w:val="20"/>
                <w:lang w:val="el-GR"/>
              </w:rPr>
              <w:t>τις βέλτιστες ποσότητες κατανάλωσης που μεγιστοποιούν τη χρησιμότητα του καταναλωτή ανάλογα με τις συναρτήσεις χρησιμότητας και με βάση τον εισοδηματικό περιορισμό</w:t>
            </w:r>
            <w:r w:rsidRPr="00B74383">
              <w:rPr>
                <w:rFonts w:asciiTheme="minorHAnsi" w:hAnsiTheme="minorHAnsi" w:cstheme="minorHAnsi"/>
                <w:color w:val="002060"/>
                <w:sz w:val="20"/>
                <w:szCs w:val="20"/>
                <w:lang w:val="el-GR"/>
              </w:rPr>
              <w:t xml:space="preserve"> </w:t>
            </w:r>
          </w:p>
          <w:p w14:paraId="06AA85B2" w14:textId="617CD9CF"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εξοικειωθούν &amp; να διαχειρίζονται τις εννοιολογικές και ουσιαστικές διαφορές μεταξύ </w:t>
            </w:r>
            <w:r w:rsidR="003A2BEE">
              <w:rPr>
                <w:rFonts w:asciiTheme="minorHAnsi" w:hAnsiTheme="minorHAnsi" w:cstheme="minorHAnsi"/>
                <w:color w:val="002060"/>
                <w:sz w:val="20"/>
                <w:szCs w:val="20"/>
                <w:lang w:val="el-GR" w:eastAsia="el-GR"/>
              </w:rPr>
              <w:t xml:space="preserve">των συναρτήσεων χρησιμότητας </w:t>
            </w:r>
            <w:r w:rsidR="003A2BEE">
              <w:rPr>
                <w:rFonts w:asciiTheme="minorHAnsi" w:hAnsiTheme="minorHAnsi" w:cstheme="minorHAnsi"/>
                <w:color w:val="002060"/>
                <w:sz w:val="20"/>
                <w:szCs w:val="20"/>
                <w:lang w:eastAsia="el-GR"/>
              </w:rPr>
              <w:t>Cobb</w:t>
            </w:r>
            <w:r w:rsidR="003A2BEE" w:rsidRPr="003A2BEE">
              <w:rPr>
                <w:rFonts w:asciiTheme="minorHAnsi" w:hAnsiTheme="minorHAnsi" w:cstheme="minorHAnsi"/>
                <w:color w:val="002060"/>
                <w:sz w:val="20"/>
                <w:szCs w:val="20"/>
                <w:lang w:val="el-GR" w:eastAsia="el-GR"/>
              </w:rPr>
              <w:t xml:space="preserve"> </w:t>
            </w:r>
            <w:r w:rsidR="003A2BEE">
              <w:rPr>
                <w:rFonts w:asciiTheme="minorHAnsi" w:hAnsiTheme="minorHAnsi" w:cstheme="minorHAnsi"/>
                <w:color w:val="002060"/>
                <w:sz w:val="20"/>
                <w:szCs w:val="20"/>
                <w:lang w:eastAsia="el-GR"/>
              </w:rPr>
              <w:t>Douglas</w:t>
            </w:r>
            <w:r w:rsidR="003A2BEE" w:rsidRPr="003A2BEE">
              <w:rPr>
                <w:rFonts w:asciiTheme="minorHAnsi" w:hAnsiTheme="minorHAnsi" w:cstheme="minorHAnsi"/>
                <w:color w:val="002060"/>
                <w:sz w:val="20"/>
                <w:szCs w:val="20"/>
                <w:lang w:val="el-GR" w:eastAsia="el-GR"/>
              </w:rPr>
              <w:t xml:space="preserve">, </w:t>
            </w:r>
            <w:r w:rsidR="003A2BEE">
              <w:rPr>
                <w:rFonts w:asciiTheme="minorHAnsi" w:hAnsiTheme="minorHAnsi" w:cstheme="minorHAnsi"/>
                <w:color w:val="002060"/>
                <w:sz w:val="20"/>
                <w:szCs w:val="20"/>
                <w:lang w:val="el-GR" w:eastAsia="el-GR"/>
              </w:rPr>
              <w:t>συμπληρωματικών αγαθών και τέλειων υποκατάστατων αγαθών</w:t>
            </w:r>
          </w:p>
          <w:p w14:paraId="56D7AD18" w14:textId="62E8FD18"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προβαίνουν στην ερμηνευτική ανάλυση του ρόλου &amp; της λειτουργίας των Οικονομικών Πολιτικών </w:t>
            </w:r>
            <w:r w:rsidR="00737B83">
              <w:rPr>
                <w:rFonts w:asciiTheme="minorHAnsi" w:hAnsiTheme="minorHAnsi" w:cstheme="minorHAnsi"/>
                <w:color w:val="002060"/>
                <w:sz w:val="20"/>
                <w:szCs w:val="20"/>
                <w:lang w:val="el-GR" w:eastAsia="el-GR"/>
              </w:rPr>
              <w:t xml:space="preserve">(δασμοί, φορολογία κτλ.) και </w:t>
            </w:r>
            <w:r w:rsidRPr="00B74383">
              <w:rPr>
                <w:rFonts w:asciiTheme="minorHAnsi" w:hAnsiTheme="minorHAnsi" w:cstheme="minorHAnsi"/>
                <w:color w:val="002060"/>
                <w:sz w:val="20"/>
                <w:szCs w:val="20"/>
                <w:lang w:val="el-GR" w:eastAsia="el-GR"/>
              </w:rPr>
              <w:t xml:space="preserve">στις επιπτώσεις τους </w:t>
            </w:r>
            <w:r w:rsidR="00742859">
              <w:rPr>
                <w:rFonts w:asciiTheme="minorHAnsi" w:hAnsiTheme="minorHAnsi" w:cstheme="minorHAnsi"/>
                <w:color w:val="002060"/>
                <w:sz w:val="20"/>
                <w:szCs w:val="20"/>
                <w:lang w:val="el-GR" w:eastAsia="el-GR"/>
              </w:rPr>
              <w:t>στις αγορές των αγαθών και υπηρεσιών με χρήση διαγραμματικής ανάλυσης</w:t>
            </w:r>
          </w:p>
          <w:p w14:paraId="2B184ABC" w14:textId="305FC26A"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αναλύουν ζητήματα ισορροπίας </w:t>
            </w:r>
            <w:r w:rsidR="00742859">
              <w:rPr>
                <w:rFonts w:asciiTheme="minorHAnsi" w:hAnsiTheme="minorHAnsi" w:cstheme="minorHAnsi"/>
                <w:color w:val="002060"/>
                <w:sz w:val="20"/>
                <w:szCs w:val="20"/>
                <w:lang w:val="el-GR"/>
              </w:rPr>
              <w:t>στις αγορές αγαθών</w:t>
            </w:r>
          </w:p>
          <w:p w14:paraId="5DF7E00B" w14:textId="7EC0DAE3"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υπολογίζουν &amp; να επαληθεύουν </w:t>
            </w:r>
            <w:r w:rsidR="00742859">
              <w:rPr>
                <w:rFonts w:asciiTheme="minorHAnsi" w:hAnsiTheme="minorHAnsi" w:cstheme="minorHAnsi"/>
                <w:color w:val="002060"/>
                <w:sz w:val="20"/>
                <w:szCs w:val="20"/>
                <w:lang w:val="el-GR" w:eastAsia="el-GR"/>
              </w:rPr>
              <w:t>το προσδοκώμενο κέρδος και την προσδοκώμενη χρησιμότητα και να εξάγουν τα σχετικά συμπεράσματα σχετικά με την στάση των καταναλωτών προς τον κίνδυνο</w:t>
            </w:r>
          </w:p>
          <w:p w14:paraId="095AE65C" w14:textId="05A41A59"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w:t>
            </w:r>
            <w:r w:rsidR="003E2714">
              <w:rPr>
                <w:rFonts w:asciiTheme="minorHAnsi" w:hAnsiTheme="minorHAnsi" w:cstheme="minorHAnsi"/>
                <w:color w:val="002060"/>
                <w:sz w:val="20"/>
                <w:szCs w:val="20"/>
                <w:lang w:val="el-GR" w:eastAsia="el-GR"/>
              </w:rPr>
              <w:t xml:space="preserve">υπολογίζουν το πλεόνασμα του καταναλωτή, το πλεόνασμα του παραγωγού, τη μη αντισταθμιζόμενη απώλεια, </w:t>
            </w:r>
            <w:r w:rsidR="00BF362A">
              <w:rPr>
                <w:rFonts w:asciiTheme="minorHAnsi" w:hAnsiTheme="minorHAnsi" w:cstheme="minorHAnsi"/>
                <w:color w:val="002060"/>
                <w:sz w:val="20"/>
                <w:szCs w:val="20"/>
                <w:lang w:val="el-GR" w:eastAsia="el-GR"/>
              </w:rPr>
              <w:t>την αντισταθμιστική μεταβολή και την ισοδύναμη μεταβολή</w:t>
            </w:r>
          </w:p>
          <w:p w14:paraId="6E074662" w14:textId="77777777" w:rsidR="00A41AE8" w:rsidRPr="00B74383" w:rsidRDefault="00A41AE8" w:rsidP="00A41AE8">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28240C6C" w14:textId="7A6F2D01" w:rsidR="00A41AE8" w:rsidRPr="00B74383" w:rsidRDefault="00A41AE8" w:rsidP="00A41AE8">
            <w:pPr>
              <w:numPr>
                <w:ilvl w:val="0"/>
                <w:numId w:val="7"/>
              </w:numPr>
              <w:spacing w:after="160" w:line="319" w:lineRule="auto"/>
              <w:jc w:val="both"/>
              <w:rPr>
                <w:rFonts w:asciiTheme="minorHAnsi" w:hAnsiTheme="minorHAnsi" w:cstheme="minorHAnsi"/>
                <w:color w:val="002060"/>
                <w:sz w:val="20"/>
                <w:szCs w:val="20"/>
                <w:lang w:val="el-GR"/>
              </w:rPr>
            </w:pPr>
            <w:bookmarkStart w:id="0" w:name="_Hlk77166562"/>
            <w:r w:rsidRPr="00B74383">
              <w:rPr>
                <w:rFonts w:asciiTheme="minorHAnsi" w:hAnsiTheme="minorHAnsi" w:cstheme="minorHAnsi"/>
                <w:color w:val="002060"/>
                <w:sz w:val="20"/>
                <w:szCs w:val="20"/>
                <w:lang w:val="el-GR" w:eastAsia="el-GR"/>
              </w:rPr>
              <w:t xml:space="preserve">Να </w:t>
            </w:r>
            <w:bookmarkEnd w:id="0"/>
            <w:r w:rsidRPr="00B74383">
              <w:rPr>
                <w:rFonts w:asciiTheme="minorHAnsi" w:hAnsiTheme="minorHAnsi" w:cstheme="minorHAnsi"/>
                <w:color w:val="002060"/>
                <w:sz w:val="20"/>
                <w:szCs w:val="20"/>
                <w:lang w:val="el-GR" w:eastAsia="el-GR"/>
              </w:rPr>
              <w:t xml:space="preserve">εκτιμούν &amp; να αντιπαραβάλλουν επιχειρήματα, αναφορικά με την Χάραξη &amp; την Εφαρμογή </w:t>
            </w:r>
            <w:r w:rsidR="00BF362A">
              <w:rPr>
                <w:rFonts w:asciiTheme="minorHAnsi" w:hAnsiTheme="minorHAnsi" w:cstheme="minorHAnsi"/>
                <w:color w:val="002060"/>
                <w:sz w:val="20"/>
                <w:szCs w:val="20"/>
                <w:lang w:val="el-GR" w:eastAsia="el-GR"/>
              </w:rPr>
              <w:t xml:space="preserve">εργαλείων Δημοσιονομικής Πολιτικής </w:t>
            </w:r>
            <w:r w:rsidRPr="00B74383">
              <w:rPr>
                <w:rFonts w:asciiTheme="minorHAnsi" w:hAnsiTheme="minorHAnsi" w:cstheme="minorHAnsi"/>
                <w:color w:val="002060"/>
                <w:sz w:val="20"/>
                <w:szCs w:val="20"/>
                <w:lang w:val="el-GR" w:eastAsia="el-GR"/>
              </w:rPr>
              <w:t>&amp; τις επιπτώσεις τους στην Πραγματική Οικονομία (Επιχειρήσεις - Νοικοκυριά)</w:t>
            </w:r>
          </w:p>
          <w:p w14:paraId="38D4A6BD" w14:textId="77777777" w:rsidR="00A41AE8" w:rsidRDefault="00A41AE8" w:rsidP="00A71B6D">
            <w:pPr>
              <w:rPr>
                <w:rFonts w:asciiTheme="minorHAnsi" w:hAnsiTheme="minorHAnsi" w:cstheme="minorHAnsi"/>
                <w:bCs/>
                <w:lang w:val="el-GR"/>
              </w:rPr>
            </w:pPr>
          </w:p>
          <w:p w14:paraId="0A3313EE" w14:textId="77777777" w:rsidR="00A41AE8" w:rsidRDefault="00A41AE8" w:rsidP="00A71B6D">
            <w:pPr>
              <w:rPr>
                <w:rFonts w:asciiTheme="minorHAnsi" w:hAnsiTheme="minorHAnsi" w:cstheme="minorHAnsi"/>
                <w:bCs/>
                <w:lang w:val="el-GR"/>
              </w:rPr>
            </w:pPr>
          </w:p>
          <w:p w14:paraId="0570703C" w14:textId="510D66F1" w:rsidR="00E160FB" w:rsidRDefault="00A71B6D" w:rsidP="00A71B6D">
            <w:pPr>
              <w:rPr>
                <w:rFonts w:asciiTheme="minorHAnsi" w:hAnsiTheme="minorHAnsi" w:cstheme="minorHAnsi"/>
                <w:bCs/>
                <w:lang w:val="el-GR"/>
              </w:rPr>
            </w:pPr>
            <w:r w:rsidRPr="00AF6959">
              <w:rPr>
                <w:rFonts w:asciiTheme="minorHAnsi" w:hAnsiTheme="minorHAnsi" w:cstheme="minorHAnsi"/>
                <w:bCs/>
                <w:lang w:val="el-GR"/>
              </w:rPr>
              <w:t xml:space="preserve">Τα μαθησιακά αποτελέσματα του μαθήματος </w:t>
            </w:r>
            <w:r w:rsidR="008B3A89">
              <w:rPr>
                <w:rFonts w:asciiTheme="minorHAnsi" w:hAnsiTheme="minorHAnsi" w:cstheme="minorHAnsi"/>
                <w:bCs/>
                <w:lang w:val="el-GR"/>
              </w:rPr>
              <w:t>είναι</w:t>
            </w:r>
            <w:r w:rsidR="00E160FB" w:rsidRPr="00AF6959">
              <w:rPr>
                <w:rFonts w:asciiTheme="minorHAnsi" w:hAnsiTheme="minorHAnsi" w:cstheme="minorHAnsi"/>
                <w:bCs/>
                <w:lang w:val="el-GR"/>
              </w:rPr>
              <w:t>:</w:t>
            </w:r>
          </w:p>
          <w:p w14:paraId="458E6445" w14:textId="77777777" w:rsidR="008B3A89" w:rsidRDefault="008B3A89" w:rsidP="008B3A89">
            <w:pPr>
              <w:pStyle w:val="ListParagraph"/>
              <w:numPr>
                <w:ilvl w:val="0"/>
                <w:numId w:val="6"/>
              </w:numPr>
              <w:rPr>
                <w:rFonts w:asciiTheme="minorHAnsi" w:hAnsiTheme="minorHAnsi" w:cstheme="minorHAnsi"/>
                <w:bCs/>
                <w:lang w:val="el-GR"/>
              </w:rPr>
            </w:pPr>
            <w:r>
              <w:rPr>
                <w:rFonts w:asciiTheme="minorHAnsi" w:hAnsiTheme="minorHAnsi" w:cstheme="minorHAnsi"/>
                <w:bCs/>
                <w:lang w:val="el-GR"/>
              </w:rPr>
              <w:t xml:space="preserve">Η </w:t>
            </w:r>
            <w:r w:rsidR="00D563E6">
              <w:rPr>
                <w:rFonts w:asciiTheme="minorHAnsi" w:hAnsiTheme="minorHAnsi" w:cstheme="minorHAnsi"/>
                <w:bCs/>
                <w:lang w:val="el-GR"/>
              </w:rPr>
              <w:t>εξοικείωση</w:t>
            </w:r>
            <w:r>
              <w:rPr>
                <w:rFonts w:asciiTheme="minorHAnsi" w:hAnsiTheme="minorHAnsi" w:cstheme="minorHAnsi"/>
                <w:bCs/>
                <w:lang w:val="el-GR"/>
              </w:rPr>
              <w:t xml:space="preserve"> με την Μικρο-οικονομική μεσαίου επιπέδου με εξειδίκευση των γνώσεων που αποκτήθηκαν στο μάθημα Αρχές Οικονομικής Θεωρίας Ι.</w:t>
            </w:r>
          </w:p>
          <w:p w14:paraId="02A986EF" w14:textId="77777777" w:rsidR="008B3A89" w:rsidRDefault="00786162" w:rsidP="008B3A89">
            <w:pPr>
              <w:pStyle w:val="ListParagraph"/>
              <w:numPr>
                <w:ilvl w:val="0"/>
                <w:numId w:val="6"/>
              </w:numPr>
              <w:rPr>
                <w:rFonts w:asciiTheme="minorHAnsi" w:hAnsiTheme="minorHAnsi" w:cstheme="minorHAnsi"/>
                <w:bCs/>
                <w:lang w:val="el-GR"/>
              </w:rPr>
            </w:pPr>
            <w:r>
              <w:rPr>
                <w:rFonts w:asciiTheme="minorHAnsi" w:hAnsiTheme="minorHAnsi" w:cstheme="minorHAnsi"/>
                <w:bCs/>
                <w:lang w:val="el-GR"/>
              </w:rPr>
              <w:t>Οι φοιτητές θα πρέπει να εξηγούν την βασική θεωρία της Μικροοικονομικής με διαγράμματα και απλά μαθηματικά εργαλεία.</w:t>
            </w:r>
          </w:p>
          <w:p w14:paraId="3CAA2676" w14:textId="77777777" w:rsidR="00786162" w:rsidRDefault="00786162" w:rsidP="008B3A89">
            <w:pPr>
              <w:pStyle w:val="ListParagraph"/>
              <w:numPr>
                <w:ilvl w:val="0"/>
                <w:numId w:val="6"/>
              </w:numPr>
              <w:rPr>
                <w:rFonts w:asciiTheme="minorHAnsi" w:hAnsiTheme="minorHAnsi" w:cstheme="minorHAnsi"/>
                <w:bCs/>
                <w:lang w:val="el-GR"/>
              </w:rPr>
            </w:pPr>
            <w:r>
              <w:rPr>
                <w:rFonts w:asciiTheme="minorHAnsi" w:hAnsiTheme="minorHAnsi" w:cstheme="minorHAnsi"/>
                <w:bCs/>
                <w:lang w:val="el-GR"/>
              </w:rPr>
              <w:t>Να λύνουν προβλήματα μικρο-οικονομικής με την χρήση διαγραμμάτων και απλών μαθηματικών.</w:t>
            </w:r>
          </w:p>
          <w:p w14:paraId="66925A14" w14:textId="77777777" w:rsidR="00D563E6" w:rsidRPr="008B3A89" w:rsidRDefault="00D563E6" w:rsidP="008B3A89">
            <w:pPr>
              <w:pStyle w:val="ListParagraph"/>
              <w:numPr>
                <w:ilvl w:val="0"/>
                <w:numId w:val="6"/>
              </w:numPr>
              <w:rPr>
                <w:rFonts w:asciiTheme="minorHAnsi" w:hAnsiTheme="minorHAnsi" w:cstheme="minorHAnsi"/>
                <w:bCs/>
                <w:lang w:val="el-GR"/>
              </w:rPr>
            </w:pPr>
            <w:r>
              <w:rPr>
                <w:rFonts w:asciiTheme="minorHAnsi" w:hAnsiTheme="minorHAnsi" w:cstheme="minorHAnsi"/>
                <w:bCs/>
                <w:lang w:val="el-GR"/>
              </w:rPr>
              <w:t>Να κατανοούν τον τρόπο με τον οποίο λειτουργεί η επιχείρηση και ο καταναλωτής μέσα στην οικονομία και να αναγνωρίζουν τύπους και μορφές συμπεριφορών και αγορών.</w:t>
            </w:r>
          </w:p>
          <w:p w14:paraId="1796A09D" w14:textId="77777777" w:rsidR="00AE05CE" w:rsidRPr="00AF6959" w:rsidRDefault="00AE05CE" w:rsidP="008B3A89">
            <w:pPr>
              <w:rPr>
                <w:rFonts w:asciiTheme="minorHAnsi" w:hAnsiTheme="minorHAnsi" w:cstheme="minorHAnsi"/>
                <w:i/>
                <w:sz w:val="16"/>
                <w:szCs w:val="16"/>
                <w:lang w:val="el-GR"/>
              </w:rPr>
            </w:pPr>
          </w:p>
        </w:tc>
      </w:tr>
      <w:tr w:rsidR="00AE05CE" w:rsidRPr="00AF6959" w14:paraId="0699F553"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70D06AB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Γενικές Ικανότητες</w:t>
            </w:r>
          </w:p>
        </w:tc>
      </w:tr>
      <w:tr w:rsidR="00AE05CE" w:rsidRPr="00BE4F36" w14:paraId="53E47305" w14:textId="77777777" w:rsidTr="0001411A">
        <w:tc>
          <w:tcPr>
            <w:tcW w:w="8472" w:type="dxa"/>
            <w:gridSpan w:val="2"/>
            <w:tcBorders>
              <w:top w:val="nil"/>
              <w:bottom w:val="nil"/>
            </w:tcBorders>
            <w:shd w:val="clear" w:color="auto" w:fill="DDD9C3"/>
          </w:tcPr>
          <w:p w14:paraId="5B652FB7"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BE4F36" w14:paraId="05395A18" w14:textId="77777777" w:rsidTr="0001411A">
        <w:tblPrEx>
          <w:tblLook w:val="0000" w:firstRow="0" w:lastRow="0" w:firstColumn="0" w:lastColumn="0" w:noHBand="0" w:noVBand="0"/>
        </w:tblPrEx>
        <w:tc>
          <w:tcPr>
            <w:tcW w:w="3964" w:type="dxa"/>
            <w:tcBorders>
              <w:top w:val="nil"/>
              <w:right w:val="nil"/>
            </w:tcBorders>
            <w:shd w:val="clear" w:color="auto" w:fill="DDD9C3"/>
          </w:tcPr>
          <w:p w14:paraId="7E1D641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489618C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41407FC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6271C83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421A82D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0E19D63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103C7FC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BFE05A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5B2B98C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329104A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006C45E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4C24A1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3CA2384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3655661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BE4F36" w14:paraId="6F068C70" w14:textId="77777777" w:rsidTr="0001411A">
        <w:tc>
          <w:tcPr>
            <w:tcW w:w="8472" w:type="dxa"/>
            <w:gridSpan w:val="2"/>
          </w:tcPr>
          <w:p w14:paraId="0441FBE0"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726879D8"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2D173986" w14:textId="77777777" w:rsidR="00AE05CE" w:rsidRPr="00AF6959"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bl>
    <w:p w14:paraId="69469ED2"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E4F36" w14:paraId="7EB40768" w14:textId="77777777" w:rsidTr="0001411A">
        <w:tc>
          <w:tcPr>
            <w:tcW w:w="8472" w:type="dxa"/>
          </w:tcPr>
          <w:p w14:paraId="5547BB20" w14:textId="77777777" w:rsidR="00B10219" w:rsidRPr="00D21E78" w:rsidRDefault="006B51DD" w:rsidP="00D21E78">
            <w:pPr>
              <w:pStyle w:val="ListParagraph"/>
              <w:numPr>
                <w:ilvl w:val="0"/>
                <w:numId w:val="6"/>
              </w:numPr>
              <w:rPr>
                <w:rFonts w:asciiTheme="minorHAnsi" w:hAnsiTheme="minorHAnsi" w:cstheme="minorHAnsi"/>
                <w:bCs/>
                <w:lang w:val="el-GR"/>
              </w:rPr>
            </w:pPr>
            <w:r w:rsidRPr="00D21E78">
              <w:rPr>
                <w:rFonts w:asciiTheme="minorHAnsi" w:hAnsiTheme="minorHAnsi" w:cstheme="minorHAnsi"/>
                <w:bCs/>
                <w:lang w:val="el-GR"/>
              </w:rPr>
              <w:t xml:space="preserve">Η μεθοδολογία και τα εργαλεία της Οικονομικής Ανάλυσης, Οι παραγωγικές δυνατότητες της οικονομίας, Βασικές αρχές αριστοποίησης, Ζήτηση &amp; προσφορά, Ελαστικότητα ζήτησης &amp; προσφοράς, Χρησιμότητα και Συμπεριφορά, Θεωρία της παραγωγής, Θεωρία κόστους παραγωγής, Μορφές αγοράς και συμπεριφορά επιχειρήσεων, </w:t>
            </w:r>
            <w:r w:rsidR="005F7742" w:rsidRPr="00D21E78">
              <w:rPr>
                <w:rFonts w:asciiTheme="minorHAnsi" w:hAnsiTheme="minorHAnsi" w:cstheme="minorHAnsi"/>
                <w:bCs/>
                <w:lang w:val="el-GR"/>
              </w:rPr>
              <w:t>Τέλειος</w:t>
            </w:r>
            <w:r w:rsidRPr="00D21E78">
              <w:rPr>
                <w:rFonts w:asciiTheme="minorHAnsi" w:hAnsiTheme="minorHAnsi" w:cstheme="minorHAnsi"/>
                <w:bCs/>
                <w:lang w:val="el-GR"/>
              </w:rPr>
              <w:t xml:space="preserve"> Ανταγωνισμός, Μονοπώλιο, Μονοπωλιακός Ανταγωνισμός, Ολιγοπώλιο και μορφές του, Δημόσια Αγαθά και εξωτερικές Επιδράσεις, Αγορά παραγωγικών συντελεστών.</w:t>
            </w:r>
          </w:p>
          <w:p w14:paraId="3BE2967D" w14:textId="77777777" w:rsidR="00AE05CE" w:rsidRPr="00D21E78" w:rsidRDefault="00AE05CE" w:rsidP="00D21E78">
            <w:pPr>
              <w:pStyle w:val="ListParagraph"/>
              <w:rPr>
                <w:rFonts w:asciiTheme="minorHAnsi" w:hAnsiTheme="minorHAnsi" w:cstheme="minorHAnsi"/>
                <w:bCs/>
                <w:lang w:val="el-GR"/>
              </w:rPr>
            </w:pPr>
          </w:p>
        </w:tc>
      </w:tr>
    </w:tbl>
    <w:p w14:paraId="5B8D245B"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BE4F36" w14:paraId="75D1D9A5" w14:textId="77777777" w:rsidTr="0001411A">
        <w:tc>
          <w:tcPr>
            <w:tcW w:w="3306" w:type="dxa"/>
            <w:shd w:val="clear" w:color="auto" w:fill="DDD9C3"/>
          </w:tcPr>
          <w:p w14:paraId="50B88F66"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53621BD0"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BE4F36" w14:paraId="5CF9C7CE" w14:textId="77777777" w:rsidTr="0001411A">
        <w:tc>
          <w:tcPr>
            <w:tcW w:w="3306" w:type="dxa"/>
            <w:shd w:val="clear" w:color="auto" w:fill="DDD9C3"/>
          </w:tcPr>
          <w:p w14:paraId="0E977C0A"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647E5117" w14:textId="77777777" w:rsidR="00AE05CE" w:rsidRPr="00AF6959" w:rsidRDefault="00AE05CE" w:rsidP="00F92125">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tc>
      </w:tr>
      <w:tr w:rsidR="00AE05CE" w:rsidRPr="00AF6959" w14:paraId="4EA49BF7" w14:textId="77777777" w:rsidTr="0001411A">
        <w:tc>
          <w:tcPr>
            <w:tcW w:w="3306" w:type="dxa"/>
            <w:shd w:val="clear" w:color="auto" w:fill="DDD9C3"/>
          </w:tcPr>
          <w:p w14:paraId="75730B9D"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599187CF"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3F14011E"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D7BAB78" w14:textId="77777777" w:rsidR="00AE05CE" w:rsidRPr="00AF6959" w:rsidRDefault="00AE05CE" w:rsidP="0001411A">
            <w:pPr>
              <w:jc w:val="both"/>
              <w:rPr>
                <w:rFonts w:asciiTheme="minorHAnsi" w:hAnsiTheme="minorHAnsi" w:cstheme="minorHAnsi"/>
                <w:i/>
                <w:sz w:val="16"/>
                <w:szCs w:val="16"/>
                <w:lang w:val="el-GR"/>
              </w:rPr>
            </w:pPr>
          </w:p>
          <w:p w14:paraId="0C6E170E"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08C5E157"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6771C52"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2866462"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12AE215B" w14:textId="77777777" w:rsidTr="000D22DA">
              <w:tc>
                <w:tcPr>
                  <w:tcW w:w="2467" w:type="dxa"/>
                  <w:tcBorders>
                    <w:top w:val="single" w:sz="4" w:space="0" w:color="auto"/>
                    <w:left w:val="single" w:sz="4" w:space="0" w:color="auto"/>
                    <w:bottom w:val="single" w:sz="4" w:space="0" w:color="auto"/>
                    <w:right w:val="single" w:sz="4" w:space="0" w:color="auto"/>
                  </w:tcBorders>
                </w:tcPr>
                <w:p w14:paraId="2A62830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04859EA"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62FD8050" w14:textId="77777777" w:rsidTr="000D22DA">
              <w:tc>
                <w:tcPr>
                  <w:tcW w:w="2467" w:type="dxa"/>
                  <w:tcBorders>
                    <w:top w:val="single" w:sz="4" w:space="0" w:color="auto"/>
                    <w:left w:val="single" w:sz="4" w:space="0" w:color="auto"/>
                    <w:bottom w:val="single" w:sz="4" w:space="0" w:color="auto"/>
                    <w:right w:val="single" w:sz="4" w:space="0" w:color="auto"/>
                  </w:tcBorders>
                </w:tcPr>
                <w:p w14:paraId="3D424E24"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lastRenderedPageBreak/>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33BC89C1"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7C771592" w14:textId="77777777" w:rsidTr="000D22DA">
              <w:tc>
                <w:tcPr>
                  <w:tcW w:w="2467" w:type="dxa"/>
                  <w:tcBorders>
                    <w:top w:val="single" w:sz="4" w:space="0" w:color="auto"/>
                    <w:left w:val="single" w:sz="4" w:space="0" w:color="auto"/>
                    <w:bottom w:val="single" w:sz="4" w:space="0" w:color="auto"/>
                    <w:right w:val="single" w:sz="4" w:space="0" w:color="auto"/>
                  </w:tcBorders>
                </w:tcPr>
                <w:p w14:paraId="323056AE"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037A0DFB"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32C02416" w14:textId="77777777" w:rsidTr="000D22DA">
              <w:tc>
                <w:tcPr>
                  <w:tcW w:w="2467" w:type="dxa"/>
                  <w:tcBorders>
                    <w:top w:val="single" w:sz="4" w:space="0" w:color="auto"/>
                    <w:left w:val="single" w:sz="4" w:space="0" w:color="auto"/>
                    <w:bottom w:val="single" w:sz="4" w:space="0" w:color="auto"/>
                    <w:right w:val="single" w:sz="4" w:space="0" w:color="auto"/>
                  </w:tcBorders>
                </w:tcPr>
                <w:p w14:paraId="7F83758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13FAC41"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63033C6" w14:textId="77777777" w:rsidTr="000D22DA">
              <w:tc>
                <w:tcPr>
                  <w:tcW w:w="2467" w:type="dxa"/>
                  <w:tcBorders>
                    <w:top w:val="single" w:sz="4" w:space="0" w:color="auto"/>
                    <w:left w:val="single" w:sz="4" w:space="0" w:color="auto"/>
                    <w:bottom w:val="single" w:sz="4" w:space="0" w:color="auto"/>
                    <w:right w:val="single" w:sz="4" w:space="0" w:color="auto"/>
                  </w:tcBorders>
                </w:tcPr>
                <w:p w14:paraId="10353E2E"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59F2A8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00C13C5" w14:textId="77777777" w:rsidTr="000D22DA">
              <w:tc>
                <w:tcPr>
                  <w:tcW w:w="2467" w:type="dxa"/>
                  <w:tcBorders>
                    <w:top w:val="single" w:sz="4" w:space="0" w:color="auto"/>
                    <w:left w:val="single" w:sz="4" w:space="0" w:color="auto"/>
                    <w:bottom w:val="single" w:sz="4" w:space="0" w:color="auto"/>
                    <w:right w:val="single" w:sz="4" w:space="0" w:color="auto"/>
                  </w:tcBorders>
                </w:tcPr>
                <w:p w14:paraId="223EF086"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39E03FE"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368EBA7" w14:textId="77777777" w:rsidTr="000D22DA">
              <w:tc>
                <w:tcPr>
                  <w:tcW w:w="2467" w:type="dxa"/>
                  <w:tcBorders>
                    <w:top w:val="single" w:sz="4" w:space="0" w:color="auto"/>
                    <w:left w:val="single" w:sz="4" w:space="0" w:color="auto"/>
                    <w:bottom w:val="single" w:sz="4" w:space="0" w:color="auto"/>
                    <w:right w:val="single" w:sz="4" w:space="0" w:color="auto"/>
                  </w:tcBorders>
                </w:tcPr>
                <w:p w14:paraId="2A5F470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433D46C"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5269A8A" w14:textId="77777777" w:rsidTr="000D22DA">
              <w:tc>
                <w:tcPr>
                  <w:tcW w:w="2467" w:type="dxa"/>
                  <w:tcBorders>
                    <w:top w:val="single" w:sz="4" w:space="0" w:color="auto"/>
                    <w:left w:val="single" w:sz="4" w:space="0" w:color="auto"/>
                    <w:bottom w:val="single" w:sz="4" w:space="0" w:color="auto"/>
                    <w:right w:val="single" w:sz="4" w:space="0" w:color="auto"/>
                  </w:tcBorders>
                </w:tcPr>
                <w:p w14:paraId="1B255D42"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3775C8F"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C6CFA36" w14:textId="77777777" w:rsidTr="000D22DA">
              <w:tc>
                <w:tcPr>
                  <w:tcW w:w="2467" w:type="dxa"/>
                  <w:tcBorders>
                    <w:top w:val="single" w:sz="4" w:space="0" w:color="auto"/>
                    <w:left w:val="single" w:sz="4" w:space="0" w:color="auto"/>
                    <w:bottom w:val="single" w:sz="4" w:space="0" w:color="auto"/>
                    <w:right w:val="single" w:sz="4" w:space="0" w:color="auto"/>
                  </w:tcBorders>
                </w:tcPr>
                <w:p w14:paraId="050369A4"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EF87352"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76962CCF" w14:textId="77777777" w:rsidTr="000D22DA">
              <w:tc>
                <w:tcPr>
                  <w:tcW w:w="2467" w:type="dxa"/>
                  <w:tcBorders>
                    <w:top w:val="single" w:sz="4" w:space="0" w:color="auto"/>
                    <w:left w:val="single" w:sz="4" w:space="0" w:color="auto"/>
                    <w:bottom w:val="single" w:sz="4" w:space="0" w:color="auto"/>
                    <w:right w:val="single" w:sz="4" w:space="0" w:color="auto"/>
                  </w:tcBorders>
                </w:tcPr>
                <w:p w14:paraId="0BC7D957"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0CE98B6B"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7A41F017" w14:textId="77777777" w:rsidR="00AE05CE" w:rsidRPr="00AF6959" w:rsidRDefault="00AE05CE" w:rsidP="0001411A">
            <w:pPr>
              <w:rPr>
                <w:rFonts w:asciiTheme="minorHAnsi" w:hAnsiTheme="minorHAnsi" w:cstheme="minorHAnsi"/>
              </w:rPr>
            </w:pPr>
          </w:p>
        </w:tc>
      </w:tr>
      <w:tr w:rsidR="00AE05CE" w:rsidRPr="00BE4F36" w14:paraId="6A8DD8A2" w14:textId="77777777" w:rsidTr="0001411A">
        <w:tc>
          <w:tcPr>
            <w:tcW w:w="3306" w:type="dxa"/>
          </w:tcPr>
          <w:p w14:paraId="1C002514"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14:paraId="4C9B3BA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7A4BF870" w14:textId="77777777" w:rsidR="00AE05CE" w:rsidRPr="00AF6959" w:rsidRDefault="00AE05CE" w:rsidP="0001411A">
            <w:pPr>
              <w:jc w:val="both"/>
              <w:rPr>
                <w:rFonts w:asciiTheme="minorHAnsi" w:hAnsiTheme="minorHAnsi" w:cstheme="minorHAnsi"/>
                <w:i/>
                <w:sz w:val="16"/>
                <w:szCs w:val="16"/>
                <w:lang w:val="el-GR"/>
              </w:rPr>
            </w:pPr>
          </w:p>
          <w:p w14:paraId="4F86D62D"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2D34EFF" w14:textId="77777777" w:rsidR="00AE05CE" w:rsidRPr="00AF6959" w:rsidRDefault="00AE05CE" w:rsidP="0001411A">
            <w:pPr>
              <w:jc w:val="both"/>
              <w:rPr>
                <w:rFonts w:asciiTheme="minorHAnsi" w:hAnsiTheme="minorHAnsi" w:cstheme="minorHAnsi"/>
                <w:i/>
                <w:sz w:val="16"/>
                <w:szCs w:val="16"/>
                <w:lang w:val="el-GR"/>
              </w:rPr>
            </w:pPr>
          </w:p>
          <w:p w14:paraId="7F8A4D8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7CCF30F" w14:textId="77777777" w:rsidR="00AE05CE" w:rsidRPr="000D7411"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μια προεραιτική γραπτή πρόοδο στο μεσον του εξαμήνου.</w:t>
            </w:r>
          </w:p>
          <w:p w14:paraId="0C956E14" w14:textId="77777777" w:rsidR="00AE05CE" w:rsidRPr="00AF6959" w:rsidRDefault="00AE05CE" w:rsidP="0001411A">
            <w:pPr>
              <w:rPr>
                <w:rFonts w:asciiTheme="minorHAnsi" w:hAnsiTheme="minorHAnsi" w:cstheme="minorHAnsi"/>
                <w:color w:val="002060"/>
                <w:lang w:val="el-GR"/>
              </w:rPr>
            </w:pPr>
          </w:p>
          <w:p w14:paraId="5BACB0D5" w14:textId="77777777" w:rsidR="00AE05CE" w:rsidRPr="00AF6959" w:rsidRDefault="00AE05CE" w:rsidP="0001411A">
            <w:pPr>
              <w:rPr>
                <w:rFonts w:asciiTheme="minorHAnsi" w:hAnsiTheme="minorHAnsi" w:cstheme="minorHAnsi"/>
                <w:color w:val="002060"/>
                <w:lang w:val="el-GR"/>
              </w:rPr>
            </w:pPr>
          </w:p>
          <w:p w14:paraId="0B08C4BB" w14:textId="77777777" w:rsidR="00AE05CE" w:rsidRPr="00AF6959" w:rsidRDefault="00AE05CE" w:rsidP="0001411A">
            <w:pPr>
              <w:rPr>
                <w:rFonts w:asciiTheme="minorHAnsi" w:hAnsiTheme="minorHAnsi" w:cstheme="minorHAnsi"/>
                <w:color w:val="002060"/>
                <w:lang w:val="el-GR"/>
              </w:rPr>
            </w:pPr>
          </w:p>
          <w:p w14:paraId="6A6FFC3E" w14:textId="77777777" w:rsidR="00AE05CE" w:rsidRPr="00AF6959" w:rsidRDefault="00AE05CE" w:rsidP="0001411A">
            <w:pPr>
              <w:rPr>
                <w:rFonts w:asciiTheme="minorHAnsi" w:hAnsiTheme="minorHAnsi" w:cstheme="minorHAnsi"/>
                <w:color w:val="002060"/>
                <w:lang w:val="el-GR"/>
              </w:rPr>
            </w:pPr>
          </w:p>
          <w:p w14:paraId="652CCD35" w14:textId="77777777" w:rsidR="00AE05CE" w:rsidRPr="00AF6959" w:rsidRDefault="00AE05CE" w:rsidP="0001411A">
            <w:pPr>
              <w:rPr>
                <w:rFonts w:asciiTheme="minorHAnsi" w:hAnsiTheme="minorHAnsi" w:cstheme="minorHAnsi"/>
                <w:color w:val="002060"/>
                <w:lang w:val="el-GR"/>
              </w:rPr>
            </w:pPr>
          </w:p>
          <w:p w14:paraId="02C95FAC" w14:textId="77777777" w:rsidR="00AE05CE" w:rsidRPr="00AF6959" w:rsidRDefault="00AE05CE" w:rsidP="0001411A">
            <w:pPr>
              <w:rPr>
                <w:rFonts w:asciiTheme="minorHAnsi" w:hAnsiTheme="minorHAnsi" w:cstheme="minorHAnsi"/>
                <w:color w:val="002060"/>
                <w:lang w:val="el-GR"/>
              </w:rPr>
            </w:pPr>
          </w:p>
          <w:p w14:paraId="0267EECE" w14:textId="77777777" w:rsidR="00AE05CE" w:rsidRPr="00AF6959" w:rsidRDefault="00AE05CE" w:rsidP="0001411A">
            <w:pPr>
              <w:rPr>
                <w:rFonts w:asciiTheme="minorHAnsi" w:hAnsiTheme="minorHAnsi" w:cstheme="minorHAnsi"/>
                <w:color w:val="002060"/>
                <w:lang w:val="el-GR"/>
              </w:rPr>
            </w:pPr>
          </w:p>
          <w:p w14:paraId="6840F37B" w14:textId="77777777" w:rsidR="00AE05CE" w:rsidRPr="00AF6959" w:rsidRDefault="00AE05CE" w:rsidP="0001411A">
            <w:pPr>
              <w:rPr>
                <w:rFonts w:asciiTheme="minorHAnsi" w:hAnsiTheme="minorHAnsi" w:cstheme="minorHAnsi"/>
                <w:color w:val="002060"/>
                <w:lang w:val="el-GR"/>
              </w:rPr>
            </w:pPr>
          </w:p>
          <w:p w14:paraId="1EC9B1B0" w14:textId="77777777" w:rsidR="00AE05CE" w:rsidRPr="00AF6959" w:rsidRDefault="00AE05CE" w:rsidP="0001411A">
            <w:pPr>
              <w:rPr>
                <w:rFonts w:asciiTheme="minorHAnsi" w:hAnsiTheme="minorHAnsi" w:cstheme="minorHAnsi"/>
                <w:color w:val="002060"/>
                <w:lang w:val="el-GR"/>
              </w:rPr>
            </w:pPr>
          </w:p>
          <w:p w14:paraId="3AB27060" w14:textId="77777777" w:rsidR="00AE05CE" w:rsidRPr="00AF6959" w:rsidRDefault="00AE05CE" w:rsidP="0001411A">
            <w:pPr>
              <w:rPr>
                <w:rFonts w:asciiTheme="minorHAnsi" w:hAnsiTheme="minorHAnsi" w:cstheme="minorHAnsi"/>
                <w:color w:val="002060"/>
                <w:lang w:val="el-GR"/>
              </w:rPr>
            </w:pPr>
          </w:p>
        </w:tc>
      </w:tr>
    </w:tbl>
    <w:p w14:paraId="5EBC9CC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BE4F36" w14:paraId="1C74C91F" w14:textId="77777777" w:rsidTr="0001411A">
        <w:tc>
          <w:tcPr>
            <w:tcW w:w="8472" w:type="dxa"/>
          </w:tcPr>
          <w:p w14:paraId="04D8A8DD" w14:textId="77777777"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lang w:val="el-GR"/>
              </w:rPr>
              <w:t>Βασικά διδακτικά εγχειρίδια:</w:t>
            </w:r>
          </w:p>
          <w:p w14:paraId="06D2DCD6" w14:textId="77777777" w:rsidR="005F7742" w:rsidRPr="009D0245" w:rsidRDefault="005F7742" w:rsidP="00E768CA">
            <w:pPr>
              <w:pStyle w:val="ListParagraph"/>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Παπαδόγγονας, Θ. (2017), Εισαγωγή στην Μικροοικονομική Ανάλυση και Πολιτική, Εκδόσεις Τσότρας</w:t>
            </w:r>
            <w:r w:rsidR="00566E2C" w:rsidRPr="00E768CA">
              <w:rPr>
                <w:rFonts w:asciiTheme="minorHAnsi" w:hAnsiTheme="minorHAnsi" w:cstheme="minorHAnsi"/>
                <w:sz w:val="22"/>
                <w:szCs w:val="22"/>
                <w:lang w:val="el-GR"/>
              </w:rPr>
              <w:t>, ISBN</w:t>
            </w:r>
            <w:r w:rsidR="008F3C7B" w:rsidRPr="00E768CA">
              <w:rPr>
                <w:rFonts w:asciiTheme="minorHAnsi" w:hAnsiTheme="minorHAnsi" w:cstheme="minorHAnsi"/>
                <w:sz w:val="22"/>
                <w:szCs w:val="22"/>
                <w:lang w:val="el-GR"/>
              </w:rPr>
              <w:t>: 978-618-5066-91-8</w:t>
            </w:r>
          </w:p>
          <w:p w14:paraId="626EBA35" w14:textId="77777777" w:rsidR="009D0245" w:rsidRPr="00E768CA" w:rsidRDefault="009D0245" w:rsidP="00E768CA">
            <w:pPr>
              <w:pStyle w:val="ListParagraph"/>
              <w:numPr>
                <w:ilvl w:val="0"/>
                <w:numId w:val="6"/>
              </w:numPr>
              <w:rPr>
                <w:rFonts w:asciiTheme="minorHAnsi" w:hAnsiTheme="minorHAnsi" w:cstheme="minorHAnsi"/>
                <w:sz w:val="22"/>
                <w:szCs w:val="22"/>
                <w:lang w:val="el-GR"/>
              </w:rPr>
            </w:pPr>
            <w:r>
              <w:rPr>
                <w:rFonts w:asciiTheme="minorHAnsi" w:hAnsiTheme="minorHAnsi" w:cstheme="minorHAnsi"/>
                <w:sz w:val="22"/>
                <w:szCs w:val="22"/>
                <w:lang w:val="el-GR"/>
              </w:rPr>
              <w:t xml:space="preserve">Πολυχρονόπουλος, Γ.Ι. &amp; Τσούνης, Ν.Κ. (2019). Μικροοικονομική Ανάλυση, Εκδόσεις Μπένου, </w:t>
            </w:r>
            <w:r>
              <w:rPr>
                <w:rFonts w:asciiTheme="minorHAnsi" w:hAnsiTheme="minorHAnsi" w:cstheme="minorHAnsi"/>
                <w:sz w:val="22"/>
                <w:szCs w:val="22"/>
              </w:rPr>
              <w:t>ISBN</w:t>
            </w:r>
            <w:r w:rsidRPr="009D0245">
              <w:rPr>
                <w:rFonts w:asciiTheme="minorHAnsi" w:hAnsiTheme="minorHAnsi" w:cstheme="minorHAnsi"/>
                <w:sz w:val="22"/>
                <w:szCs w:val="22"/>
                <w:lang w:val="el-GR"/>
              </w:rPr>
              <w:t xml:space="preserve"> 978-960-359-153-5</w:t>
            </w:r>
          </w:p>
          <w:p w14:paraId="4CEA737F" w14:textId="77777777" w:rsidR="00001B32" w:rsidRPr="00E768CA" w:rsidRDefault="00001B32" w:rsidP="00E768CA">
            <w:pPr>
              <w:pStyle w:val="ListParagraph"/>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 xml:space="preserve">Varian, H. </w:t>
            </w:r>
            <w:r w:rsidR="006A04F5" w:rsidRPr="00E768CA">
              <w:rPr>
                <w:rFonts w:asciiTheme="minorHAnsi" w:hAnsiTheme="minorHAnsi" w:cstheme="minorHAnsi"/>
                <w:sz w:val="22"/>
                <w:szCs w:val="22"/>
                <w:lang w:val="el-GR"/>
              </w:rPr>
              <w:t xml:space="preserve">(2015). </w:t>
            </w:r>
            <w:r w:rsidRPr="00E768CA">
              <w:rPr>
                <w:rFonts w:asciiTheme="minorHAnsi" w:hAnsiTheme="minorHAnsi" w:cstheme="minorHAnsi"/>
                <w:sz w:val="22"/>
                <w:szCs w:val="22"/>
                <w:lang w:val="el-GR"/>
              </w:rPr>
              <w:t xml:space="preserve">Μικροοικονομική, ΕΚΔΟΣΕΙΣ ΚΡΙΤΙΚΗ, ISBN: 9789602189368 </w:t>
            </w:r>
          </w:p>
          <w:p w14:paraId="595DACB9" w14:textId="77777777" w:rsidR="00566E2C" w:rsidRPr="00E768CA" w:rsidRDefault="005F7742" w:rsidP="00E768CA">
            <w:pPr>
              <w:pStyle w:val="ListParagraph"/>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Cowen, T., Tabarrok, A. (</w:t>
            </w:r>
            <w:r w:rsidR="00F00B4E" w:rsidRPr="00E768CA">
              <w:rPr>
                <w:rFonts w:asciiTheme="minorHAnsi" w:hAnsiTheme="minorHAnsi" w:cstheme="minorHAnsi"/>
                <w:sz w:val="22"/>
                <w:szCs w:val="22"/>
                <w:lang w:val="el-GR"/>
              </w:rPr>
              <w:t>2019</w:t>
            </w:r>
            <w:r w:rsidR="00001B32" w:rsidRPr="00E768CA">
              <w:rPr>
                <w:rFonts w:asciiTheme="minorHAnsi" w:hAnsiTheme="minorHAnsi" w:cstheme="minorHAnsi"/>
                <w:sz w:val="22"/>
                <w:szCs w:val="22"/>
                <w:lang w:val="el-GR"/>
              </w:rPr>
              <w:t>). Βασικές Αρχές Μικροοικονομικής, Επιμέλεια Πελαγίδης Θ. Εκδόσεις Παπαζήση</w:t>
            </w:r>
            <w:r w:rsidR="00566E2C" w:rsidRPr="00E768CA">
              <w:rPr>
                <w:rFonts w:asciiTheme="minorHAnsi" w:hAnsiTheme="minorHAnsi" w:cstheme="minorHAnsi"/>
                <w:sz w:val="22"/>
                <w:szCs w:val="22"/>
                <w:lang w:val="el-GR"/>
              </w:rPr>
              <w:t xml:space="preserve">, ISBN: 9789600235159 </w:t>
            </w:r>
          </w:p>
          <w:p w14:paraId="79B80A06" w14:textId="77777777" w:rsidR="008F3C7B" w:rsidRPr="00E768CA" w:rsidRDefault="008F3C7B" w:rsidP="00E768CA">
            <w:pPr>
              <w:pStyle w:val="ListParagraph"/>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 xml:space="preserve">Παλαιολόγος, Γ. και Πολέμης, Μ. </w:t>
            </w:r>
            <w:r w:rsidR="00926C72" w:rsidRPr="00E768CA">
              <w:rPr>
                <w:rFonts w:asciiTheme="minorHAnsi" w:hAnsiTheme="minorHAnsi" w:cstheme="minorHAnsi"/>
                <w:sz w:val="22"/>
                <w:szCs w:val="22"/>
                <w:lang w:val="el-GR"/>
              </w:rPr>
              <w:t>(2015).</w:t>
            </w:r>
            <w:r w:rsidRPr="00E768CA">
              <w:rPr>
                <w:rFonts w:asciiTheme="minorHAnsi" w:hAnsiTheme="minorHAnsi" w:cstheme="minorHAnsi"/>
                <w:sz w:val="22"/>
                <w:szCs w:val="22"/>
                <w:lang w:val="el-GR"/>
              </w:rPr>
              <w:t xml:space="preserve">Μικροοικονομική Θεωρία (Τόμος Α), Εκδόσεις Σταμούλη, ISBN: 9789603519751 </w:t>
            </w:r>
          </w:p>
          <w:p w14:paraId="246579B3" w14:textId="77777777" w:rsidR="00F4783A" w:rsidRPr="00E768CA" w:rsidRDefault="00F4783A" w:rsidP="00E768CA">
            <w:pPr>
              <w:pStyle w:val="ListParagraph"/>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Πολυχρονόπουλος, Γ. (2019). Μικροοικονομική Ανάλυση, Εκδόσεις Μπένου, ISBN-13: 978-960-359-153-5</w:t>
            </w:r>
          </w:p>
          <w:p w14:paraId="63FA82B2" w14:textId="77777777" w:rsidR="00AE05CE" w:rsidRPr="00E768CA" w:rsidRDefault="005957C0" w:rsidP="00E768CA">
            <w:pPr>
              <w:pStyle w:val="ListParagraph"/>
              <w:numPr>
                <w:ilvl w:val="0"/>
                <w:numId w:val="6"/>
              </w:numPr>
              <w:rPr>
                <w:rFonts w:asciiTheme="minorHAnsi" w:hAnsiTheme="minorHAnsi" w:cstheme="minorHAnsi"/>
                <w:sz w:val="22"/>
                <w:szCs w:val="22"/>
                <w:lang w:val="el-GR"/>
              </w:rPr>
            </w:pPr>
            <w:r w:rsidRPr="00E768CA">
              <w:rPr>
                <w:rFonts w:asciiTheme="minorHAnsi" w:hAnsiTheme="minorHAnsi" w:cstheme="minorHAnsi"/>
                <w:sz w:val="22"/>
                <w:szCs w:val="22"/>
                <w:lang w:val="el-GR"/>
              </w:rPr>
              <w:t>Ψειρίδου, Α. και Λιανός, Θ. (2015). Οικονομική Ανάλυση και Πολιτική- Μικροοικονομική, [ηλεκτρ. βιβλ.] Αθήνα:</w:t>
            </w:r>
            <w:r w:rsidR="00510F5A" w:rsidRPr="00E768CA">
              <w:rPr>
                <w:rFonts w:asciiTheme="minorHAnsi" w:hAnsiTheme="minorHAnsi" w:cstheme="minorHAnsi"/>
                <w:sz w:val="22"/>
                <w:szCs w:val="22"/>
                <w:lang w:val="el-GR"/>
              </w:rPr>
              <w:t xml:space="preserve"> </w:t>
            </w:r>
            <w:r w:rsidRPr="00E768CA">
              <w:rPr>
                <w:rFonts w:asciiTheme="minorHAnsi" w:hAnsiTheme="minorHAnsi" w:cstheme="minorHAnsi"/>
                <w:sz w:val="22"/>
                <w:szCs w:val="22"/>
                <w:lang w:val="el-GR"/>
              </w:rPr>
              <w:t>Σύνδεσμος Ελληνικών Ακαδημαϊκών Βιβλιοθηκών. Διαθέσιμο στο: http://hdl.handle.net/11419/2360</w:t>
            </w:r>
          </w:p>
        </w:tc>
      </w:tr>
    </w:tbl>
    <w:p w14:paraId="475477AA"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156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5416263">
    <w:abstractNumId w:val="4"/>
  </w:num>
  <w:num w:numId="3" w16cid:durableId="853153761">
    <w:abstractNumId w:val="0"/>
  </w:num>
  <w:num w:numId="4" w16cid:durableId="1110662371">
    <w:abstractNumId w:val="2"/>
  </w:num>
  <w:num w:numId="5" w16cid:durableId="912659312">
    <w:abstractNumId w:val="5"/>
  </w:num>
  <w:num w:numId="6" w16cid:durableId="941915717">
    <w:abstractNumId w:val="3"/>
  </w:num>
  <w:num w:numId="7" w16cid:durableId="177697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31690"/>
    <w:rsid w:val="0004505B"/>
    <w:rsid w:val="00050821"/>
    <w:rsid w:val="000612F6"/>
    <w:rsid w:val="000D22DA"/>
    <w:rsid w:val="000D7411"/>
    <w:rsid w:val="000E65EE"/>
    <w:rsid w:val="000F19B2"/>
    <w:rsid w:val="00165610"/>
    <w:rsid w:val="00175C4B"/>
    <w:rsid w:val="001D2BAF"/>
    <w:rsid w:val="001E39F6"/>
    <w:rsid w:val="00203825"/>
    <w:rsid w:val="0021606F"/>
    <w:rsid w:val="002508AA"/>
    <w:rsid w:val="002C1BDB"/>
    <w:rsid w:val="00312F8F"/>
    <w:rsid w:val="00340FE3"/>
    <w:rsid w:val="00355A0D"/>
    <w:rsid w:val="00394BBC"/>
    <w:rsid w:val="003A2BEE"/>
    <w:rsid w:val="003B2ED1"/>
    <w:rsid w:val="003E2714"/>
    <w:rsid w:val="004017E9"/>
    <w:rsid w:val="00412D1F"/>
    <w:rsid w:val="0045297E"/>
    <w:rsid w:val="00477073"/>
    <w:rsid w:val="004E2C8A"/>
    <w:rsid w:val="00510F5A"/>
    <w:rsid w:val="0051485C"/>
    <w:rsid w:val="00566E2C"/>
    <w:rsid w:val="00583C90"/>
    <w:rsid w:val="005957C0"/>
    <w:rsid w:val="005C4FC4"/>
    <w:rsid w:val="005E5495"/>
    <w:rsid w:val="005F4935"/>
    <w:rsid w:val="005F7742"/>
    <w:rsid w:val="00602DE0"/>
    <w:rsid w:val="006061CA"/>
    <w:rsid w:val="006A04F5"/>
    <w:rsid w:val="006B4B75"/>
    <w:rsid w:val="006B51DD"/>
    <w:rsid w:val="006C2009"/>
    <w:rsid w:val="00705AAD"/>
    <w:rsid w:val="00737B83"/>
    <w:rsid w:val="00742859"/>
    <w:rsid w:val="007602B1"/>
    <w:rsid w:val="007605D0"/>
    <w:rsid w:val="00777AF0"/>
    <w:rsid w:val="00786162"/>
    <w:rsid w:val="007A3D7A"/>
    <w:rsid w:val="008200E1"/>
    <w:rsid w:val="008450D7"/>
    <w:rsid w:val="008A3176"/>
    <w:rsid w:val="008B3A89"/>
    <w:rsid w:val="008D0DE7"/>
    <w:rsid w:val="008D215B"/>
    <w:rsid w:val="008F18B0"/>
    <w:rsid w:val="008F3C7B"/>
    <w:rsid w:val="00926C72"/>
    <w:rsid w:val="00927D8F"/>
    <w:rsid w:val="009A1CD6"/>
    <w:rsid w:val="009A3E3B"/>
    <w:rsid w:val="009C137D"/>
    <w:rsid w:val="009D0245"/>
    <w:rsid w:val="009E0839"/>
    <w:rsid w:val="00A242AE"/>
    <w:rsid w:val="00A418E9"/>
    <w:rsid w:val="00A41AE8"/>
    <w:rsid w:val="00A458BE"/>
    <w:rsid w:val="00A71B6D"/>
    <w:rsid w:val="00AB699A"/>
    <w:rsid w:val="00AE05CE"/>
    <w:rsid w:val="00AF6959"/>
    <w:rsid w:val="00B00498"/>
    <w:rsid w:val="00B0587B"/>
    <w:rsid w:val="00B06BD5"/>
    <w:rsid w:val="00B10219"/>
    <w:rsid w:val="00B50FF0"/>
    <w:rsid w:val="00B9124C"/>
    <w:rsid w:val="00BB131E"/>
    <w:rsid w:val="00BE2D9A"/>
    <w:rsid w:val="00BE4F36"/>
    <w:rsid w:val="00BF362A"/>
    <w:rsid w:val="00C42001"/>
    <w:rsid w:val="00C47B3E"/>
    <w:rsid w:val="00C72DF6"/>
    <w:rsid w:val="00CD01E9"/>
    <w:rsid w:val="00CD554B"/>
    <w:rsid w:val="00D21E78"/>
    <w:rsid w:val="00D563E6"/>
    <w:rsid w:val="00D634D9"/>
    <w:rsid w:val="00D67DE2"/>
    <w:rsid w:val="00DC391D"/>
    <w:rsid w:val="00DE707B"/>
    <w:rsid w:val="00E160FB"/>
    <w:rsid w:val="00E164EA"/>
    <w:rsid w:val="00E32CBD"/>
    <w:rsid w:val="00E768CA"/>
    <w:rsid w:val="00EA2BA1"/>
    <w:rsid w:val="00EE760F"/>
    <w:rsid w:val="00F00B4E"/>
    <w:rsid w:val="00F30539"/>
    <w:rsid w:val="00F4783A"/>
    <w:rsid w:val="00F563E5"/>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4CD70"/>
  <w15:docId w15:val="{A43776D7-0238-4F66-95EF-7FCFA744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7F675-D5BC-49D4-94E7-3CBB6D9D6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C3B4B-7349-4045-AF4C-C64A5E30FD81}">
  <ds:schemaRefs>
    <ds:schemaRef ds:uri="http://schemas.microsoft.com/sharepoint/v3/contenttype/forms"/>
  </ds:schemaRefs>
</ds:datastoreItem>
</file>

<file path=customXml/itemProps3.xml><?xml version="1.0" encoding="utf-8"?>
<ds:datastoreItem xmlns:ds="http://schemas.openxmlformats.org/officeDocument/2006/customXml" ds:itemID="{07295581-A103-42FA-9650-2D1103D5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1240</Words>
  <Characters>7072</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11</cp:revision>
  <dcterms:created xsi:type="dcterms:W3CDTF">2021-09-24T00:12:00Z</dcterms:created>
  <dcterms:modified xsi:type="dcterms:W3CDTF">2023-02-16T13:11:00Z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