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CB5EAE"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716F695D"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CB5EAE"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5110D00B"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4F0598">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0E1B36BF" w:rsidR="00AE05CE" w:rsidRPr="00E32CBD" w:rsidRDefault="00CD01E9" w:rsidP="00C347E8">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D34309">
              <w:rPr>
                <w:rFonts w:asciiTheme="minorHAnsi" w:hAnsiTheme="minorHAnsi" w:cstheme="minorHAnsi"/>
                <w:color w:val="002060"/>
                <w:sz w:val="22"/>
                <w:szCs w:val="22"/>
                <w:lang w:val="el-GR"/>
              </w:rPr>
              <w:t>1207</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77777777" w:rsidR="00AE05CE" w:rsidRPr="009E0839" w:rsidRDefault="00EA2BA1"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2</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7060E546" w:rsidR="00AE05CE" w:rsidRPr="00C347E8" w:rsidRDefault="00D3430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Προγραμματισμός Η/Υ</w:t>
            </w:r>
            <w:r w:rsidR="00C347E8" w:rsidRPr="00C347E8">
              <w:rPr>
                <w:rFonts w:asciiTheme="minorHAnsi" w:hAnsiTheme="minorHAnsi" w:cstheme="minorHAnsi"/>
                <w:color w:val="002060"/>
                <w:sz w:val="22"/>
                <w:szCs w:val="22"/>
                <w:lang w:val="el-GR"/>
              </w:rPr>
              <w:t xml:space="preserve"> </w:t>
            </w:r>
            <w:r w:rsidR="00C347E8">
              <w:rPr>
                <w:rFonts w:asciiTheme="minorHAnsi" w:hAnsiTheme="minorHAnsi" w:cstheme="minorHAnsi"/>
                <w:color w:val="002060"/>
                <w:sz w:val="22"/>
                <w:szCs w:val="22"/>
              </w:rPr>
              <w:t>I</w:t>
            </w:r>
          </w:p>
        </w:tc>
      </w:tr>
      <w:tr w:rsidR="00CB5EAE" w:rsidRPr="00D34309" w14:paraId="032DA8E8" w14:textId="77777777" w:rsidTr="0001411A">
        <w:trPr>
          <w:trHeight w:val="375"/>
        </w:trPr>
        <w:tc>
          <w:tcPr>
            <w:tcW w:w="3205" w:type="dxa"/>
            <w:shd w:val="clear" w:color="auto" w:fill="DDD9C3"/>
            <w:vAlign w:val="center"/>
          </w:tcPr>
          <w:p w14:paraId="33476A48" w14:textId="05D86141" w:rsidR="00CB5EAE" w:rsidRPr="009E0839" w:rsidRDefault="00CB5EAE"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55C50A6C" w14:textId="393C757A" w:rsidR="00CB5EAE" w:rsidRDefault="00CB5EAE"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ΛΑΜΠΡΙΝΗ ΣΕΡΕΜΕΤΗ</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1CCBE4D" w14:textId="77777777" w:rsidTr="0001411A">
        <w:trPr>
          <w:trHeight w:val="194"/>
        </w:trPr>
        <w:tc>
          <w:tcPr>
            <w:tcW w:w="5637" w:type="dxa"/>
            <w:gridSpan w:val="3"/>
          </w:tcPr>
          <w:p w14:paraId="22055447" w14:textId="1E543D44"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Διαλέξεις</w:t>
            </w:r>
          </w:p>
        </w:tc>
        <w:tc>
          <w:tcPr>
            <w:tcW w:w="1559" w:type="dxa"/>
            <w:gridSpan w:val="2"/>
          </w:tcPr>
          <w:p w14:paraId="417EE143" w14:textId="080C03C4"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3</w:t>
            </w:r>
          </w:p>
        </w:tc>
        <w:tc>
          <w:tcPr>
            <w:tcW w:w="1240" w:type="dxa"/>
          </w:tcPr>
          <w:p w14:paraId="3B94AD65" w14:textId="4DEF2B03"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3</w:t>
            </w:r>
          </w:p>
        </w:tc>
      </w:tr>
      <w:tr w:rsidR="00AE05CE" w:rsidRPr="009E0839" w14:paraId="00B38E58" w14:textId="77777777" w:rsidTr="0001411A">
        <w:trPr>
          <w:trHeight w:val="194"/>
        </w:trPr>
        <w:tc>
          <w:tcPr>
            <w:tcW w:w="5637" w:type="dxa"/>
            <w:gridSpan w:val="3"/>
          </w:tcPr>
          <w:p w14:paraId="36AD7C2C" w14:textId="2AFA2161"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4FF9318C"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2</w:t>
            </w:r>
          </w:p>
        </w:tc>
        <w:tc>
          <w:tcPr>
            <w:tcW w:w="1240" w:type="dxa"/>
          </w:tcPr>
          <w:p w14:paraId="56AE8866" w14:textId="0BE66DC7" w:rsidR="00AE05CE" w:rsidRPr="009378C9" w:rsidRDefault="00426272" w:rsidP="009378C9">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698A97CE" w14:textId="77777777" w:rsidTr="0001411A">
        <w:trPr>
          <w:trHeight w:val="194"/>
        </w:trPr>
        <w:tc>
          <w:tcPr>
            <w:tcW w:w="5637" w:type="dxa"/>
            <w:gridSpan w:val="3"/>
          </w:tcPr>
          <w:p w14:paraId="03687EE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D9B2A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01411A">
            <w:pPr>
              <w:rPr>
                <w:rFonts w:asciiTheme="minorHAnsi" w:hAnsiTheme="minorHAnsi" w:cstheme="minorHAnsi"/>
                <w:color w:val="002060"/>
                <w:sz w:val="22"/>
                <w:szCs w:val="22"/>
                <w:lang w:val="el-GR"/>
              </w:rPr>
            </w:pPr>
          </w:p>
        </w:tc>
      </w:tr>
      <w:tr w:rsidR="00AE05CE" w:rsidRPr="00CB5EAE"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10156687"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378C9"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37EE4A75" w:rsidR="00AE05CE" w:rsidRPr="009E0839" w:rsidRDefault="009378C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CB5EAE"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187112D4" w:rsidR="00AE05CE" w:rsidRPr="009E0839" w:rsidRDefault="00BC470B"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CB5EAE"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CB5EAE" w14:paraId="63865706" w14:textId="77777777" w:rsidTr="0001411A">
        <w:tc>
          <w:tcPr>
            <w:tcW w:w="8472" w:type="dxa"/>
            <w:gridSpan w:val="2"/>
          </w:tcPr>
          <w:p w14:paraId="4FEEB96E" w14:textId="77777777" w:rsidR="00FC6AEF" w:rsidRPr="00B74383" w:rsidRDefault="00FC6AEF" w:rsidP="00FC6AEF">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144C7EAA" w14:textId="2CA903EA"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ορίζουν &amp; να διατυπώνουν τις βασικές </w:t>
            </w:r>
            <w:r>
              <w:rPr>
                <w:rFonts w:asciiTheme="minorHAnsi" w:hAnsiTheme="minorHAnsi" w:cstheme="minorHAnsi"/>
                <w:color w:val="002060"/>
                <w:sz w:val="20"/>
                <w:szCs w:val="20"/>
                <w:lang w:val="el-GR"/>
              </w:rPr>
              <w:t>αρχές προγραμματισμού</w:t>
            </w:r>
          </w:p>
          <w:p w14:paraId="55A40118" w14:textId="3A7FB224"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 xml:space="preserve">Να κατανοούν </w:t>
            </w:r>
            <w:r>
              <w:rPr>
                <w:rFonts w:asciiTheme="minorHAnsi" w:hAnsiTheme="minorHAnsi" w:cstheme="minorHAnsi"/>
                <w:color w:val="002060"/>
                <w:sz w:val="20"/>
                <w:szCs w:val="20"/>
                <w:lang w:val="el-GR"/>
              </w:rPr>
              <w:t>τις μεταβλητές και το ρόλο τους στον προγραμματισμό</w:t>
            </w:r>
          </w:p>
          <w:p w14:paraId="0FCADE8C" w14:textId="7E710537" w:rsidR="00FC6AEF"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περιγράφουν τις ουσιώδεις διαφορές ανάμεσα στ</w:t>
            </w:r>
            <w:r>
              <w:rPr>
                <w:rFonts w:asciiTheme="minorHAnsi" w:hAnsiTheme="minorHAnsi" w:cstheme="minorHAnsi"/>
                <w:color w:val="002060"/>
                <w:sz w:val="20"/>
                <w:szCs w:val="20"/>
                <w:lang w:val="el-GR"/>
              </w:rPr>
              <w:t>α διάφορα προγραμματιστικά περιβάλλοντα</w:t>
            </w:r>
          </w:p>
          <w:p w14:paraId="50E21AF2" w14:textId="5E632231"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κατανοούν την χρησιμότητα των διαφορετικών γλωσσών προγραμματισμού</w:t>
            </w:r>
          </w:p>
          <w:p w14:paraId="74C858C1" w14:textId="5221B97F" w:rsidR="00FC6AEF" w:rsidRPr="00927393" w:rsidRDefault="00FC6AEF" w:rsidP="00FC6AEF">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Δεξιότητες</w:t>
            </w:r>
            <w:r w:rsidRPr="00927393">
              <w:rPr>
                <w:rFonts w:asciiTheme="minorHAnsi" w:hAnsiTheme="minorHAnsi" w:cstheme="minorHAnsi"/>
                <w:i/>
                <w:iCs/>
                <w:color w:val="002060"/>
                <w:sz w:val="20"/>
                <w:szCs w:val="20"/>
                <w:u w:val="single"/>
              </w:rPr>
              <w:t>:</w:t>
            </w:r>
          </w:p>
          <w:p w14:paraId="4501D149" w14:textId="10CB4567"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 xml:space="preserve">υλοποιούν απλά προγράμματα σε γλώσσα </w:t>
            </w:r>
            <w:r>
              <w:rPr>
                <w:rFonts w:asciiTheme="minorHAnsi" w:hAnsiTheme="minorHAnsi" w:cstheme="minorHAnsi"/>
                <w:color w:val="002060"/>
                <w:sz w:val="20"/>
                <w:szCs w:val="20"/>
              </w:rPr>
              <w:t>Python</w:t>
            </w:r>
            <w:r w:rsidRPr="00B74383">
              <w:rPr>
                <w:rFonts w:asciiTheme="minorHAnsi" w:hAnsiTheme="minorHAnsi" w:cstheme="minorHAnsi"/>
                <w:color w:val="002060"/>
                <w:sz w:val="20"/>
                <w:szCs w:val="20"/>
                <w:lang w:val="el-GR"/>
              </w:rPr>
              <w:t xml:space="preserve">  </w:t>
            </w:r>
          </w:p>
          <w:p w14:paraId="71C6AA05" w14:textId="2A8DF6A9" w:rsidR="00FC6AEF"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εξοικειωθούν</w:t>
            </w:r>
            <w:r w:rsidRPr="00FC6AEF">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με επαναληπτικές δομές και δομές αποφάσεων</w:t>
            </w:r>
          </w:p>
          <w:p w14:paraId="233C7D00" w14:textId="03015B85" w:rsidR="00927393" w:rsidRPr="00B74383" w:rsidRDefault="00927393" w:rsidP="00FC6AEF">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εξοικειωθούν με τα βήματα της αλγοριθμικής διαδικασίας επίλυσης προβλημάτων</w:t>
            </w:r>
          </w:p>
          <w:p w14:paraId="4CE7CF92" w14:textId="09D3D500"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αναλύουν ζητήματα </w:t>
            </w:r>
            <w:r>
              <w:rPr>
                <w:rFonts w:asciiTheme="minorHAnsi" w:hAnsiTheme="minorHAnsi" w:cstheme="minorHAnsi"/>
                <w:color w:val="002060"/>
                <w:sz w:val="20"/>
                <w:szCs w:val="20"/>
                <w:lang w:val="el-GR"/>
              </w:rPr>
              <w:t>απόδοσης ενός προγράμματος</w:t>
            </w:r>
          </w:p>
          <w:p w14:paraId="3EE624AE" w14:textId="40A20ECF" w:rsidR="00FC6AEF" w:rsidRPr="00927393" w:rsidRDefault="00FC6AEF" w:rsidP="00FC6AEF">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Ικανότητες</w:t>
            </w:r>
            <w:r w:rsidRPr="00927393">
              <w:rPr>
                <w:rFonts w:asciiTheme="minorHAnsi" w:hAnsiTheme="minorHAnsi" w:cstheme="minorHAnsi"/>
                <w:i/>
                <w:iCs/>
                <w:color w:val="002060"/>
                <w:sz w:val="20"/>
                <w:szCs w:val="20"/>
                <w:u w:val="single"/>
              </w:rPr>
              <w:t>:</w:t>
            </w:r>
          </w:p>
          <w:p w14:paraId="1E1A0ACB" w14:textId="42B23B15" w:rsidR="00FC6AEF"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Pr>
                <w:rFonts w:asciiTheme="minorHAnsi" w:hAnsiTheme="minorHAnsi" w:cstheme="minorHAnsi"/>
                <w:color w:val="002060"/>
                <w:sz w:val="20"/>
                <w:szCs w:val="20"/>
                <w:lang w:val="el-GR" w:eastAsia="el-GR"/>
              </w:rPr>
              <w:t>επιλύουν, μέσω του αλγοριθμικού τρόπου σκέψης, υπολογιστικά προβλήματα</w:t>
            </w:r>
          </w:p>
          <w:p w14:paraId="4A916567" w14:textId="4A908AE6"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υλοποιούν, με τη γλώσσα </w:t>
            </w:r>
            <w:r>
              <w:rPr>
                <w:rFonts w:asciiTheme="minorHAnsi" w:hAnsiTheme="minorHAnsi" w:cstheme="minorHAnsi"/>
                <w:color w:val="002060"/>
                <w:sz w:val="20"/>
                <w:szCs w:val="20"/>
              </w:rPr>
              <w:t>Python</w:t>
            </w:r>
            <w:r w:rsidRPr="00FC6AEF">
              <w:rPr>
                <w:rFonts w:asciiTheme="minorHAnsi" w:hAnsiTheme="minorHAnsi" w:cstheme="minorHAnsi"/>
                <w:color w:val="002060"/>
                <w:sz w:val="20"/>
                <w:szCs w:val="20"/>
                <w:lang w:val="el-GR"/>
              </w:rPr>
              <w:t xml:space="preserve">, </w:t>
            </w:r>
            <w:r>
              <w:rPr>
                <w:rFonts w:asciiTheme="minorHAnsi" w:hAnsiTheme="minorHAnsi" w:cstheme="minorHAnsi"/>
                <w:color w:val="002060"/>
                <w:sz w:val="20"/>
                <w:szCs w:val="20"/>
                <w:lang w:val="el-GR"/>
              </w:rPr>
              <w:t>απλές εφαρμογές</w:t>
            </w:r>
          </w:p>
          <w:p w14:paraId="6459C924" w14:textId="3A2624B6" w:rsidR="002D17AA" w:rsidRPr="00D138AA" w:rsidRDefault="002D17AA" w:rsidP="00927393">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CB5EAE"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CB5EAE"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CB5EAE" w14:paraId="446EE023" w14:textId="77777777" w:rsidTr="0001411A">
        <w:tc>
          <w:tcPr>
            <w:tcW w:w="8472" w:type="dxa"/>
            <w:gridSpan w:val="2"/>
          </w:tcPr>
          <w:p w14:paraId="4238E178" w14:textId="71ECF00F" w:rsidR="005A436C"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672EDE79" w14:textId="1F039C4D" w:rsidR="00D138AA"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Προαγωγή της ελεύθερης, δημιουργικής και επαγωγικής σκέψης</w:t>
            </w:r>
          </w:p>
          <w:p w14:paraId="669AD7C3" w14:textId="7870DF1B"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01AB5AEA" w14:textId="35294BC5" w:rsidR="00D138AA" w:rsidRPr="00D138AA" w:rsidRDefault="00927393" w:rsidP="0001411A">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Λήψη αποφάσεων</w:t>
            </w:r>
          </w:p>
          <w:p w14:paraId="08ABDDF6" w14:textId="3524FA15" w:rsidR="00D138AA" w:rsidRPr="005A436C" w:rsidRDefault="00D138AA" w:rsidP="0001411A">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B5EAE" w14:paraId="1EF92B85" w14:textId="77777777" w:rsidTr="0001411A">
        <w:tc>
          <w:tcPr>
            <w:tcW w:w="8472" w:type="dxa"/>
          </w:tcPr>
          <w:p w14:paraId="004E5308" w14:textId="42A62A0E" w:rsidR="00A154B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 </w:t>
            </w:r>
            <w:r w:rsidR="00A154BB" w:rsidRPr="00B81BA2">
              <w:rPr>
                <w:rFonts w:asciiTheme="minorHAnsi" w:hAnsiTheme="minorHAnsi" w:cstheme="minorHAnsi"/>
                <w:color w:val="002060"/>
                <w:sz w:val="22"/>
                <w:szCs w:val="22"/>
                <w:lang w:val="el-GR"/>
              </w:rPr>
              <w:t>Μία Εισαγωγή στον Προγραμματισμό: Γιατί να ασχοληθεί κάποιος με τον προγραμματισμό, Κατηγορίες γλωσσών προγραμματισμού, Κριτήρια Επιλογής.</w:t>
            </w:r>
          </w:p>
          <w:p w14:paraId="093A78AD" w14:textId="3B1789FB" w:rsidR="00A154B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 </w:t>
            </w:r>
            <w:r w:rsidR="00A154BB" w:rsidRPr="00B81BA2">
              <w:rPr>
                <w:rFonts w:asciiTheme="minorHAnsi" w:hAnsiTheme="minorHAnsi" w:cstheme="minorHAnsi"/>
                <w:color w:val="002060"/>
                <w:sz w:val="22"/>
                <w:szCs w:val="22"/>
                <w:lang w:val="el-GR"/>
              </w:rPr>
              <w:t xml:space="preserve">Εισαγωγή στη Γλώσσα Προγραμματισμού Python: Πλεονεκτήματα της Python, Μεταβλητές &amp; Τύποι Δεδομένων, Εντολές Διακλάδωσης, Βρόχοι, Συναρτήσεις, Παραλληλισμός με άλλες γλώσσες προγραμματισμού. </w:t>
            </w:r>
          </w:p>
          <w:p w14:paraId="7C21043C" w14:textId="7A79FAA7" w:rsidR="004518F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ΙΙΙ. </w:t>
            </w:r>
            <w:r w:rsidR="00A154BB" w:rsidRPr="00B81BA2">
              <w:rPr>
                <w:rFonts w:asciiTheme="minorHAnsi" w:hAnsiTheme="minorHAnsi" w:cstheme="minorHAnsi"/>
                <w:color w:val="002060"/>
                <w:sz w:val="22"/>
                <w:szCs w:val="22"/>
                <w:lang w:val="el-GR"/>
              </w:rPr>
              <w:t xml:space="preserve">Προγραμματίζοντας με Python: Top-Down σχεδίαση, Συναρτήσεις, Λίστες, Συμβολοσειρές, Πλειάδες, Σύνολα, και Λεξικά, Αξιοποιώντας Δομές Δεδομένων στο προγραμματισμό. </w:t>
            </w:r>
          </w:p>
          <w:p w14:paraId="389AA001" w14:textId="799FA244" w:rsidR="00B81BA2" w:rsidRPr="00A154BB" w:rsidRDefault="00B81BA2" w:rsidP="00A154BB">
            <w:pPr>
              <w:spacing w:before="100" w:beforeAutospacing="1" w:after="100" w:afterAutospacing="1"/>
              <w:jc w:val="both"/>
              <w:rPr>
                <w:rFonts w:asciiTheme="minorHAnsi" w:hAnsiTheme="minorHAnsi" w:cstheme="minorHAnsi"/>
                <w:color w:val="002060"/>
                <w:sz w:val="22"/>
                <w:szCs w:val="22"/>
                <w:lang w:val="el-GR"/>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CB5EAE"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2C5AA9E9" w:rsidR="00AE05CE" w:rsidRPr="00AF6959" w:rsidRDefault="000631C5"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CB5EAE"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1F211902" w14:textId="77777777" w:rsidR="000631C5" w:rsidRDefault="000631C5" w:rsidP="000631C5">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53C926BC" w14:textId="77777777" w:rsidR="000631C5" w:rsidRDefault="000631C5" w:rsidP="000631C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66DFDF4C" w:rsidR="00AE05CE" w:rsidRPr="00AF6959" w:rsidRDefault="000631C5" w:rsidP="000631C5">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4C62AE0E" w:rsidR="00AE05CE" w:rsidRPr="00AF6959" w:rsidRDefault="00A11B4C"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αρουσιάσεις Διαλέξεων &amp; 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580004A3" w:rsidR="00AE05CE" w:rsidRPr="00AF6959" w:rsidRDefault="00A11B4C"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69953972"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Εργαστ</w:t>
                  </w:r>
                  <w:r w:rsidR="00A11B4C">
                    <w:rPr>
                      <w:rFonts w:asciiTheme="minorHAnsi" w:hAnsiTheme="minorHAnsi" w:cstheme="minorHAnsi"/>
                      <w:iCs/>
                      <w:color w:val="002060"/>
                      <w:sz w:val="22"/>
                      <w:szCs w:val="22"/>
                      <w:lang w:val="el-GR"/>
                    </w:rPr>
                    <w:t>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11DC14" w14:textId="7C32EA53" w:rsidR="00AE05CE" w:rsidRPr="00AF6959" w:rsidRDefault="00A11B4C"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48546A26"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 xml:space="preserve">Μελέτη διδαχθείσας ύλης </w:t>
                  </w:r>
                </w:p>
              </w:tc>
              <w:tc>
                <w:tcPr>
                  <w:tcW w:w="2468" w:type="dxa"/>
                  <w:tcBorders>
                    <w:top w:val="single" w:sz="4" w:space="0" w:color="auto"/>
                    <w:left w:val="single" w:sz="4" w:space="0" w:color="auto"/>
                    <w:bottom w:val="single" w:sz="4" w:space="0" w:color="auto"/>
                    <w:right w:val="single" w:sz="4" w:space="0" w:color="auto"/>
                  </w:tcBorders>
                </w:tcPr>
                <w:p w14:paraId="5D414D2F" w14:textId="14025131" w:rsidR="00AE05CE" w:rsidRPr="00AF6959" w:rsidRDefault="00A11B4C"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CB5EAE"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B51AA64" w14:textId="77777777" w:rsidR="00A24DA6" w:rsidRPr="008122EE" w:rsidRDefault="00A24DA6" w:rsidP="00A24DA6">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Δ</w:t>
            </w:r>
            <w:r w:rsidRPr="008122EE">
              <w:rPr>
                <w:rFonts w:asciiTheme="minorHAnsi" w:hAnsiTheme="minorHAnsi" w:cstheme="minorHAnsi"/>
                <w:color w:val="002060"/>
                <w:sz w:val="22"/>
                <w:szCs w:val="22"/>
                <w:lang w:val="el-GR"/>
              </w:rPr>
              <w:t xml:space="preserve">ιεξαγωγή Γραπτών εξετάσεων μετά το πέρας των προγραμματισμένων εβδομαδιαίων διαλέξεων, στο </w:t>
            </w:r>
            <w:r w:rsidRPr="008122EE">
              <w:rPr>
                <w:rFonts w:asciiTheme="minorHAnsi" w:hAnsiTheme="minorHAnsi" w:cstheme="minorHAnsi"/>
                <w:color w:val="002060"/>
                <w:sz w:val="22"/>
                <w:szCs w:val="22"/>
                <w:lang w:val="el-GR"/>
              </w:rPr>
              <w:lastRenderedPageBreak/>
              <w:t>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εργαστηριακές ασκήσεις καθ’ όλη τη διάρκεια του χειμερινού εξαμήνου (40% του συνολικού βαθμού).</w:t>
            </w:r>
          </w:p>
          <w:p w14:paraId="57027639" w14:textId="77777777" w:rsidR="00A24DA6" w:rsidRPr="009100EA" w:rsidRDefault="00A24DA6" w:rsidP="00A24DA6">
            <w:pPr>
              <w:rPr>
                <w:rFonts w:asciiTheme="minorHAnsi" w:hAnsiTheme="minorHAnsi" w:cstheme="minorHAnsi"/>
                <w:color w:val="002060"/>
                <w:sz w:val="22"/>
                <w:szCs w:val="22"/>
                <w:lang w:val="el-GR"/>
              </w:rPr>
            </w:pPr>
          </w:p>
          <w:p w14:paraId="0AEBCECC" w14:textId="77777777" w:rsidR="00AE05CE" w:rsidRPr="009100EA" w:rsidRDefault="00AE05CE" w:rsidP="0001411A">
            <w:pPr>
              <w:rPr>
                <w:rFonts w:asciiTheme="minorHAnsi" w:hAnsiTheme="minorHAnsi" w:cstheme="minorHAnsi"/>
                <w:color w:val="002060"/>
                <w:sz w:val="22"/>
                <w:szCs w:val="22"/>
                <w:lang w:val="el-GR"/>
              </w:rPr>
            </w:pP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378C9" w14:paraId="772D701F" w14:textId="77777777" w:rsidTr="0001411A">
        <w:tc>
          <w:tcPr>
            <w:tcW w:w="8472" w:type="dxa"/>
          </w:tcPr>
          <w:p w14:paraId="36CAF691" w14:textId="77777777" w:rsidR="00EF329A" w:rsidRPr="0086226B" w:rsidRDefault="00EF329A" w:rsidP="00EF329A">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2361D9CA" w14:textId="77777777" w:rsidR="00EF329A" w:rsidRDefault="00EF329A" w:rsidP="00EF329A">
            <w:pPr>
              <w:pStyle w:val="ListParagraph"/>
              <w:rPr>
                <w:rFonts w:asciiTheme="minorHAnsi" w:hAnsiTheme="minorHAnsi" w:cstheme="minorHAnsi"/>
                <w:sz w:val="22"/>
                <w:szCs w:val="22"/>
                <w:lang w:val="el-GR"/>
              </w:rPr>
            </w:pPr>
          </w:p>
          <w:p w14:paraId="7BECEE4D" w14:textId="77777777" w:rsidR="00EF329A" w:rsidRPr="0086226B" w:rsidRDefault="00EF329A" w:rsidP="00EF329A">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4B7EEA98" w14:textId="77777777" w:rsidR="00EF329A" w:rsidRPr="0086226B" w:rsidRDefault="00EF329A" w:rsidP="00EF329A">
            <w:pPr>
              <w:pStyle w:val="ListParagraph"/>
              <w:jc w:val="center"/>
              <w:rPr>
                <w:rFonts w:asciiTheme="minorHAnsi" w:hAnsiTheme="minorHAnsi" w:cstheme="minorHAnsi"/>
                <w:i/>
                <w:iCs/>
                <w:color w:val="002060"/>
                <w:sz w:val="22"/>
                <w:szCs w:val="22"/>
                <w:u w:val="single"/>
                <w:lang w:val="el-GR"/>
              </w:rPr>
            </w:pPr>
          </w:p>
          <w:p w14:paraId="4B1DD199" w14:textId="309C2FC7" w:rsidR="00EF329A" w:rsidRPr="00EF329A" w:rsidRDefault="00EF329A" w:rsidP="00EF329A">
            <w:pPr>
              <w:pStyle w:val="ListParagraph"/>
              <w:numPr>
                <w:ilvl w:val="0"/>
                <w:numId w:val="8"/>
              </w:numPr>
              <w:jc w:val="both"/>
              <w:rPr>
                <w:rFonts w:asciiTheme="minorHAnsi" w:hAnsiTheme="minorHAnsi" w:cstheme="minorHAnsi"/>
                <w:color w:val="002060"/>
                <w:sz w:val="22"/>
                <w:szCs w:val="22"/>
                <w:lang w:val="el-GR"/>
              </w:rPr>
            </w:pPr>
            <w:r w:rsidRPr="00EF329A">
              <w:rPr>
                <w:rFonts w:asciiTheme="minorHAnsi" w:hAnsiTheme="minorHAnsi" w:cstheme="minorHAnsi"/>
                <w:color w:val="002060"/>
                <w:sz w:val="22"/>
                <w:szCs w:val="22"/>
                <w:lang w:val="el-GR"/>
              </w:rPr>
              <w:t xml:space="preserve">Σαμαράς, Ν., Τσιπλίδης, Κ. (2019). </w:t>
            </w:r>
            <w:r w:rsidRPr="00EF329A">
              <w:rPr>
                <w:rFonts w:asciiTheme="minorHAnsi" w:hAnsiTheme="minorHAnsi" w:cstheme="minorHAnsi"/>
                <w:i/>
                <w:iCs/>
                <w:color w:val="002060"/>
                <w:sz w:val="22"/>
                <w:szCs w:val="22"/>
                <w:lang w:val="el-GR"/>
              </w:rPr>
              <w:t>Το βιβλίο της Python – Γράφοντας κώδικα</w:t>
            </w:r>
            <w:r w:rsidRPr="00EF329A">
              <w:rPr>
                <w:rFonts w:asciiTheme="minorHAnsi" w:hAnsiTheme="minorHAnsi" w:cstheme="minorHAnsi"/>
                <w:color w:val="002060"/>
                <w:sz w:val="22"/>
                <w:szCs w:val="22"/>
                <w:lang w:val="el-GR"/>
              </w:rPr>
              <w:t>. Εκδόσεις Κριτική, ISBN: 978-960-586-312-8</w:t>
            </w:r>
            <w:r>
              <w:rPr>
                <w:rFonts w:asciiTheme="minorHAnsi" w:hAnsiTheme="minorHAnsi" w:cstheme="minorHAnsi"/>
                <w:color w:val="002060"/>
                <w:sz w:val="22"/>
                <w:szCs w:val="22"/>
                <w:lang w:val="el-GR"/>
              </w:rPr>
              <w:t xml:space="preserve"> [Κωδικός: </w:t>
            </w:r>
          </w:p>
          <w:p w14:paraId="530BA891" w14:textId="5CE273AA" w:rsidR="00EF329A" w:rsidRPr="00EF329A" w:rsidRDefault="00EF329A" w:rsidP="00EF329A">
            <w:pPr>
              <w:pStyle w:val="ListParagraph"/>
              <w:rPr>
                <w:rFonts w:asciiTheme="minorHAnsi" w:hAnsiTheme="minorHAnsi" w:cstheme="minorHAnsi"/>
                <w:color w:val="002060"/>
                <w:sz w:val="22"/>
                <w:szCs w:val="22"/>
                <w:lang w:val="el-GR"/>
              </w:rPr>
            </w:pPr>
          </w:p>
          <w:p w14:paraId="014E93FA" w14:textId="77777777" w:rsidR="00EF329A" w:rsidRPr="0086226B" w:rsidRDefault="00EF329A" w:rsidP="00EF329A">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3E8F945E" w14:textId="77777777" w:rsidR="00EF329A" w:rsidRPr="0086226B" w:rsidRDefault="00EF329A" w:rsidP="00EF329A">
            <w:pPr>
              <w:pStyle w:val="ListParagraph"/>
              <w:rPr>
                <w:rFonts w:asciiTheme="minorHAnsi" w:hAnsiTheme="minorHAnsi" w:cstheme="minorHAnsi"/>
                <w:color w:val="002060"/>
                <w:sz w:val="22"/>
                <w:szCs w:val="22"/>
                <w:lang w:val="el-GR"/>
              </w:rPr>
            </w:pPr>
          </w:p>
          <w:p w14:paraId="7849B5E6" w14:textId="7F9B81FE" w:rsidR="008610CC" w:rsidRPr="008610CC" w:rsidRDefault="008610CC" w:rsidP="00B20D11">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Abiteboul</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Dowek</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G</w:t>
            </w:r>
            <w:r w:rsidRPr="004F0598">
              <w:rPr>
                <w:rFonts w:asciiTheme="minorHAnsi" w:hAnsiTheme="minorHAnsi" w:cstheme="minorHAnsi"/>
                <w:color w:val="002060"/>
                <w:sz w:val="22"/>
                <w:szCs w:val="22"/>
                <w:lang w:val="el-GR"/>
              </w:rPr>
              <w:t xml:space="preserve">. (2022). </w:t>
            </w:r>
            <w:r w:rsidRPr="008610CC">
              <w:rPr>
                <w:rFonts w:asciiTheme="minorHAnsi" w:hAnsiTheme="minorHAnsi" w:cstheme="minorHAnsi"/>
                <w:i/>
                <w:iCs/>
                <w:color w:val="002060"/>
                <w:sz w:val="22"/>
                <w:szCs w:val="22"/>
                <w:lang w:val="el-GR"/>
              </w:rPr>
              <w:t>Η εποχή των αλγορίθμων</w:t>
            </w:r>
            <w:r>
              <w:rPr>
                <w:rFonts w:asciiTheme="minorHAnsi" w:hAnsiTheme="minorHAnsi" w:cstheme="minorHAnsi"/>
                <w:color w:val="002060"/>
                <w:sz w:val="22"/>
                <w:szCs w:val="22"/>
                <w:lang w:val="el-GR"/>
              </w:rPr>
              <w:t>. Πανεπιστημιακές Εκδόσεις Κρήτης {κωδικός: 112692378]</w:t>
            </w:r>
          </w:p>
          <w:p w14:paraId="6B6C1AF4" w14:textId="17B0E4E4" w:rsidR="00AE05CE" w:rsidRPr="00B20D11" w:rsidRDefault="00950829" w:rsidP="00B20D11">
            <w:pPr>
              <w:pStyle w:val="ListParagraph"/>
              <w:numPr>
                <w:ilvl w:val="0"/>
                <w:numId w:val="8"/>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Deitel, H., Deitel, P. (2020). </w:t>
            </w:r>
            <w:r w:rsidRPr="00B20D11">
              <w:rPr>
                <w:rFonts w:asciiTheme="minorHAnsi" w:hAnsiTheme="minorHAnsi" w:cstheme="minorHAnsi"/>
                <w:i/>
                <w:iCs/>
                <w:color w:val="002060"/>
                <w:sz w:val="22"/>
                <w:szCs w:val="22"/>
                <w:lang w:val="el-GR"/>
              </w:rPr>
              <w:t>Python για Προγραμματιστές.</w:t>
            </w:r>
            <w:r w:rsidRPr="00B20D11">
              <w:rPr>
                <w:rFonts w:asciiTheme="minorHAnsi" w:hAnsiTheme="minorHAnsi" w:cstheme="minorHAnsi"/>
                <w:color w:val="002060"/>
                <w:sz w:val="22"/>
                <w:szCs w:val="22"/>
                <w:lang w:val="el-GR"/>
              </w:rPr>
              <w:t xml:space="preserve"> Εκδόσεις Χ. Γκιούρδα, ISBN: 978-960-512-718-3.</w:t>
            </w:r>
            <w:r w:rsidR="00B20D11" w:rsidRPr="00B20D11">
              <w:rPr>
                <w:rFonts w:asciiTheme="minorHAnsi" w:hAnsiTheme="minorHAnsi" w:cstheme="minorHAnsi"/>
                <w:color w:val="002060"/>
                <w:sz w:val="22"/>
                <w:szCs w:val="22"/>
                <w:lang w:val="el-GR"/>
              </w:rPr>
              <w:t xml:space="preserve"> [Κωδικός: 94645373]</w:t>
            </w:r>
          </w:p>
          <w:p w14:paraId="2D52E04D" w14:textId="0BF7A352" w:rsidR="00664F8D" w:rsidRDefault="00A874CC" w:rsidP="00B20D11">
            <w:pPr>
              <w:pStyle w:val="ListParagraph"/>
              <w:numPr>
                <w:ilvl w:val="0"/>
                <w:numId w:val="8"/>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Downey, A. (2020). </w:t>
            </w:r>
            <w:r w:rsidRPr="00B20D11">
              <w:rPr>
                <w:rFonts w:asciiTheme="minorHAnsi" w:hAnsiTheme="minorHAnsi" w:cstheme="minorHAnsi"/>
                <w:i/>
                <w:iCs/>
                <w:color w:val="002060"/>
                <w:sz w:val="22"/>
                <w:szCs w:val="22"/>
                <w:lang w:val="el-GR"/>
              </w:rPr>
              <w:t>Σκέψου σε Python</w:t>
            </w:r>
            <w:r w:rsidRPr="00B20D11">
              <w:rPr>
                <w:rFonts w:asciiTheme="minorHAnsi" w:hAnsiTheme="minorHAnsi" w:cstheme="minorHAnsi"/>
                <w:color w:val="002060"/>
                <w:sz w:val="22"/>
                <w:szCs w:val="22"/>
                <w:lang w:val="el-GR"/>
              </w:rPr>
              <w:t xml:space="preserve">. Εκδόσεις Κλειδάριθμος, </w:t>
            </w:r>
            <w:r w:rsidR="00664F8D" w:rsidRPr="00B20D11">
              <w:rPr>
                <w:rFonts w:asciiTheme="minorHAnsi" w:hAnsiTheme="minorHAnsi" w:cstheme="minorHAnsi"/>
                <w:color w:val="002060"/>
                <w:sz w:val="22"/>
                <w:szCs w:val="22"/>
                <w:lang w:val="el-GR"/>
              </w:rPr>
              <w:t>ISBN: 978-</w:t>
            </w:r>
            <w:r w:rsidRPr="00B20D11">
              <w:rPr>
                <w:rFonts w:asciiTheme="minorHAnsi" w:hAnsiTheme="minorHAnsi" w:cstheme="minorHAnsi"/>
                <w:color w:val="002060"/>
                <w:sz w:val="22"/>
                <w:szCs w:val="22"/>
                <w:lang w:val="el-GR"/>
              </w:rPr>
              <w:t>960</w:t>
            </w:r>
            <w:r w:rsidR="00664F8D" w:rsidRPr="00B20D11">
              <w:rPr>
                <w:rFonts w:asciiTheme="minorHAnsi" w:hAnsiTheme="minorHAnsi" w:cstheme="minorHAnsi"/>
                <w:color w:val="002060"/>
                <w:sz w:val="22"/>
                <w:szCs w:val="22"/>
                <w:lang w:val="el-GR"/>
              </w:rPr>
              <w:t>-</w:t>
            </w:r>
            <w:r w:rsidRPr="00B20D11">
              <w:rPr>
                <w:rFonts w:asciiTheme="minorHAnsi" w:hAnsiTheme="minorHAnsi" w:cstheme="minorHAnsi"/>
                <w:color w:val="002060"/>
                <w:sz w:val="22"/>
                <w:szCs w:val="22"/>
                <w:lang w:val="el-GR"/>
              </w:rPr>
              <w:t>645-090</w:t>
            </w:r>
            <w:r w:rsidR="00664F8D" w:rsidRPr="00B20D11">
              <w:rPr>
                <w:rFonts w:asciiTheme="minorHAnsi" w:hAnsiTheme="minorHAnsi" w:cstheme="minorHAnsi"/>
                <w:color w:val="002060"/>
                <w:sz w:val="22"/>
                <w:szCs w:val="22"/>
                <w:lang w:val="el-GR"/>
              </w:rPr>
              <w:t>-</w:t>
            </w:r>
            <w:r w:rsidRPr="00B20D11">
              <w:rPr>
                <w:rFonts w:asciiTheme="minorHAnsi" w:hAnsiTheme="minorHAnsi" w:cstheme="minorHAnsi"/>
                <w:color w:val="002060"/>
                <w:sz w:val="22"/>
                <w:szCs w:val="22"/>
                <w:lang w:val="el-GR"/>
              </w:rPr>
              <w:t>7</w:t>
            </w:r>
            <w:r w:rsidR="00B20D11" w:rsidRPr="00B20D11">
              <w:rPr>
                <w:rFonts w:asciiTheme="minorHAnsi" w:hAnsiTheme="minorHAnsi" w:cstheme="minorHAnsi"/>
                <w:color w:val="002060"/>
                <w:sz w:val="22"/>
                <w:szCs w:val="22"/>
                <w:lang w:val="el-GR"/>
              </w:rPr>
              <w:t xml:space="preserve"> [Κωδικός: 94644736]</w:t>
            </w:r>
          </w:p>
          <w:p w14:paraId="364134A4" w14:textId="359C5749" w:rsidR="00E60B88" w:rsidRDefault="00E60B88" w:rsidP="00B20D11">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Eric</w:t>
            </w:r>
            <w:r w:rsidRPr="00E60B8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E60B88">
              <w:rPr>
                <w:rFonts w:asciiTheme="minorHAnsi" w:hAnsiTheme="minorHAnsi" w:cstheme="minorHAnsi"/>
                <w:color w:val="002060"/>
                <w:sz w:val="22"/>
                <w:szCs w:val="22"/>
                <w:lang w:val="el-GR"/>
              </w:rPr>
              <w:t xml:space="preserve">. (2020). </w:t>
            </w:r>
            <w:r w:rsidRPr="00E60B88">
              <w:rPr>
                <w:rFonts w:asciiTheme="minorHAnsi" w:hAnsiTheme="minorHAnsi" w:cstheme="minorHAnsi"/>
                <w:i/>
                <w:iCs/>
                <w:color w:val="002060"/>
                <w:sz w:val="22"/>
                <w:szCs w:val="22"/>
                <w:lang w:val="el-GR"/>
              </w:rPr>
              <w:t xml:space="preserve">Η γλώσσα προγραμματισμού </w:t>
            </w:r>
            <w:r w:rsidRPr="00E60B88">
              <w:rPr>
                <w:rFonts w:asciiTheme="minorHAnsi" w:hAnsiTheme="minorHAnsi" w:cstheme="minorHAnsi"/>
                <w:i/>
                <w:iCs/>
                <w:color w:val="002060"/>
                <w:sz w:val="22"/>
                <w:szCs w:val="22"/>
              </w:rPr>
              <w:t>Python</w:t>
            </w:r>
            <w:r>
              <w:rPr>
                <w:rFonts w:asciiTheme="minorHAnsi" w:hAnsiTheme="minorHAnsi" w:cstheme="minorHAnsi"/>
                <w:color w:val="002060"/>
                <w:sz w:val="22"/>
                <w:szCs w:val="22"/>
                <w:lang w:val="el-GR"/>
              </w:rPr>
              <w:t>. Εκδόσεις ΔΙΣΙΓΜΑ [Κωδικός: 94690292]</w:t>
            </w:r>
          </w:p>
          <w:p w14:paraId="2E4E224A" w14:textId="655B8246" w:rsidR="007F4D95" w:rsidRDefault="007F4D95" w:rsidP="00B20D11">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Guttag</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sidRPr="007F4D95">
              <w:rPr>
                <w:rFonts w:asciiTheme="minorHAnsi" w:hAnsiTheme="minorHAnsi" w:cstheme="minorHAnsi"/>
                <w:color w:val="002060"/>
                <w:sz w:val="22"/>
                <w:szCs w:val="22"/>
                <w:lang w:val="el-GR"/>
              </w:rPr>
              <w:t xml:space="preserve">. (2022). </w:t>
            </w:r>
            <w:r w:rsidRPr="007F4D95">
              <w:rPr>
                <w:rFonts w:asciiTheme="minorHAnsi" w:hAnsiTheme="minorHAnsi" w:cstheme="minorHAnsi"/>
                <w:i/>
                <w:iCs/>
                <w:color w:val="002060"/>
                <w:sz w:val="22"/>
                <w:szCs w:val="22"/>
                <w:lang w:val="el-GR"/>
              </w:rPr>
              <w:t xml:space="preserve">Εισαγωγή στον Υπολογισμό και τον Προγραμματισμό με την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3</w:t>
            </w:r>
            <w:r w:rsidRPr="007F4D95">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ΠΑΠΑΣΩΤΗΡΙΟΥ [Κωδικός: 112696091]</w:t>
            </w:r>
          </w:p>
          <w:p w14:paraId="324231C2" w14:textId="5B6B2234" w:rsidR="008505B9" w:rsidRDefault="008505B9" w:rsidP="00B20D11">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Δουληγέρης, Χ., Μαυροπόδη, Ρ., Κοπανάκη, Ε., Καραλής, Α. </w:t>
            </w:r>
            <w:r w:rsidRPr="00E60B88">
              <w:rPr>
                <w:rFonts w:asciiTheme="minorHAnsi" w:hAnsiTheme="minorHAnsi" w:cstheme="minorHAnsi"/>
                <w:i/>
                <w:iCs/>
                <w:color w:val="002060"/>
                <w:sz w:val="22"/>
                <w:szCs w:val="22"/>
                <w:lang w:val="el-GR"/>
              </w:rPr>
              <w:t>Τεχνολογίες και Προγραμματισμός στον Παγκόσμιο Ιστό</w:t>
            </w:r>
            <w:r>
              <w:rPr>
                <w:rFonts w:asciiTheme="minorHAnsi" w:hAnsiTheme="minorHAnsi" w:cstheme="minorHAnsi"/>
                <w:color w:val="002060"/>
                <w:sz w:val="22"/>
                <w:szCs w:val="22"/>
                <w:lang w:val="el-GR"/>
              </w:rPr>
              <w:t>. 2</w:t>
            </w:r>
            <w:r w:rsidRPr="008505B9">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ΝΕΩΝ ΤΕΧΝΟΛΟΓΙΩΝ ΙΚΕ [Κωδικός: 102125023]</w:t>
            </w:r>
          </w:p>
          <w:p w14:paraId="106D9AC5" w14:textId="2CED9A38" w:rsidR="007F4D95" w:rsidRDefault="007F4D95" w:rsidP="00B20D11">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Καραμπατζάκης, Φ., Καραμπατζάκης, Δ. (2022). </w:t>
            </w:r>
            <w:r w:rsidRPr="007F4D95">
              <w:rPr>
                <w:rFonts w:asciiTheme="minorHAnsi" w:hAnsiTheme="minorHAnsi" w:cstheme="minorHAnsi"/>
                <w:i/>
                <w:iCs/>
                <w:color w:val="002060"/>
                <w:sz w:val="22"/>
                <w:szCs w:val="22"/>
                <w:lang w:val="el-GR"/>
              </w:rPr>
              <w:t xml:space="preserve">Δομημένος προγραμματισμός με εφαρμογές σε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Εκδόσεις ΔΙΣΙΓΜΑ [Κωδικός: 112693086]</w:t>
            </w:r>
          </w:p>
          <w:p w14:paraId="6D92054B" w14:textId="02A1B371" w:rsidR="00B20D11" w:rsidRPr="00B20D11" w:rsidRDefault="00B20D11" w:rsidP="00B20D11">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sidRPr="00B20D11">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p w14:paraId="777C509C" w14:textId="77777777" w:rsidR="00AE05CE" w:rsidRPr="00A874CC" w:rsidRDefault="00AE05CE" w:rsidP="00A874CC">
            <w:pPr>
              <w:jc w:val="both"/>
              <w:rPr>
                <w:rFonts w:asciiTheme="minorHAnsi" w:hAnsiTheme="minorHAnsi" w:cstheme="minorHAnsi"/>
                <w:color w:val="002060"/>
                <w:sz w:val="22"/>
                <w:szCs w:val="22"/>
                <w:lang w:val="el-GR"/>
              </w:rPr>
            </w:pPr>
          </w:p>
        </w:tc>
      </w:tr>
    </w:tbl>
    <w:p w14:paraId="2533546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956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863659">
    <w:abstractNumId w:val="5"/>
  </w:num>
  <w:num w:numId="3" w16cid:durableId="1171027017">
    <w:abstractNumId w:val="0"/>
  </w:num>
  <w:num w:numId="4" w16cid:durableId="884560678">
    <w:abstractNumId w:val="2"/>
  </w:num>
  <w:num w:numId="5" w16cid:durableId="57680204">
    <w:abstractNumId w:val="6"/>
  </w:num>
  <w:num w:numId="6" w16cid:durableId="1093014262">
    <w:abstractNumId w:val="4"/>
  </w:num>
  <w:num w:numId="7" w16cid:durableId="2079403762">
    <w:abstractNumId w:val="1"/>
  </w:num>
  <w:num w:numId="8" w16cid:durableId="1342779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12F6"/>
    <w:rsid w:val="000631C5"/>
    <w:rsid w:val="000D22DA"/>
    <w:rsid w:val="000D7411"/>
    <w:rsid w:val="000E65EE"/>
    <w:rsid w:val="000F19B2"/>
    <w:rsid w:val="00123427"/>
    <w:rsid w:val="00165610"/>
    <w:rsid w:val="00175C4B"/>
    <w:rsid w:val="001D2BAF"/>
    <w:rsid w:val="001E39F6"/>
    <w:rsid w:val="00203825"/>
    <w:rsid w:val="0021606F"/>
    <w:rsid w:val="00227A1D"/>
    <w:rsid w:val="002C1BDB"/>
    <w:rsid w:val="002D17AA"/>
    <w:rsid w:val="00304BB8"/>
    <w:rsid w:val="00312F8F"/>
    <w:rsid w:val="00340FE3"/>
    <w:rsid w:val="00355A0D"/>
    <w:rsid w:val="00394BBC"/>
    <w:rsid w:val="003B2ED1"/>
    <w:rsid w:val="003E549D"/>
    <w:rsid w:val="004017E9"/>
    <w:rsid w:val="00412D1F"/>
    <w:rsid w:val="004158C8"/>
    <w:rsid w:val="00426272"/>
    <w:rsid w:val="004518FB"/>
    <w:rsid w:val="0045297E"/>
    <w:rsid w:val="00477073"/>
    <w:rsid w:val="004D3AD3"/>
    <w:rsid w:val="004E2C8A"/>
    <w:rsid w:val="004F0598"/>
    <w:rsid w:val="0051485C"/>
    <w:rsid w:val="00583C90"/>
    <w:rsid w:val="005A436C"/>
    <w:rsid w:val="005C4FC4"/>
    <w:rsid w:val="005E5495"/>
    <w:rsid w:val="005F4935"/>
    <w:rsid w:val="00602DE0"/>
    <w:rsid w:val="006038E6"/>
    <w:rsid w:val="006061CA"/>
    <w:rsid w:val="00652805"/>
    <w:rsid w:val="00664F8D"/>
    <w:rsid w:val="0066751E"/>
    <w:rsid w:val="006C2009"/>
    <w:rsid w:val="00705AAD"/>
    <w:rsid w:val="007351DB"/>
    <w:rsid w:val="007602B1"/>
    <w:rsid w:val="007605D0"/>
    <w:rsid w:val="007A3D7A"/>
    <w:rsid w:val="007F4D95"/>
    <w:rsid w:val="008200E1"/>
    <w:rsid w:val="008505B9"/>
    <w:rsid w:val="008610CC"/>
    <w:rsid w:val="008A3176"/>
    <w:rsid w:val="008D0DE7"/>
    <w:rsid w:val="008D215B"/>
    <w:rsid w:val="008E1F5F"/>
    <w:rsid w:val="008F18B0"/>
    <w:rsid w:val="008F41F2"/>
    <w:rsid w:val="009100EA"/>
    <w:rsid w:val="00927393"/>
    <w:rsid w:val="00927D8F"/>
    <w:rsid w:val="009378C9"/>
    <w:rsid w:val="00950829"/>
    <w:rsid w:val="009A1CD6"/>
    <w:rsid w:val="009A3E3B"/>
    <w:rsid w:val="009C137D"/>
    <w:rsid w:val="009E0839"/>
    <w:rsid w:val="00A11B4C"/>
    <w:rsid w:val="00A154BB"/>
    <w:rsid w:val="00A242AE"/>
    <w:rsid w:val="00A24DA6"/>
    <w:rsid w:val="00A418E9"/>
    <w:rsid w:val="00A458BE"/>
    <w:rsid w:val="00A71B6D"/>
    <w:rsid w:val="00A874CC"/>
    <w:rsid w:val="00AB699A"/>
    <w:rsid w:val="00AE05CE"/>
    <w:rsid w:val="00AF6959"/>
    <w:rsid w:val="00B00498"/>
    <w:rsid w:val="00B0587B"/>
    <w:rsid w:val="00B06BD5"/>
    <w:rsid w:val="00B10219"/>
    <w:rsid w:val="00B20D11"/>
    <w:rsid w:val="00B24D80"/>
    <w:rsid w:val="00B50FF0"/>
    <w:rsid w:val="00B81BA2"/>
    <w:rsid w:val="00B9124C"/>
    <w:rsid w:val="00BB131E"/>
    <w:rsid w:val="00BC470B"/>
    <w:rsid w:val="00BE2D9A"/>
    <w:rsid w:val="00BF34A2"/>
    <w:rsid w:val="00C24FF9"/>
    <w:rsid w:val="00C347E8"/>
    <w:rsid w:val="00C42001"/>
    <w:rsid w:val="00C47B3E"/>
    <w:rsid w:val="00C50BFA"/>
    <w:rsid w:val="00C72DF6"/>
    <w:rsid w:val="00CB5EAE"/>
    <w:rsid w:val="00CD01E9"/>
    <w:rsid w:val="00CD554B"/>
    <w:rsid w:val="00D138AA"/>
    <w:rsid w:val="00D34309"/>
    <w:rsid w:val="00D67DE2"/>
    <w:rsid w:val="00DC391D"/>
    <w:rsid w:val="00E160FB"/>
    <w:rsid w:val="00E164EA"/>
    <w:rsid w:val="00E32CBD"/>
    <w:rsid w:val="00E60B88"/>
    <w:rsid w:val="00EA2BA1"/>
    <w:rsid w:val="00EE760F"/>
    <w:rsid w:val="00EF329A"/>
    <w:rsid w:val="00F30539"/>
    <w:rsid w:val="00F563E5"/>
    <w:rsid w:val="00F72B38"/>
    <w:rsid w:val="00F92125"/>
    <w:rsid w:val="00F95A3E"/>
    <w:rsid w:val="00FC6A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4834F-16A6-47E7-B4F6-2CF5D1C5C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CA9FE-9969-4E8B-8EAF-311987AA38F6}">
  <ds:schemaRefs>
    <ds:schemaRef ds:uri="http://schemas.microsoft.com/sharepoint/v3/contenttype/forms"/>
  </ds:schemaRefs>
</ds:datastoreItem>
</file>

<file path=customXml/itemProps3.xml><?xml version="1.0" encoding="utf-8"?>
<ds:datastoreItem xmlns:ds="http://schemas.openxmlformats.org/officeDocument/2006/customXml" ds:itemID="{E8BA1582-DDFE-4715-98CD-30782BA4C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1195</Words>
  <Characters>6817</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15</cp:revision>
  <dcterms:created xsi:type="dcterms:W3CDTF">2023-01-29T10:30:00Z</dcterms:created>
  <dcterms:modified xsi:type="dcterms:W3CDTF">2023-02-16T13:07:00Z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