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44C3" w14:textId="77777777" w:rsidR="006F181E" w:rsidRPr="001738F8" w:rsidRDefault="001738F8" w:rsidP="005C78D1">
      <w:pPr>
        <w:pStyle w:val="Title"/>
        <w:rPr>
          <w:rFonts w:asciiTheme="minorHAnsi" w:hAnsiTheme="minorHAnsi"/>
          <w:szCs w:val="22"/>
          <w:lang w:val="el-GR"/>
        </w:rPr>
      </w:pPr>
      <w:r>
        <w:rPr>
          <w:rFonts w:asciiTheme="minorHAnsi" w:hAnsiTheme="minorHAnsi"/>
          <w:szCs w:val="22"/>
          <w:lang w:val="el-GR"/>
        </w:rPr>
        <w:t>ΒΙΟΓΡΑΦΙΚΟ ΣΗΜΕΙΩΜΑ</w:t>
      </w:r>
    </w:p>
    <w:p w14:paraId="66DF95C0" w14:textId="77777777" w:rsidR="0099353D" w:rsidRPr="001738F8" w:rsidRDefault="0099353D" w:rsidP="0099353D">
      <w:pPr>
        <w:spacing w:line="300" w:lineRule="atLeast"/>
        <w:rPr>
          <w:rFonts w:asciiTheme="minorHAnsi" w:hAnsiTheme="minorHAnsi"/>
          <w:sz w:val="22"/>
          <w:szCs w:val="22"/>
        </w:rPr>
      </w:pPr>
    </w:p>
    <w:p w14:paraId="2A80C756" w14:textId="77777777" w:rsidR="001A18BD" w:rsidRPr="001A18BD" w:rsidRDefault="001A18BD" w:rsidP="001A18BD">
      <w:pPr>
        <w:spacing w:line="300" w:lineRule="atLeast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ΠΡΟΣΩΠΙΚΑ ΣΤΟΙΧΕΙΑ</w:t>
      </w:r>
    </w:p>
    <w:p w14:paraId="296BE6E4" w14:textId="77777777" w:rsidR="001A18BD" w:rsidRDefault="001A18BD">
      <w:pPr>
        <w:spacing w:line="300" w:lineRule="atLeast"/>
        <w:rPr>
          <w:rFonts w:asciiTheme="minorHAnsi" w:hAnsiTheme="minorHAnsi"/>
          <w:sz w:val="22"/>
          <w:szCs w:val="22"/>
        </w:rPr>
      </w:pPr>
    </w:p>
    <w:p w14:paraId="2B857898" w14:textId="77777777" w:rsidR="006B237D" w:rsidRPr="001738F8" w:rsidRDefault="001A18BD">
      <w:pPr>
        <w:spacing w:line="30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Όνομα</w:t>
      </w:r>
      <w:r w:rsidRPr="001A18BD">
        <w:rPr>
          <w:rFonts w:asciiTheme="minorHAnsi" w:hAnsiTheme="minorHAnsi"/>
          <w:sz w:val="22"/>
          <w:szCs w:val="22"/>
        </w:rPr>
        <w:t xml:space="preserve">: </w:t>
      </w:r>
      <w:r w:rsidRPr="001A18B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738F8">
        <w:rPr>
          <w:rFonts w:asciiTheme="minorHAnsi" w:hAnsiTheme="minorHAnsi"/>
          <w:sz w:val="22"/>
          <w:szCs w:val="22"/>
        </w:rPr>
        <w:t xml:space="preserve">Γεωργία </w:t>
      </w:r>
      <w:proofErr w:type="spellStart"/>
      <w:r w:rsidR="001738F8">
        <w:rPr>
          <w:rFonts w:asciiTheme="minorHAnsi" w:hAnsiTheme="minorHAnsi"/>
          <w:sz w:val="22"/>
          <w:szCs w:val="22"/>
        </w:rPr>
        <w:t>Ζουμποπούλου</w:t>
      </w:r>
      <w:proofErr w:type="spellEnd"/>
    </w:p>
    <w:p w14:paraId="3A7028CD" w14:textId="77777777" w:rsidR="001A18BD" w:rsidRPr="001A18BD" w:rsidRDefault="001A18BD">
      <w:pPr>
        <w:spacing w:line="30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Ημερομηνία γέννησης</w:t>
      </w:r>
      <w:r w:rsidRPr="001A18BD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A18BD">
        <w:rPr>
          <w:rFonts w:asciiTheme="minorHAnsi" w:hAnsiTheme="minorHAnsi"/>
          <w:sz w:val="22"/>
          <w:szCs w:val="22"/>
        </w:rPr>
        <w:t xml:space="preserve">26 </w:t>
      </w:r>
      <w:r>
        <w:rPr>
          <w:rFonts w:asciiTheme="minorHAnsi" w:hAnsiTheme="minorHAnsi"/>
          <w:sz w:val="22"/>
          <w:szCs w:val="22"/>
        </w:rPr>
        <w:t>Ιανουαρίου 1978</w:t>
      </w:r>
      <w:r w:rsidRPr="001A18BD">
        <w:rPr>
          <w:rFonts w:asciiTheme="minorHAnsi" w:hAnsiTheme="minorHAnsi"/>
          <w:sz w:val="22"/>
          <w:szCs w:val="22"/>
        </w:rPr>
        <w:t xml:space="preserve"> </w:t>
      </w:r>
    </w:p>
    <w:p w14:paraId="7BDA022E" w14:textId="77777777" w:rsidR="001A18BD" w:rsidRDefault="001A18BD">
      <w:pPr>
        <w:spacing w:line="30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Τόπος γέννησης</w:t>
      </w:r>
      <w:r w:rsidRPr="001A18BD">
        <w:rPr>
          <w:rFonts w:asciiTheme="minorHAnsi" w:hAnsiTheme="minorHAnsi"/>
          <w:sz w:val="22"/>
          <w:szCs w:val="22"/>
        </w:rPr>
        <w:t xml:space="preserve">: </w:t>
      </w:r>
      <w:r w:rsidRPr="001A18B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Αθήνα, Ελλάδα</w:t>
      </w:r>
    </w:p>
    <w:p w14:paraId="7592AA60" w14:textId="77777777" w:rsidR="00976744" w:rsidRDefault="001A18BD">
      <w:pPr>
        <w:spacing w:line="30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Ιδιότητα</w:t>
      </w:r>
      <w:r w:rsidRPr="001A18BD">
        <w:rPr>
          <w:rFonts w:asciiTheme="minorHAnsi" w:hAnsiTheme="minorHAnsi"/>
          <w:sz w:val="22"/>
          <w:szCs w:val="22"/>
        </w:rPr>
        <w:t>:</w:t>
      </w:r>
      <w:r w:rsidRPr="001A18B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Γεωπόνος-Επιστήμονας Τεχνολόγος Τροφίμων</w:t>
      </w:r>
    </w:p>
    <w:p w14:paraId="169F14E5" w14:textId="77777777" w:rsidR="006B237D" w:rsidRPr="001738F8" w:rsidRDefault="001A18BD" w:rsidP="00976744">
      <w:pPr>
        <w:spacing w:line="300" w:lineRule="atLeast"/>
        <w:ind w:left="216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Ε.ΔΙ.Π., </w:t>
      </w:r>
      <w:r w:rsidR="001738F8">
        <w:rPr>
          <w:rFonts w:asciiTheme="minorHAnsi" w:hAnsiTheme="minorHAnsi"/>
          <w:sz w:val="22"/>
          <w:szCs w:val="22"/>
        </w:rPr>
        <w:t>Π.Ε. Γεωπόνων</w:t>
      </w:r>
    </w:p>
    <w:p w14:paraId="6FF15DF2" w14:textId="77777777" w:rsidR="006B237D" w:rsidRPr="001738F8" w:rsidRDefault="001738F8" w:rsidP="009005FD">
      <w:pPr>
        <w:spacing w:line="300" w:lineRule="atLeast"/>
        <w:ind w:left="216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Γεωπονικό Πανεπιστήμιο Αθηνών </w:t>
      </w:r>
    </w:p>
    <w:p w14:paraId="19ADF511" w14:textId="77777777" w:rsidR="006B237D" w:rsidRPr="001738F8" w:rsidRDefault="001738F8" w:rsidP="009005FD">
      <w:pPr>
        <w:spacing w:line="300" w:lineRule="atLeast"/>
        <w:ind w:left="216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Σχολή Επιστημών Τροφίμων και Διατροφής</w:t>
      </w:r>
    </w:p>
    <w:p w14:paraId="419F533C" w14:textId="77777777" w:rsidR="006B237D" w:rsidRPr="001738F8" w:rsidRDefault="001738F8" w:rsidP="009005FD">
      <w:pPr>
        <w:spacing w:line="300" w:lineRule="atLeast"/>
        <w:ind w:left="216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Τμήμα Επιστήμης Τροφίμων και Διατροφής του Ανθρώπου</w:t>
      </w:r>
    </w:p>
    <w:p w14:paraId="1848F845" w14:textId="77777777" w:rsidR="006B237D" w:rsidRPr="001738F8" w:rsidRDefault="001738F8" w:rsidP="009005FD">
      <w:pPr>
        <w:spacing w:line="300" w:lineRule="atLeast"/>
        <w:ind w:left="216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Εργαστήριο Γαλακτοκομίας</w:t>
      </w:r>
    </w:p>
    <w:p w14:paraId="42692FE1" w14:textId="77777777" w:rsidR="006B237D" w:rsidRPr="0024111C" w:rsidRDefault="009005FD">
      <w:pPr>
        <w:spacing w:line="30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Διεύθυνση εργασίας</w:t>
      </w:r>
      <w:r w:rsidRPr="009005FD">
        <w:rPr>
          <w:rFonts w:asciiTheme="minorHAnsi" w:hAnsiTheme="minorHAnsi"/>
          <w:sz w:val="22"/>
          <w:szCs w:val="22"/>
        </w:rPr>
        <w:t xml:space="preserve">: </w:t>
      </w:r>
      <w:r w:rsidRPr="009005F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738F8">
        <w:rPr>
          <w:rFonts w:asciiTheme="minorHAnsi" w:hAnsiTheme="minorHAnsi"/>
          <w:sz w:val="22"/>
          <w:szCs w:val="22"/>
        </w:rPr>
        <w:t>Ιερά</w:t>
      </w:r>
      <w:r w:rsidR="001738F8" w:rsidRPr="0024111C">
        <w:rPr>
          <w:rFonts w:asciiTheme="minorHAnsi" w:hAnsiTheme="minorHAnsi"/>
          <w:sz w:val="22"/>
          <w:szCs w:val="22"/>
        </w:rPr>
        <w:t xml:space="preserve"> </w:t>
      </w:r>
      <w:r w:rsidR="001738F8">
        <w:rPr>
          <w:rFonts w:asciiTheme="minorHAnsi" w:hAnsiTheme="minorHAnsi"/>
          <w:sz w:val="22"/>
          <w:szCs w:val="22"/>
        </w:rPr>
        <w:t>Οδός</w:t>
      </w:r>
      <w:r w:rsidR="006B237D" w:rsidRPr="0024111C">
        <w:rPr>
          <w:rFonts w:asciiTheme="minorHAnsi" w:hAnsiTheme="minorHAnsi"/>
          <w:sz w:val="22"/>
          <w:szCs w:val="22"/>
        </w:rPr>
        <w:t xml:space="preserve"> 75, 118 55 </w:t>
      </w:r>
      <w:r w:rsidR="001738F8">
        <w:rPr>
          <w:rFonts w:asciiTheme="minorHAnsi" w:hAnsiTheme="minorHAnsi"/>
          <w:sz w:val="22"/>
          <w:szCs w:val="22"/>
        </w:rPr>
        <w:t>Αθήνα</w:t>
      </w:r>
      <w:r w:rsidR="006B237D" w:rsidRPr="0024111C">
        <w:rPr>
          <w:rFonts w:asciiTheme="minorHAnsi" w:hAnsiTheme="minorHAnsi"/>
          <w:sz w:val="22"/>
          <w:szCs w:val="22"/>
        </w:rPr>
        <w:t xml:space="preserve">, </w:t>
      </w:r>
      <w:r w:rsidR="001738F8">
        <w:rPr>
          <w:rFonts w:asciiTheme="minorHAnsi" w:hAnsiTheme="minorHAnsi"/>
          <w:sz w:val="22"/>
          <w:szCs w:val="22"/>
        </w:rPr>
        <w:t>Ελλάδα</w:t>
      </w:r>
    </w:p>
    <w:p w14:paraId="585EA926" w14:textId="77777777" w:rsidR="006B237D" w:rsidRPr="009005FD" w:rsidRDefault="001738F8">
      <w:pPr>
        <w:spacing w:line="30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Τηλ</w:t>
      </w:r>
      <w:r w:rsidR="009005FD">
        <w:rPr>
          <w:rFonts w:asciiTheme="minorHAnsi" w:hAnsiTheme="minorHAnsi"/>
          <w:sz w:val="22"/>
          <w:szCs w:val="22"/>
        </w:rPr>
        <w:t>έφωνο εργασίας</w:t>
      </w:r>
      <w:r w:rsidR="006B237D" w:rsidRPr="009005FD">
        <w:rPr>
          <w:rFonts w:asciiTheme="minorHAnsi" w:hAnsiTheme="minorHAnsi"/>
          <w:sz w:val="22"/>
          <w:szCs w:val="22"/>
        </w:rPr>
        <w:t xml:space="preserve">: </w:t>
      </w:r>
      <w:r w:rsidR="009005FD">
        <w:rPr>
          <w:rFonts w:asciiTheme="minorHAnsi" w:hAnsiTheme="minorHAnsi"/>
          <w:sz w:val="22"/>
          <w:szCs w:val="22"/>
        </w:rPr>
        <w:tab/>
      </w:r>
      <w:r w:rsidR="009005FD">
        <w:rPr>
          <w:rFonts w:asciiTheme="minorHAnsi" w:hAnsiTheme="minorHAnsi"/>
          <w:sz w:val="22"/>
          <w:szCs w:val="22"/>
        </w:rPr>
        <w:tab/>
      </w:r>
      <w:r w:rsidR="006B237D" w:rsidRPr="009005FD">
        <w:rPr>
          <w:rFonts w:asciiTheme="minorHAnsi" w:hAnsiTheme="minorHAnsi"/>
          <w:sz w:val="22"/>
          <w:szCs w:val="22"/>
        </w:rPr>
        <w:t>+ 30 210 529 4628</w:t>
      </w:r>
    </w:p>
    <w:p w14:paraId="428BEB8C" w14:textId="77777777" w:rsidR="006B237D" w:rsidRPr="009005FD" w:rsidRDefault="006B237D">
      <w:pPr>
        <w:spacing w:line="300" w:lineRule="atLeast"/>
        <w:rPr>
          <w:rFonts w:asciiTheme="minorHAnsi" w:hAnsiTheme="minorHAnsi"/>
          <w:sz w:val="22"/>
          <w:szCs w:val="22"/>
        </w:rPr>
      </w:pPr>
      <w:r w:rsidRPr="006B237D">
        <w:rPr>
          <w:rFonts w:asciiTheme="minorHAnsi" w:hAnsiTheme="minorHAnsi"/>
          <w:sz w:val="22"/>
          <w:szCs w:val="22"/>
          <w:lang w:val="en-US"/>
        </w:rPr>
        <w:t>Fax</w:t>
      </w:r>
      <w:r w:rsidR="009005FD">
        <w:rPr>
          <w:rFonts w:asciiTheme="minorHAnsi" w:hAnsiTheme="minorHAnsi"/>
          <w:sz w:val="22"/>
          <w:szCs w:val="22"/>
        </w:rPr>
        <w:t xml:space="preserve"> εργασίας</w:t>
      </w:r>
      <w:r w:rsidRPr="009005FD">
        <w:rPr>
          <w:rFonts w:asciiTheme="minorHAnsi" w:hAnsiTheme="minorHAnsi"/>
          <w:sz w:val="22"/>
          <w:szCs w:val="22"/>
        </w:rPr>
        <w:t xml:space="preserve">: </w:t>
      </w:r>
      <w:r w:rsidR="009005FD">
        <w:rPr>
          <w:rFonts w:asciiTheme="minorHAnsi" w:hAnsiTheme="minorHAnsi"/>
          <w:sz w:val="22"/>
          <w:szCs w:val="22"/>
        </w:rPr>
        <w:tab/>
      </w:r>
      <w:r w:rsidR="009005FD">
        <w:rPr>
          <w:rFonts w:asciiTheme="minorHAnsi" w:hAnsiTheme="minorHAnsi"/>
          <w:sz w:val="22"/>
          <w:szCs w:val="22"/>
        </w:rPr>
        <w:tab/>
      </w:r>
      <w:r w:rsidR="009005FD">
        <w:rPr>
          <w:rFonts w:asciiTheme="minorHAnsi" w:hAnsiTheme="minorHAnsi"/>
          <w:sz w:val="22"/>
          <w:szCs w:val="22"/>
        </w:rPr>
        <w:tab/>
      </w:r>
      <w:r w:rsidRPr="009005FD">
        <w:rPr>
          <w:rFonts w:asciiTheme="minorHAnsi" w:hAnsiTheme="minorHAnsi"/>
          <w:sz w:val="22"/>
          <w:szCs w:val="22"/>
        </w:rPr>
        <w:t xml:space="preserve">+ 30 210 529 4672 </w:t>
      </w:r>
    </w:p>
    <w:p w14:paraId="0CD84469" w14:textId="77777777" w:rsidR="00CA6B2D" w:rsidRPr="009E3E02" w:rsidRDefault="006B237D">
      <w:pPr>
        <w:spacing w:line="300" w:lineRule="atLeast"/>
        <w:rPr>
          <w:rStyle w:val="Hyperlink"/>
          <w:rFonts w:asciiTheme="minorHAnsi" w:hAnsiTheme="minorHAnsi"/>
          <w:color w:val="auto"/>
          <w:sz w:val="22"/>
          <w:szCs w:val="22"/>
          <w:u w:val="none"/>
        </w:rPr>
      </w:pPr>
      <w:r w:rsidRPr="006B237D">
        <w:rPr>
          <w:rFonts w:asciiTheme="minorHAnsi" w:hAnsiTheme="minorHAnsi"/>
          <w:sz w:val="22"/>
          <w:szCs w:val="22"/>
          <w:lang w:val="en-US"/>
        </w:rPr>
        <w:t>E</w:t>
      </w:r>
      <w:r w:rsidRPr="009E3E02">
        <w:rPr>
          <w:rFonts w:asciiTheme="minorHAnsi" w:hAnsiTheme="minorHAnsi"/>
          <w:sz w:val="22"/>
          <w:szCs w:val="22"/>
        </w:rPr>
        <w:t>-</w:t>
      </w:r>
      <w:r w:rsidRPr="006B237D">
        <w:rPr>
          <w:rFonts w:asciiTheme="minorHAnsi" w:hAnsiTheme="minorHAnsi"/>
          <w:sz w:val="22"/>
          <w:szCs w:val="22"/>
          <w:lang w:val="en-US"/>
        </w:rPr>
        <w:t>mail</w:t>
      </w:r>
      <w:r w:rsidRPr="009E3E02">
        <w:rPr>
          <w:rFonts w:asciiTheme="minorHAnsi" w:hAnsiTheme="minorHAnsi"/>
          <w:sz w:val="22"/>
          <w:szCs w:val="22"/>
        </w:rPr>
        <w:t>:</w:t>
      </w:r>
      <w:r w:rsidR="009005FD" w:rsidRPr="009E3E02">
        <w:rPr>
          <w:rFonts w:asciiTheme="minorHAnsi" w:hAnsiTheme="minorHAnsi"/>
          <w:sz w:val="22"/>
          <w:szCs w:val="22"/>
        </w:rPr>
        <w:tab/>
      </w:r>
      <w:r w:rsidR="009005FD" w:rsidRPr="009E3E02">
        <w:rPr>
          <w:rFonts w:asciiTheme="minorHAnsi" w:hAnsiTheme="minorHAnsi"/>
          <w:sz w:val="22"/>
          <w:szCs w:val="22"/>
        </w:rPr>
        <w:tab/>
      </w:r>
      <w:r w:rsidR="009005FD" w:rsidRPr="009E3E02">
        <w:rPr>
          <w:rFonts w:asciiTheme="minorHAnsi" w:hAnsiTheme="minorHAnsi"/>
          <w:sz w:val="22"/>
          <w:szCs w:val="22"/>
        </w:rPr>
        <w:tab/>
      </w:r>
      <w:r w:rsidR="009005FD" w:rsidRPr="009E3E02">
        <w:rPr>
          <w:rFonts w:asciiTheme="minorHAnsi" w:hAnsiTheme="minorHAnsi"/>
          <w:sz w:val="22"/>
          <w:szCs w:val="22"/>
        </w:rPr>
        <w:tab/>
      </w:r>
      <w:proofErr w:type="spellStart"/>
      <w:r w:rsidRPr="009005FD">
        <w:rPr>
          <w:rFonts w:asciiTheme="minorHAnsi" w:hAnsiTheme="minorHAnsi"/>
          <w:sz w:val="22"/>
          <w:szCs w:val="22"/>
          <w:lang w:val="en-US"/>
        </w:rPr>
        <w:t>gz</w:t>
      </w:r>
      <w:proofErr w:type="spellEnd"/>
      <w:r w:rsidRPr="009E3E02">
        <w:rPr>
          <w:rFonts w:asciiTheme="minorHAnsi" w:hAnsiTheme="minorHAnsi"/>
          <w:sz w:val="22"/>
          <w:szCs w:val="22"/>
        </w:rPr>
        <w:t>@</w:t>
      </w:r>
      <w:r w:rsidRPr="009005FD">
        <w:rPr>
          <w:rFonts w:asciiTheme="minorHAnsi" w:hAnsiTheme="minorHAnsi"/>
          <w:sz w:val="22"/>
          <w:szCs w:val="22"/>
          <w:lang w:val="en-US"/>
        </w:rPr>
        <w:t>aua</w:t>
      </w:r>
      <w:r w:rsidRPr="009E3E02">
        <w:rPr>
          <w:rFonts w:asciiTheme="minorHAnsi" w:hAnsiTheme="minorHAnsi"/>
          <w:sz w:val="22"/>
          <w:szCs w:val="22"/>
        </w:rPr>
        <w:t>.</w:t>
      </w:r>
      <w:r w:rsidRPr="009005FD">
        <w:rPr>
          <w:rFonts w:asciiTheme="minorHAnsi" w:hAnsiTheme="minorHAnsi"/>
          <w:sz w:val="22"/>
          <w:szCs w:val="22"/>
          <w:lang w:val="en-US"/>
        </w:rPr>
        <w:t>gr</w:t>
      </w:r>
    </w:p>
    <w:p w14:paraId="5FC52EDC" w14:textId="77777777" w:rsidR="009005FD" w:rsidRPr="009005FD" w:rsidRDefault="009005FD">
      <w:pPr>
        <w:spacing w:line="300" w:lineRule="atLeast"/>
        <w:rPr>
          <w:rFonts w:asciiTheme="minorHAnsi" w:hAnsiTheme="minorHAnsi"/>
          <w:sz w:val="22"/>
          <w:szCs w:val="22"/>
          <w:lang w:val="en-US"/>
        </w:rPr>
      </w:pPr>
      <w:r w:rsidRPr="009005FD">
        <w:rPr>
          <w:rFonts w:asciiTheme="minorHAnsi" w:hAnsiTheme="minorHAnsi"/>
          <w:sz w:val="22"/>
          <w:szCs w:val="22"/>
          <w:lang w:val="en-US"/>
        </w:rPr>
        <w:t xml:space="preserve">ORCID: </w:t>
      </w:r>
      <w:r w:rsidRPr="009005FD">
        <w:rPr>
          <w:rFonts w:asciiTheme="minorHAnsi" w:hAnsiTheme="minorHAnsi"/>
          <w:sz w:val="22"/>
          <w:szCs w:val="22"/>
          <w:lang w:val="en-US"/>
        </w:rPr>
        <w:tab/>
      </w:r>
      <w:r w:rsidRPr="009005FD">
        <w:rPr>
          <w:rFonts w:asciiTheme="minorHAnsi" w:hAnsiTheme="minorHAnsi"/>
          <w:sz w:val="22"/>
          <w:szCs w:val="22"/>
          <w:lang w:val="en-US"/>
        </w:rPr>
        <w:tab/>
      </w:r>
      <w:r w:rsidRPr="009005FD">
        <w:rPr>
          <w:rFonts w:asciiTheme="minorHAnsi" w:hAnsiTheme="minorHAnsi"/>
          <w:sz w:val="22"/>
          <w:szCs w:val="22"/>
          <w:lang w:val="en-US"/>
        </w:rPr>
        <w:tab/>
      </w:r>
      <w:r w:rsidRPr="009005FD">
        <w:rPr>
          <w:rFonts w:asciiTheme="minorHAnsi" w:hAnsiTheme="minorHAnsi"/>
          <w:sz w:val="22"/>
          <w:szCs w:val="22"/>
          <w:lang w:val="en-US"/>
        </w:rPr>
        <w:tab/>
        <w:t>https://orcid.org/0000-0002-5871-2014</w:t>
      </w:r>
    </w:p>
    <w:p w14:paraId="2AA38909" w14:textId="77777777" w:rsidR="009005FD" w:rsidRPr="00537B4C" w:rsidRDefault="00976744">
      <w:pPr>
        <w:spacing w:line="300" w:lineRule="atLeast"/>
        <w:rPr>
          <w:rFonts w:asciiTheme="minorHAnsi" w:hAnsiTheme="minorHAnsi"/>
          <w:sz w:val="22"/>
          <w:szCs w:val="22"/>
          <w:lang w:val="en-US"/>
        </w:rPr>
      </w:pPr>
      <w:r w:rsidRPr="00976744">
        <w:rPr>
          <w:rFonts w:asciiTheme="minorHAnsi" w:hAnsiTheme="minorHAnsi"/>
          <w:sz w:val="22"/>
          <w:szCs w:val="22"/>
          <w:lang w:val="en-US"/>
        </w:rPr>
        <w:t>Scopus</w:t>
      </w:r>
      <w:r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76744">
        <w:rPr>
          <w:rFonts w:asciiTheme="minorHAnsi" w:hAnsiTheme="minorHAnsi"/>
          <w:sz w:val="22"/>
          <w:szCs w:val="22"/>
          <w:lang w:val="en-US"/>
        </w:rPr>
        <w:t>ID</w:t>
      </w:r>
      <w:r w:rsidRPr="00537B4C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537B4C">
        <w:rPr>
          <w:rFonts w:asciiTheme="minorHAnsi" w:hAnsiTheme="minorHAnsi"/>
          <w:sz w:val="22"/>
          <w:szCs w:val="22"/>
          <w:lang w:val="en-US"/>
        </w:rPr>
        <w:tab/>
      </w:r>
      <w:r w:rsidRPr="00537B4C">
        <w:rPr>
          <w:rFonts w:asciiTheme="minorHAnsi" w:hAnsiTheme="minorHAnsi"/>
          <w:sz w:val="22"/>
          <w:szCs w:val="22"/>
          <w:lang w:val="en-US"/>
        </w:rPr>
        <w:tab/>
      </w:r>
      <w:r w:rsidRPr="00537B4C">
        <w:rPr>
          <w:rFonts w:asciiTheme="minorHAnsi" w:hAnsiTheme="minorHAnsi"/>
          <w:sz w:val="22"/>
          <w:szCs w:val="22"/>
          <w:lang w:val="en-US"/>
        </w:rPr>
        <w:tab/>
        <w:t>9238794500</w:t>
      </w:r>
    </w:p>
    <w:p w14:paraId="5ECCF350" w14:textId="77777777" w:rsidR="00242FD4" w:rsidRPr="00537B4C" w:rsidRDefault="00242FD4">
      <w:pPr>
        <w:spacing w:line="300" w:lineRule="atLeast"/>
        <w:rPr>
          <w:rFonts w:asciiTheme="minorHAnsi" w:hAnsiTheme="minorHAnsi"/>
          <w:sz w:val="22"/>
          <w:szCs w:val="22"/>
          <w:lang w:val="en-US"/>
        </w:rPr>
      </w:pPr>
    </w:p>
    <w:p w14:paraId="779F241E" w14:textId="77777777" w:rsidR="006F181E" w:rsidRPr="009005FD" w:rsidRDefault="00A542F0">
      <w:pPr>
        <w:spacing w:line="300" w:lineRule="atLeast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ΕΚΠΑΙΔΕΥΣΗ</w:t>
      </w:r>
    </w:p>
    <w:p w14:paraId="2F398DDB" w14:textId="77777777" w:rsidR="006F181E" w:rsidRPr="009005FD" w:rsidRDefault="006F181E">
      <w:pPr>
        <w:spacing w:line="300" w:lineRule="atLeast"/>
        <w:rPr>
          <w:rFonts w:asciiTheme="minorHAnsi" w:hAnsiTheme="minorHAnsi"/>
          <w:sz w:val="22"/>
          <w:szCs w:val="22"/>
        </w:rPr>
      </w:pPr>
    </w:p>
    <w:p w14:paraId="4E03E73F" w14:textId="77777777" w:rsidR="00976744" w:rsidRDefault="004C65D1">
      <w:pPr>
        <w:spacing w:line="30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2004-2008</w:t>
      </w:r>
      <w:r>
        <w:rPr>
          <w:rFonts w:asciiTheme="minorHAnsi" w:hAnsiTheme="minorHAnsi"/>
          <w:sz w:val="22"/>
          <w:szCs w:val="22"/>
        </w:rPr>
        <w:tab/>
      </w:r>
      <w:r w:rsidR="00976744" w:rsidRPr="00976744">
        <w:rPr>
          <w:rFonts w:asciiTheme="minorHAnsi" w:hAnsiTheme="minorHAnsi"/>
          <w:sz w:val="22"/>
          <w:szCs w:val="22"/>
        </w:rPr>
        <w:t xml:space="preserve">Διδάκτορας των Γεωπονικών Επιστημών </w:t>
      </w:r>
    </w:p>
    <w:p w14:paraId="06CB29D1" w14:textId="77777777" w:rsidR="006F181E" w:rsidRPr="00620F29" w:rsidRDefault="00620F29" w:rsidP="00976744">
      <w:pPr>
        <w:spacing w:line="300" w:lineRule="atLeast"/>
        <w:ind w:left="720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Γεωπονικό Πανεπιστήμιο Αθηνών</w:t>
      </w:r>
      <w:r w:rsidR="006F181E" w:rsidRPr="00620F2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Γενικό Τμήμα</w:t>
      </w:r>
      <w:r w:rsidR="006F181E" w:rsidRPr="00620F2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Εργαστήριο Χημείας</w:t>
      </w:r>
    </w:p>
    <w:p w14:paraId="3B0FE6CE" w14:textId="77777777" w:rsidR="000471A1" w:rsidRDefault="00620F29" w:rsidP="004C65D1">
      <w:pPr>
        <w:spacing w:line="300" w:lineRule="atLeast"/>
        <w:ind w:left="1440"/>
        <w:jc w:val="both"/>
        <w:rPr>
          <w:rFonts w:asciiTheme="minorHAnsi" w:hAnsiTheme="minorHAnsi"/>
          <w:sz w:val="22"/>
          <w:szCs w:val="22"/>
        </w:rPr>
      </w:pPr>
      <w:r w:rsidRPr="00620F29">
        <w:rPr>
          <w:rFonts w:asciiTheme="minorHAnsi" w:hAnsiTheme="minorHAnsi"/>
          <w:sz w:val="22"/>
          <w:szCs w:val="22"/>
        </w:rPr>
        <w:t>Διδακτορική διατριβή με θέμα «</w:t>
      </w:r>
      <w:proofErr w:type="spellStart"/>
      <w:r w:rsidRPr="00620F29">
        <w:rPr>
          <w:rFonts w:asciiTheme="minorHAnsi" w:hAnsiTheme="minorHAnsi"/>
          <w:sz w:val="22"/>
          <w:szCs w:val="22"/>
        </w:rPr>
        <w:t>Προβ</w:t>
      </w:r>
      <w:r>
        <w:rPr>
          <w:rFonts w:asciiTheme="minorHAnsi" w:hAnsiTheme="minorHAnsi"/>
          <w:sz w:val="22"/>
          <w:szCs w:val="22"/>
        </w:rPr>
        <w:t>ιοτικές</w:t>
      </w:r>
      <w:proofErr w:type="spellEnd"/>
      <w:r>
        <w:rPr>
          <w:rFonts w:asciiTheme="minorHAnsi" w:hAnsiTheme="minorHAnsi"/>
          <w:sz w:val="22"/>
          <w:szCs w:val="22"/>
        </w:rPr>
        <w:t xml:space="preserve"> ιδιότητες </w:t>
      </w:r>
      <w:proofErr w:type="spellStart"/>
      <w:r>
        <w:rPr>
          <w:rFonts w:asciiTheme="minorHAnsi" w:hAnsiTheme="minorHAnsi"/>
          <w:sz w:val="22"/>
          <w:szCs w:val="22"/>
        </w:rPr>
        <w:t>οξυγαλακτικών</w:t>
      </w:r>
      <w:proofErr w:type="spellEnd"/>
      <w:r w:rsidR="004C65D1">
        <w:rPr>
          <w:rFonts w:asciiTheme="minorHAnsi" w:hAnsiTheme="minorHAnsi"/>
          <w:sz w:val="22"/>
          <w:szCs w:val="22"/>
        </w:rPr>
        <w:t xml:space="preserve"> </w:t>
      </w:r>
      <w:r w:rsidRPr="00620F29">
        <w:rPr>
          <w:rFonts w:asciiTheme="minorHAnsi" w:hAnsiTheme="minorHAnsi"/>
          <w:sz w:val="22"/>
          <w:szCs w:val="22"/>
        </w:rPr>
        <w:t>βακτηρίων.</w:t>
      </w:r>
      <w:r w:rsidR="000471A1">
        <w:rPr>
          <w:rFonts w:asciiTheme="minorHAnsi" w:hAnsiTheme="minorHAnsi"/>
          <w:sz w:val="22"/>
          <w:szCs w:val="22"/>
        </w:rPr>
        <w:t xml:space="preserve"> </w:t>
      </w:r>
      <w:r w:rsidRPr="00620F29">
        <w:rPr>
          <w:rFonts w:asciiTheme="minorHAnsi" w:hAnsiTheme="minorHAnsi"/>
          <w:i/>
          <w:sz w:val="22"/>
          <w:szCs w:val="22"/>
          <w:lang w:val="en-GB"/>
        </w:rPr>
        <w:t>In</w:t>
      </w:r>
      <w:r w:rsidRPr="00620F29">
        <w:rPr>
          <w:rFonts w:asciiTheme="minorHAnsi" w:hAnsiTheme="minorHAnsi"/>
          <w:i/>
          <w:sz w:val="22"/>
          <w:szCs w:val="22"/>
        </w:rPr>
        <w:t xml:space="preserve"> </w:t>
      </w:r>
      <w:r w:rsidRPr="00620F29">
        <w:rPr>
          <w:rFonts w:asciiTheme="minorHAnsi" w:hAnsiTheme="minorHAnsi"/>
          <w:i/>
          <w:sz w:val="22"/>
          <w:szCs w:val="22"/>
          <w:lang w:val="en-GB"/>
        </w:rPr>
        <w:t>vitro</w:t>
      </w:r>
      <w:r w:rsidRPr="00620F29">
        <w:rPr>
          <w:rFonts w:asciiTheme="minorHAnsi" w:hAnsiTheme="minorHAnsi"/>
          <w:sz w:val="22"/>
          <w:szCs w:val="22"/>
        </w:rPr>
        <w:t xml:space="preserve"> και </w:t>
      </w:r>
      <w:r w:rsidRPr="00620F29">
        <w:rPr>
          <w:rFonts w:asciiTheme="minorHAnsi" w:hAnsiTheme="minorHAnsi"/>
          <w:i/>
          <w:sz w:val="22"/>
          <w:szCs w:val="22"/>
          <w:lang w:val="en-GB"/>
        </w:rPr>
        <w:t>in</w:t>
      </w:r>
      <w:r w:rsidRPr="00620F29">
        <w:rPr>
          <w:rFonts w:asciiTheme="minorHAnsi" w:hAnsiTheme="minorHAnsi"/>
          <w:i/>
          <w:sz w:val="22"/>
          <w:szCs w:val="22"/>
        </w:rPr>
        <w:t xml:space="preserve"> </w:t>
      </w:r>
      <w:r w:rsidRPr="00620F29">
        <w:rPr>
          <w:rFonts w:asciiTheme="minorHAnsi" w:hAnsiTheme="minorHAnsi"/>
          <w:i/>
          <w:sz w:val="22"/>
          <w:szCs w:val="22"/>
          <w:lang w:val="en-GB"/>
        </w:rPr>
        <w:t>vivo</w:t>
      </w:r>
      <w:r>
        <w:rPr>
          <w:rFonts w:asciiTheme="minorHAnsi" w:hAnsiTheme="minorHAnsi"/>
          <w:sz w:val="22"/>
          <w:szCs w:val="22"/>
        </w:rPr>
        <w:t xml:space="preserve"> μελέτη της </w:t>
      </w:r>
      <w:proofErr w:type="spellStart"/>
      <w:r>
        <w:rPr>
          <w:rFonts w:asciiTheme="minorHAnsi" w:hAnsiTheme="minorHAnsi"/>
          <w:sz w:val="22"/>
          <w:szCs w:val="22"/>
        </w:rPr>
        <w:t>αντιμικροβιακής</w:t>
      </w:r>
      <w:proofErr w:type="spellEnd"/>
      <w:r>
        <w:rPr>
          <w:rFonts w:asciiTheme="minorHAnsi" w:hAnsiTheme="minorHAnsi"/>
          <w:sz w:val="22"/>
          <w:szCs w:val="22"/>
        </w:rPr>
        <w:t xml:space="preserve"> και </w:t>
      </w:r>
      <w:proofErr w:type="spellStart"/>
      <w:r w:rsidR="004C65D1">
        <w:rPr>
          <w:rFonts w:asciiTheme="minorHAnsi" w:hAnsiTheme="minorHAnsi"/>
          <w:sz w:val="22"/>
          <w:szCs w:val="22"/>
        </w:rPr>
        <w:t>ανοσορυθμιστικής</w:t>
      </w:r>
      <w:proofErr w:type="spellEnd"/>
      <w:r w:rsidR="004C65D1">
        <w:rPr>
          <w:rFonts w:asciiTheme="minorHAnsi" w:hAnsiTheme="minorHAnsi"/>
          <w:sz w:val="22"/>
          <w:szCs w:val="22"/>
        </w:rPr>
        <w:t xml:space="preserve"> τους </w:t>
      </w:r>
      <w:r w:rsidR="000471A1">
        <w:rPr>
          <w:rFonts w:asciiTheme="minorHAnsi" w:hAnsiTheme="minorHAnsi"/>
          <w:sz w:val="22"/>
          <w:szCs w:val="22"/>
        </w:rPr>
        <w:t>δράσης»</w:t>
      </w:r>
    </w:p>
    <w:p w14:paraId="6C16494C" w14:textId="77777777" w:rsidR="006F181E" w:rsidRPr="00537B4C" w:rsidRDefault="006F181E" w:rsidP="004C65D1">
      <w:pPr>
        <w:spacing w:line="300" w:lineRule="atLeast"/>
        <w:ind w:left="1440"/>
        <w:jc w:val="both"/>
        <w:rPr>
          <w:rFonts w:asciiTheme="minorHAnsi" w:hAnsiTheme="minorHAnsi"/>
          <w:sz w:val="22"/>
          <w:szCs w:val="22"/>
        </w:rPr>
      </w:pPr>
      <w:r w:rsidRPr="00620F29">
        <w:rPr>
          <w:rFonts w:asciiTheme="minorHAnsi" w:hAnsiTheme="minorHAnsi"/>
          <w:sz w:val="22"/>
          <w:szCs w:val="22"/>
        </w:rPr>
        <w:t>(</w:t>
      </w:r>
      <w:r w:rsidR="00620F29">
        <w:rPr>
          <w:rFonts w:asciiTheme="minorHAnsi" w:hAnsiTheme="minorHAnsi"/>
          <w:sz w:val="22"/>
          <w:szCs w:val="22"/>
        </w:rPr>
        <w:t>Βαθμός</w:t>
      </w:r>
      <w:r w:rsidRPr="00620F29">
        <w:rPr>
          <w:rFonts w:asciiTheme="minorHAnsi" w:hAnsiTheme="minorHAnsi"/>
          <w:sz w:val="22"/>
          <w:szCs w:val="22"/>
        </w:rPr>
        <w:t xml:space="preserve"> 10/10)</w:t>
      </w:r>
    </w:p>
    <w:p w14:paraId="2E06C7FF" w14:textId="77777777" w:rsidR="00976744" w:rsidRDefault="004C65D1">
      <w:pPr>
        <w:spacing w:line="30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1996-2002</w:t>
      </w:r>
      <w:r>
        <w:rPr>
          <w:rFonts w:asciiTheme="minorHAnsi" w:hAnsiTheme="minorHAnsi"/>
          <w:sz w:val="22"/>
          <w:szCs w:val="22"/>
        </w:rPr>
        <w:tab/>
      </w:r>
      <w:r w:rsidR="009700B6">
        <w:rPr>
          <w:rFonts w:asciiTheme="minorHAnsi" w:hAnsiTheme="minorHAnsi"/>
          <w:sz w:val="22"/>
          <w:szCs w:val="22"/>
        </w:rPr>
        <w:t>Πτυχίο Γεωπόνου</w:t>
      </w:r>
      <w:r w:rsidR="00976744" w:rsidRPr="00976744">
        <w:rPr>
          <w:rFonts w:asciiTheme="minorHAnsi" w:hAnsiTheme="minorHAnsi"/>
          <w:sz w:val="22"/>
          <w:szCs w:val="22"/>
        </w:rPr>
        <w:t xml:space="preserve"> στην Επιστήμη και Τεχνολογία Τροφίμων </w:t>
      </w:r>
    </w:p>
    <w:p w14:paraId="55333DF4" w14:textId="77777777" w:rsidR="006F181E" w:rsidRDefault="00A542F0" w:rsidP="00976744">
      <w:pPr>
        <w:spacing w:line="300" w:lineRule="atLeast"/>
        <w:ind w:left="720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Γεωπονικό Πανεπιστήμιο Αθηνών</w:t>
      </w:r>
      <w:r w:rsidR="004C65D1">
        <w:rPr>
          <w:rFonts w:asciiTheme="minorHAnsi" w:hAnsiTheme="minorHAnsi"/>
          <w:sz w:val="22"/>
          <w:szCs w:val="22"/>
        </w:rPr>
        <w:t>,</w:t>
      </w:r>
      <w:r w:rsidR="00976744" w:rsidRPr="00976744">
        <w:rPr>
          <w:rFonts w:asciiTheme="minorHAnsi" w:hAnsiTheme="minorHAnsi"/>
          <w:sz w:val="22"/>
          <w:szCs w:val="22"/>
        </w:rPr>
        <w:t xml:space="preserve"> </w:t>
      </w:r>
      <w:r w:rsidR="00790C34">
        <w:rPr>
          <w:rFonts w:asciiTheme="minorHAnsi" w:hAnsiTheme="minorHAnsi"/>
          <w:sz w:val="22"/>
          <w:szCs w:val="22"/>
        </w:rPr>
        <w:t>Τμήμα Επιστήμης και Τεχνολογίας Τροφίμων</w:t>
      </w:r>
    </w:p>
    <w:p w14:paraId="29DC9BF3" w14:textId="77777777" w:rsidR="009700B6" w:rsidRPr="009700B6" w:rsidRDefault="009700B6" w:rsidP="00976744">
      <w:pPr>
        <w:spacing w:line="300" w:lineRule="atLeast"/>
        <w:ind w:left="720" w:firstLine="720"/>
        <w:jc w:val="both"/>
        <w:rPr>
          <w:rFonts w:asciiTheme="minorHAnsi" w:hAnsiTheme="minorHAnsi"/>
          <w:sz w:val="22"/>
          <w:szCs w:val="22"/>
          <w:lang w:val="en-US"/>
        </w:rPr>
      </w:pPr>
      <w:r w:rsidRPr="009D327B">
        <w:rPr>
          <w:rFonts w:asciiTheme="minorHAnsi" w:hAnsiTheme="minorHAnsi"/>
          <w:sz w:val="22"/>
          <w:szCs w:val="22"/>
          <w:lang w:val="en-US"/>
        </w:rPr>
        <w:t>(</w:t>
      </w:r>
      <w:r>
        <w:rPr>
          <w:rFonts w:asciiTheme="minorHAnsi" w:hAnsiTheme="minorHAnsi"/>
          <w:sz w:val="22"/>
          <w:szCs w:val="22"/>
        </w:rPr>
        <w:t>ισοδύναμο</w:t>
      </w:r>
      <w:r w:rsidRPr="009D327B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</w:rPr>
        <w:t>του</w:t>
      </w:r>
      <w:r w:rsidRPr="009D327B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MSc in Agricultural Science)</w:t>
      </w:r>
    </w:p>
    <w:p w14:paraId="0F5778BF" w14:textId="77777777" w:rsidR="000471A1" w:rsidRDefault="00976744" w:rsidP="00976744">
      <w:pPr>
        <w:spacing w:line="300" w:lineRule="atLeast"/>
        <w:ind w:left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Πτυχιακή μελέτη</w:t>
      </w:r>
      <w:r w:rsidRPr="00976744">
        <w:rPr>
          <w:rFonts w:asciiTheme="minorHAnsi" w:hAnsiTheme="minorHAnsi"/>
          <w:sz w:val="22"/>
          <w:szCs w:val="22"/>
        </w:rPr>
        <w:t xml:space="preserve"> με </w:t>
      </w:r>
      <w:r w:rsidR="00B43C30">
        <w:rPr>
          <w:rFonts w:asciiTheme="minorHAnsi" w:hAnsiTheme="minorHAnsi"/>
          <w:sz w:val="22"/>
          <w:szCs w:val="22"/>
        </w:rPr>
        <w:t>θέμα</w:t>
      </w:r>
      <w:r w:rsidRPr="00976744">
        <w:rPr>
          <w:rFonts w:asciiTheme="minorHAnsi" w:hAnsiTheme="minorHAnsi"/>
          <w:sz w:val="22"/>
          <w:szCs w:val="22"/>
        </w:rPr>
        <w:t xml:space="preserve"> «</w:t>
      </w:r>
      <w:proofErr w:type="spellStart"/>
      <w:r w:rsidRPr="00976744">
        <w:rPr>
          <w:rFonts w:asciiTheme="minorHAnsi" w:hAnsiTheme="minorHAnsi"/>
          <w:sz w:val="22"/>
          <w:szCs w:val="22"/>
        </w:rPr>
        <w:t>Προβιοτικές</w:t>
      </w:r>
      <w:proofErr w:type="spellEnd"/>
      <w:r w:rsidRPr="00976744">
        <w:rPr>
          <w:rFonts w:asciiTheme="minorHAnsi" w:hAnsiTheme="minorHAnsi"/>
          <w:sz w:val="22"/>
          <w:szCs w:val="22"/>
        </w:rPr>
        <w:t xml:space="preserve"> ιδιότητες </w:t>
      </w:r>
      <w:proofErr w:type="spellStart"/>
      <w:r w:rsidRPr="00976744">
        <w:rPr>
          <w:rFonts w:asciiTheme="minorHAnsi" w:hAnsiTheme="minorHAnsi"/>
          <w:sz w:val="22"/>
          <w:szCs w:val="22"/>
        </w:rPr>
        <w:t>οξυγαλακτικών</w:t>
      </w:r>
      <w:proofErr w:type="spellEnd"/>
      <w:r w:rsidRPr="00976744">
        <w:rPr>
          <w:rFonts w:asciiTheme="minorHAnsi" w:hAnsiTheme="minorHAnsi"/>
          <w:sz w:val="22"/>
          <w:szCs w:val="22"/>
        </w:rPr>
        <w:t xml:space="preserve"> βακτηρίων</w:t>
      </w:r>
      <w:r w:rsidR="000471A1">
        <w:rPr>
          <w:rFonts w:asciiTheme="minorHAnsi" w:hAnsiTheme="minorHAnsi"/>
          <w:sz w:val="22"/>
          <w:szCs w:val="22"/>
        </w:rPr>
        <w:t xml:space="preserve"> από το πεπτικό σύστημα προβάτων»</w:t>
      </w:r>
    </w:p>
    <w:p w14:paraId="29BFE518" w14:textId="77777777" w:rsidR="006F181E" w:rsidRPr="00790C34" w:rsidRDefault="006F181E" w:rsidP="00976744">
      <w:pPr>
        <w:spacing w:line="300" w:lineRule="atLeast"/>
        <w:ind w:left="1440"/>
        <w:jc w:val="both"/>
        <w:rPr>
          <w:rFonts w:asciiTheme="minorHAnsi" w:hAnsiTheme="minorHAnsi"/>
          <w:sz w:val="22"/>
          <w:szCs w:val="22"/>
        </w:rPr>
      </w:pPr>
      <w:r w:rsidRPr="00790C34">
        <w:rPr>
          <w:rFonts w:asciiTheme="minorHAnsi" w:hAnsiTheme="minorHAnsi"/>
          <w:sz w:val="22"/>
          <w:szCs w:val="22"/>
        </w:rPr>
        <w:t>(</w:t>
      </w:r>
      <w:r w:rsidR="00790C34">
        <w:rPr>
          <w:rFonts w:asciiTheme="minorHAnsi" w:hAnsiTheme="minorHAnsi"/>
          <w:sz w:val="22"/>
          <w:szCs w:val="22"/>
        </w:rPr>
        <w:t>Βαθμός Πτυχίου</w:t>
      </w:r>
      <w:r w:rsidRPr="00790C34">
        <w:rPr>
          <w:rFonts w:asciiTheme="minorHAnsi" w:hAnsiTheme="minorHAnsi"/>
          <w:sz w:val="22"/>
          <w:szCs w:val="22"/>
        </w:rPr>
        <w:t xml:space="preserve"> 7.44/10)</w:t>
      </w:r>
    </w:p>
    <w:p w14:paraId="41C49BEA" w14:textId="77777777" w:rsidR="00242FD4" w:rsidRPr="00790C34" w:rsidRDefault="00242FD4" w:rsidP="00304CF5">
      <w:pPr>
        <w:spacing w:line="300" w:lineRule="atLeast"/>
        <w:jc w:val="both"/>
        <w:rPr>
          <w:rFonts w:asciiTheme="minorHAnsi" w:hAnsiTheme="minorHAnsi"/>
          <w:sz w:val="22"/>
          <w:szCs w:val="22"/>
        </w:rPr>
      </w:pPr>
    </w:p>
    <w:p w14:paraId="2E9E43D0" w14:textId="77777777" w:rsidR="00304CF5" w:rsidRPr="004C65D1" w:rsidRDefault="004C65D1" w:rsidP="00304CF5">
      <w:pPr>
        <w:spacing w:line="300" w:lineRule="atLeast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ΥΠΟΤΡΟΦΙΕΣ</w:t>
      </w:r>
    </w:p>
    <w:p w14:paraId="089C5A4F" w14:textId="77777777" w:rsidR="00304CF5" w:rsidRPr="005A48A3" w:rsidRDefault="00304CF5" w:rsidP="00304CF5">
      <w:pPr>
        <w:spacing w:line="300" w:lineRule="atLeast"/>
        <w:rPr>
          <w:rFonts w:asciiTheme="minorHAnsi" w:hAnsiTheme="minorHAnsi"/>
          <w:sz w:val="22"/>
          <w:szCs w:val="22"/>
        </w:rPr>
      </w:pPr>
    </w:p>
    <w:p w14:paraId="714130B5" w14:textId="77777777" w:rsidR="004C65D1" w:rsidRPr="004C65D1" w:rsidRDefault="004C65D1" w:rsidP="004C65D1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07/2004-</w:t>
      </w:r>
      <w:r w:rsidRPr="004C65D1">
        <w:rPr>
          <w:rFonts w:asciiTheme="minorHAnsi" w:hAnsiTheme="minorHAnsi"/>
          <w:sz w:val="22"/>
          <w:szCs w:val="22"/>
        </w:rPr>
        <w:t>12/2007</w:t>
      </w:r>
      <w:r w:rsidRPr="004C65D1">
        <w:rPr>
          <w:rFonts w:asciiTheme="minorHAnsi" w:hAnsiTheme="minorHAnsi"/>
          <w:sz w:val="22"/>
          <w:szCs w:val="22"/>
        </w:rPr>
        <w:tab/>
        <w:t>Υποτροφία από το Ίδρυμα Κρατικώ</w:t>
      </w:r>
      <w:r>
        <w:rPr>
          <w:rFonts w:asciiTheme="minorHAnsi" w:hAnsiTheme="minorHAnsi"/>
          <w:sz w:val="22"/>
          <w:szCs w:val="22"/>
        </w:rPr>
        <w:t>ν Υποτροφιών Ελλάδος (ΙΚΥ) για Μ</w:t>
      </w:r>
      <w:r w:rsidRPr="004C65D1">
        <w:rPr>
          <w:rFonts w:asciiTheme="minorHAnsi" w:hAnsiTheme="minorHAnsi"/>
          <w:sz w:val="22"/>
          <w:szCs w:val="22"/>
        </w:rPr>
        <w:t xml:space="preserve">εταπτυχιακές σπουδές </w:t>
      </w:r>
      <w:r w:rsidR="00701F79">
        <w:rPr>
          <w:rFonts w:asciiTheme="minorHAnsi" w:hAnsiTheme="minorHAnsi"/>
          <w:sz w:val="22"/>
          <w:szCs w:val="22"/>
        </w:rPr>
        <w:t>στην Ελλάδα στην ειδίκευση</w:t>
      </w:r>
      <w:r w:rsidRPr="004C65D1">
        <w:rPr>
          <w:rFonts w:asciiTheme="minorHAnsi" w:hAnsiTheme="minorHAnsi"/>
          <w:sz w:val="22"/>
          <w:szCs w:val="22"/>
        </w:rPr>
        <w:t xml:space="preserve"> Μικροβιολογία και την Βιοτεχνολογία Τροφίμων</w:t>
      </w:r>
    </w:p>
    <w:p w14:paraId="6CF68FCE" w14:textId="08CB77DA" w:rsidR="004C65D1" w:rsidRPr="007B321D" w:rsidRDefault="004C65D1" w:rsidP="004C65D1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  <w:lang w:val="en-US"/>
        </w:rPr>
      </w:pPr>
      <w:r w:rsidRPr="007B321D">
        <w:rPr>
          <w:rFonts w:asciiTheme="minorHAnsi" w:hAnsiTheme="minorHAnsi"/>
          <w:sz w:val="22"/>
          <w:szCs w:val="22"/>
          <w:lang w:val="en-US"/>
        </w:rPr>
        <w:t>09/2004-09/2005</w:t>
      </w:r>
      <w:r w:rsidRPr="007B321D">
        <w:rPr>
          <w:rFonts w:asciiTheme="minorHAnsi" w:hAnsiTheme="minorHAnsi"/>
          <w:sz w:val="22"/>
          <w:szCs w:val="22"/>
          <w:lang w:val="en-US"/>
        </w:rPr>
        <w:tab/>
      </w:r>
      <w:r w:rsidRPr="004C65D1">
        <w:rPr>
          <w:rFonts w:asciiTheme="minorHAnsi" w:hAnsiTheme="minorHAnsi"/>
          <w:sz w:val="22"/>
          <w:szCs w:val="22"/>
        </w:rPr>
        <w:t>Υποτροφία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</w:rPr>
        <w:t>για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</w:rPr>
        <w:t>μεταπτυχιακές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</w:rPr>
        <w:t>σπουδές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</w:rPr>
        <w:t>από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</w:rPr>
        <w:t>τον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</w:rPr>
        <w:t>Οργανισμό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Marie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Curie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Fellowship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(</w:t>
      </w:r>
      <w:r w:rsidRPr="004C65D1">
        <w:rPr>
          <w:rFonts w:asciiTheme="minorHAnsi" w:hAnsiTheme="minorHAnsi"/>
          <w:sz w:val="22"/>
          <w:szCs w:val="22"/>
        </w:rPr>
        <w:t>Υποτροφία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PHD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20, </w:t>
      </w:r>
      <w:r w:rsidR="007B321D">
        <w:rPr>
          <w:rFonts w:asciiTheme="minorHAnsi" w:hAnsiTheme="minorHAnsi"/>
          <w:sz w:val="22"/>
          <w:szCs w:val="22"/>
          <w:lang w:val="en-US"/>
        </w:rPr>
        <w:t xml:space="preserve">Fellow Reference Number </w:t>
      </w:r>
      <w:r w:rsidRPr="004C65D1">
        <w:rPr>
          <w:rFonts w:asciiTheme="minorHAnsi" w:hAnsiTheme="minorHAnsi"/>
          <w:sz w:val="22"/>
          <w:szCs w:val="22"/>
          <w:lang w:val="en-US"/>
        </w:rPr>
        <w:t>HPMT</w:t>
      </w:r>
      <w:r w:rsidRPr="007B321D">
        <w:rPr>
          <w:rFonts w:asciiTheme="minorHAnsi" w:hAnsiTheme="minorHAnsi"/>
          <w:sz w:val="22"/>
          <w:szCs w:val="22"/>
          <w:lang w:val="en-US"/>
        </w:rPr>
        <w:t>-</w:t>
      </w:r>
      <w:r w:rsidRPr="004C65D1">
        <w:rPr>
          <w:rFonts w:asciiTheme="minorHAnsi" w:hAnsiTheme="minorHAnsi"/>
          <w:sz w:val="22"/>
          <w:szCs w:val="22"/>
          <w:lang w:val="en-US"/>
        </w:rPr>
        <w:t>GH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-01-00275-11) </w:t>
      </w:r>
      <w:r w:rsidRPr="004C65D1">
        <w:rPr>
          <w:rFonts w:asciiTheme="minorHAnsi" w:hAnsiTheme="minorHAnsi"/>
          <w:sz w:val="22"/>
          <w:szCs w:val="22"/>
        </w:rPr>
        <w:t>με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51FD2">
        <w:rPr>
          <w:rFonts w:asciiTheme="minorHAnsi" w:hAnsiTheme="minorHAnsi"/>
          <w:sz w:val="22"/>
          <w:szCs w:val="22"/>
        </w:rPr>
        <w:t>θέμα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«</w:t>
      </w:r>
      <w:r w:rsidRPr="004C65D1">
        <w:rPr>
          <w:rFonts w:asciiTheme="minorHAnsi" w:hAnsiTheme="minorHAnsi"/>
          <w:sz w:val="22"/>
          <w:szCs w:val="22"/>
          <w:lang w:val="en-US"/>
        </w:rPr>
        <w:t>Comparative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interaction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of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pathogenic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and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commensal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bacteria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with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intestinal</w:t>
      </w:r>
      <w:r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C65D1">
        <w:rPr>
          <w:rFonts w:asciiTheme="minorHAnsi" w:hAnsiTheme="minorHAnsi"/>
          <w:sz w:val="22"/>
          <w:szCs w:val="22"/>
          <w:lang w:val="en-US"/>
        </w:rPr>
        <w:t>mucosa</w:t>
      </w:r>
      <w:r w:rsidRPr="007B321D">
        <w:rPr>
          <w:rFonts w:asciiTheme="minorHAnsi" w:hAnsiTheme="minorHAnsi"/>
          <w:sz w:val="22"/>
          <w:szCs w:val="22"/>
          <w:lang w:val="en-US"/>
        </w:rPr>
        <w:t>»</w:t>
      </w:r>
      <w:r w:rsidR="00304CF5"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54742">
        <w:rPr>
          <w:rFonts w:asciiTheme="minorHAnsi" w:hAnsiTheme="minorHAnsi"/>
          <w:sz w:val="22"/>
          <w:szCs w:val="22"/>
        </w:rPr>
        <w:t>στο</w:t>
      </w:r>
      <w:r w:rsidR="00DA2A31"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54742">
        <w:rPr>
          <w:rFonts w:asciiTheme="minorHAnsi" w:hAnsiTheme="minorHAnsi"/>
          <w:sz w:val="22"/>
          <w:szCs w:val="22"/>
        </w:rPr>
        <w:t>πλαίσιο</w:t>
      </w:r>
      <w:r w:rsidR="00DA2A31"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A2A31">
        <w:rPr>
          <w:rFonts w:asciiTheme="minorHAnsi" w:hAnsiTheme="minorHAnsi"/>
          <w:sz w:val="22"/>
          <w:szCs w:val="22"/>
        </w:rPr>
        <w:t>του</w:t>
      </w:r>
      <w:r w:rsidR="00DA2A31"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A2A31">
        <w:rPr>
          <w:rFonts w:asciiTheme="minorHAnsi" w:hAnsiTheme="minorHAnsi"/>
          <w:sz w:val="22"/>
          <w:szCs w:val="22"/>
        </w:rPr>
        <w:t>έργου</w:t>
      </w:r>
      <w:r w:rsidR="00DA2A31"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B321D" w:rsidRPr="007B321D">
        <w:rPr>
          <w:rFonts w:asciiTheme="minorHAnsi" w:hAnsiTheme="minorHAnsi"/>
          <w:sz w:val="22"/>
          <w:szCs w:val="22"/>
          <w:lang w:val="en-US"/>
        </w:rPr>
        <w:t>«</w:t>
      </w:r>
      <w:r w:rsidR="007B321D">
        <w:rPr>
          <w:rFonts w:asciiTheme="minorHAnsi" w:hAnsiTheme="minorHAnsi"/>
          <w:sz w:val="22"/>
          <w:szCs w:val="22"/>
          <w:lang w:val="en-US"/>
        </w:rPr>
        <w:t>Pathogenesis</w:t>
      </w:r>
      <w:r w:rsidR="007B321D"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B321D">
        <w:rPr>
          <w:rFonts w:asciiTheme="minorHAnsi" w:hAnsiTheme="minorHAnsi"/>
          <w:sz w:val="22"/>
          <w:szCs w:val="22"/>
          <w:lang w:val="en-US"/>
        </w:rPr>
        <w:t>and</w:t>
      </w:r>
      <w:r w:rsidR="007B321D"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B321D">
        <w:rPr>
          <w:rFonts w:asciiTheme="minorHAnsi" w:hAnsiTheme="minorHAnsi"/>
          <w:sz w:val="22"/>
          <w:szCs w:val="22"/>
          <w:lang w:val="en-US"/>
        </w:rPr>
        <w:t>prevention</w:t>
      </w:r>
      <w:r w:rsidR="007B321D"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B321D">
        <w:rPr>
          <w:rFonts w:asciiTheme="minorHAnsi" w:hAnsiTheme="minorHAnsi"/>
          <w:sz w:val="22"/>
          <w:szCs w:val="22"/>
          <w:lang w:val="en-US"/>
        </w:rPr>
        <w:t>of</w:t>
      </w:r>
      <w:r w:rsidR="007B321D"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B321D">
        <w:rPr>
          <w:rFonts w:asciiTheme="minorHAnsi" w:hAnsiTheme="minorHAnsi"/>
          <w:sz w:val="22"/>
          <w:szCs w:val="22"/>
          <w:lang w:val="en-US"/>
        </w:rPr>
        <w:t>communicable</w:t>
      </w:r>
      <w:r w:rsidR="007B321D"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B321D">
        <w:rPr>
          <w:rFonts w:asciiTheme="minorHAnsi" w:hAnsiTheme="minorHAnsi"/>
          <w:sz w:val="22"/>
          <w:szCs w:val="22"/>
          <w:lang w:val="en-US"/>
        </w:rPr>
        <w:t>and</w:t>
      </w:r>
      <w:r w:rsidR="007B321D"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B321D">
        <w:rPr>
          <w:rFonts w:asciiTheme="minorHAnsi" w:hAnsiTheme="minorHAnsi"/>
          <w:sz w:val="22"/>
          <w:szCs w:val="22"/>
          <w:lang w:val="en-US"/>
        </w:rPr>
        <w:t>inflammatory</w:t>
      </w:r>
      <w:r w:rsidR="007B321D" w:rsidRPr="007B321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="007B321D">
        <w:rPr>
          <w:rFonts w:asciiTheme="minorHAnsi" w:hAnsiTheme="minorHAnsi"/>
          <w:sz w:val="22"/>
          <w:szCs w:val="22"/>
          <w:lang w:val="en-US"/>
        </w:rPr>
        <w:t>diseases</w:t>
      </w:r>
      <w:r w:rsidR="007B321D" w:rsidRPr="007B321D">
        <w:rPr>
          <w:rFonts w:asciiTheme="minorHAnsi" w:hAnsiTheme="minorHAnsi"/>
          <w:sz w:val="22"/>
          <w:szCs w:val="22"/>
          <w:lang w:val="en-US"/>
        </w:rPr>
        <w:t>» (</w:t>
      </w:r>
      <w:proofErr w:type="gramEnd"/>
      <w:r w:rsidR="007B321D" w:rsidRPr="007B321D">
        <w:rPr>
          <w:rFonts w:asciiTheme="minorHAnsi" w:hAnsiTheme="minorHAnsi"/>
          <w:sz w:val="22"/>
          <w:szCs w:val="22"/>
          <w:lang w:val="en-US"/>
        </w:rPr>
        <w:t>HPMT-</w:t>
      </w:r>
      <w:r w:rsidR="007B321D">
        <w:rPr>
          <w:rFonts w:asciiTheme="minorHAnsi" w:hAnsiTheme="minorHAnsi"/>
          <w:sz w:val="22"/>
          <w:szCs w:val="22"/>
          <w:lang w:val="en-US"/>
        </w:rPr>
        <w:t>CT</w:t>
      </w:r>
      <w:r w:rsidR="007B321D" w:rsidRPr="007B321D">
        <w:rPr>
          <w:rFonts w:asciiTheme="minorHAnsi" w:hAnsiTheme="minorHAnsi"/>
          <w:sz w:val="22"/>
          <w:szCs w:val="22"/>
          <w:lang w:val="en-US"/>
        </w:rPr>
        <w:t>-2001-00275)</w:t>
      </w:r>
    </w:p>
    <w:p w14:paraId="32A6DFBA" w14:textId="77777777" w:rsidR="00754613" w:rsidRDefault="00754613">
      <w:pPr>
        <w:rPr>
          <w:rFonts w:asciiTheme="minorHAnsi" w:hAnsiTheme="minorHAnsi"/>
          <w:sz w:val="22"/>
          <w:szCs w:val="22"/>
          <w:lang w:val="en-US"/>
        </w:rPr>
      </w:pPr>
    </w:p>
    <w:p w14:paraId="22151CBE" w14:textId="7344D4DC" w:rsidR="00754613" w:rsidRDefault="00754613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br w:type="page"/>
      </w:r>
    </w:p>
    <w:p w14:paraId="1EFC7413" w14:textId="77777777" w:rsidR="00402A18" w:rsidRPr="00537B4C" w:rsidRDefault="004D5015">
      <w:pPr>
        <w:spacing w:line="300" w:lineRule="atLeast"/>
        <w:jc w:val="both"/>
        <w:rPr>
          <w:rFonts w:asciiTheme="minorHAnsi" w:hAnsiTheme="minorHAnsi"/>
          <w:b/>
          <w:sz w:val="22"/>
          <w:szCs w:val="22"/>
          <w:u w:val="single"/>
          <w:lang w:val="en-US"/>
        </w:rPr>
      </w:pPr>
      <w:r w:rsidRPr="004D5015">
        <w:rPr>
          <w:rFonts w:asciiTheme="minorHAnsi" w:hAnsiTheme="minorHAnsi"/>
          <w:b/>
          <w:sz w:val="22"/>
          <w:szCs w:val="22"/>
          <w:u w:val="single"/>
        </w:rPr>
        <w:lastRenderedPageBreak/>
        <w:t>ΕΠΙΜΟΡΦΩΣΗ</w:t>
      </w:r>
    </w:p>
    <w:p w14:paraId="55FDC894" w14:textId="77777777" w:rsidR="00402A18" w:rsidRPr="00537B4C" w:rsidRDefault="00402A18">
      <w:pPr>
        <w:spacing w:line="300" w:lineRule="atLeast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</w:p>
    <w:p w14:paraId="0404C124" w14:textId="77777777" w:rsidR="000F36AE" w:rsidRPr="00537B4C" w:rsidRDefault="000F36AE" w:rsidP="004D5015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  <w:lang w:val="en-US"/>
        </w:rPr>
      </w:pPr>
      <w:r w:rsidRPr="00537B4C">
        <w:rPr>
          <w:rFonts w:asciiTheme="minorHAnsi" w:hAnsiTheme="minorHAnsi"/>
          <w:sz w:val="22"/>
          <w:szCs w:val="22"/>
          <w:lang w:val="en-US"/>
        </w:rPr>
        <w:t>04/2005</w:t>
      </w:r>
      <w:r w:rsidRPr="00537B4C"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</w:rPr>
        <w:t>Πρακτική</w:t>
      </w:r>
      <w:r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</w:rPr>
        <w:t>άσκηση</w:t>
      </w:r>
      <w:r w:rsidRPr="00537B4C">
        <w:rPr>
          <w:rFonts w:asciiTheme="minorHAnsi" w:hAnsiTheme="minorHAnsi"/>
          <w:sz w:val="22"/>
          <w:szCs w:val="22"/>
          <w:lang w:val="en-US"/>
        </w:rPr>
        <w:t xml:space="preserve"> (</w:t>
      </w:r>
      <w:r>
        <w:rPr>
          <w:rFonts w:asciiTheme="minorHAnsi" w:hAnsiTheme="minorHAnsi"/>
          <w:sz w:val="22"/>
          <w:szCs w:val="22"/>
        </w:rPr>
        <w:t>συνολικής</w:t>
      </w:r>
      <w:r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</w:rPr>
        <w:t>διάρκειας</w:t>
      </w:r>
      <w:r w:rsidRPr="00537B4C">
        <w:rPr>
          <w:rFonts w:asciiTheme="minorHAnsi" w:hAnsiTheme="minorHAnsi"/>
          <w:sz w:val="22"/>
          <w:szCs w:val="22"/>
          <w:lang w:val="en-US"/>
        </w:rPr>
        <w:t xml:space="preserve"> 5 </w:t>
      </w:r>
      <w:r>
        <w:rPr>
          <w:rFonts w:asciiTheme="minorHAnsi" w:hAnsiTheme="minorHAnsi"/>
          <w:sz w:val="22"/>
          <w:szCs w:val="22"/>
        </w:rPr>
        <w:t>ημερών</w:t>
      </w:r>
      <w:r w:rsidRPr="00537B4C">
        <w:rPr>
          <w:rFonts w:asciiTheme="minorHAnsi" w:hAnsiTheme="minorHAnsi"/>
          <w:sz w:val="22"/>
          <w:szCs w:val="22"/>
          <w:lang w:val="en-US"/>
        </w:rPr>
        <w:t xml:space="preserve">) </w:t>
      </w:r>
      <w:r>
        <w:rPr>
          <w:rFonts w:asciiTheme="minorHAnsi" w:hAnsiTheme="minorHAnsi"/>
          <w:sz w:val="22"/>
          <w:szCs w:val="22"/>
        </w:rPr>
        <w:t>στο</w:t>
      </w:r>
      <w:r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Université de Reims Champagne-Ardenne, </w:t>
      </w:r>
      <w:r w:rsidR="00EF55C2">
        <w:rPr>
          <w:rFonts w:asciiTheme="minorHAnsi" w:hAnsiTheme="minorHAnsi"/>
          <w:sz w:val="22"/>
          <w:szCs w:val="22"/>
        </w:rPr>
        <w:t>Γαλλία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EF55C2">
        <w:rPr>
          <w:rFonts w:asciiTheme="minorHAnsi" w:hAnsiTheme="minorHAnsi"/>
          <w:sz w:val="22"/>
          <w:szCs w:val="22"/>
          <w:lang w:val="en-US"/>
        </w:rPr>
        <w:t>Unite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EF55C2">
        <w:rPr>
          <w:rFonts w:asciiTheme="minorHAnsi" w:hAnsiTheme="minorHAnsi"/>
          <w:sz w:val="22"/>
          <w:szCs w:val="22"/>
          <w:lang w:val="en-US"/>
        </w:rPr>
        <w:t>MeDIAN</w:t>
      </w:r>
      <w:proofErr w:type="spellEnd"/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- </w:t>
      </w:r>
      <w:r w:rsidR="00EF55C2">
        <w:rPr>
          <w:rFonts w:asciiTheme="minorHAnsi" w:hAnsiTheme="minorHAnsi"/>
          <w:sz w:val="22"/>
          <w:szCs w:val="22"/>
          <w:lang w:val="en-US"/>
        </w:rPr>
        <w:t>CNRS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>
        <w:rPr>
          <w:rFonts w:asciiTheme="minorHAnsi" w:hAnsiTheme="minorHAnsi"/>
          <w:sz w:val="22"/>
          <w:szCs w:val="22"/>
          <w:lang w:val="en-US"/>
        </w:rPr>
        <w:t>UMR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6142) </w:t>
      </w:r>
      <w:r w:rsidR="00EF55C2">
        <w:rPr>
          <w:rFonts w:asciiTheme="minorHAnsi" w:hAnsiTheme="minorHAnsi"/>
          <w:sz w:val="22"/>
          <w:szCs w:val="22"/>
        </w:rPr>
        <w:t>για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>
        <w:rPr>
          <w:rFonts w:asciiTheme="minorHAnsi" w:hAnsiTheme="minorHAnsi"/>
          <w:sz w:val="22"/>
          <w:szCs w:val="22"/>
        </w:rPr>
        <w:t>απόκτηση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>
        <w:rPr>
          <w:rFonts w:asciiTheme="minorHAnsi" w:hAnsiTheme="minorHAnsi"/>
          <w:sz w:val="22"/>
          <w:szCs w:val="22"/>
        </w:rPr>
        <w:t>γνώσεων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>
        <w:rPr>
          <w:rFonts w:asciiTheme="minorHAnsi" w:hAnsiTheme="minorHAnsi"/>
          <w:sz w:val="22"/>
          <w:szCs w:val="22"/>
        </w:rPr>
        <w:t>σχετικά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>
        <w:rPr>
          <w:rFonts w:asciiTheme="minorHAnsi" w:hAnsiTheme="minorHAnsi"/>
          <w:sz w:val="22"/>
          <w:szCs w:val="22"/>
        </w:rPr>
        <w:t>με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>
        <w:rPr>
          <w:rFonts w:asciiTheme="minorHAnsi" w:hAnsiTheme="minorHAnsi"/>
          <w:sz w:val="22"/>
          <w:szCs w:val="22"/>
        </w:rPr>
        <w:t>την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>
        <w:rPr>
          <w:rFonts w:asciiTheme="minorHAnsi" w:hAnsiTheme="minorHAnsi"/>
          <w:sz w:val="22"/>
          <w:szCs w:val="22"/>
        </w:rPr>
        <w:t>χρήση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>
        <w:rPr>
          <w:rFonts w:asciiTheme="minorHAnsi" w:hAnsiTheme="minorHAnsi"/>
          <w:sz w:val="22"/>
          <w:szCs w:val="22"/>
        </w:rPr>
        <w:t>Φασματοσκοπίας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EF55C2">
        <w:rPr>
          <w:rFonts w:asciiTheme="minorHAnsi" w:hAnsiTheme="minorHAnsi"/>
          <w:sz w:val="22"/>
          <w:szCs w:val="22"/>
        </w:rPr>
        <w:t>υπερύθρου</w:t>
      </w:r>
      <w:proofErr w:type="spellEnd"/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>
        <w:rPr>
          <w:rFonts w:asciiTheme="minorHAnsi" w:hAnsiTheme="minorHAnsi"/>
          <w:sz w:val="22"/>
          <w:szCs w:val="22"/>
        </w:rPr>
        <w:t>μετασχηματισμού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>
        <w:rPr>
          <w:rFonts w:asciiTheme="minorHAnsi" w:hAnsiTheme="minorHAnsi"/>
          <w:sz w:val="22"/>
          <w:szCs w:val="22"/>
          <w:lang w:val="en-US"/>
        </w:rPr>
        <w:t>Fourier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EF55C2">
        <w:rPr>
          <w:rFonts w:asciiTheme="minorHAnsi" w:hAnsiTheme="minorHAnsi"/>
          <w:sz w:val="22"/>
          <w:szCs w:val="22"/>
          <w:lang w:val="en-US"/>
        </w:rPr>
        <w:t>FT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>-</w:t>
      </w:r>
      <w:r w:rsidR="00EF55C2">
        <w:rPr>
          <w:rFonts w:asciiTheme="minorHAnsi" w:hAnsiTheme="minorHAnsi"/>
          <w:sz w:val="22"/>
          <w:szCs w:val="22"/>
          <w:lang w:val="en-US"/>
        </w:rPr>
        <w:t>IR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) </w:t>
      </w:r>
      <w:r w:rsidR="00EF55C2">
        <w:rPr>
          <w:rFonts w:asciiTheme="minorHAnsi" w:hAnsiTheme="minorHAnsi"/>
          <w:sz w:val="22"/>
          <w:szCs w:val="22"/>
        </w:rPr>
        <w:t>και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>
        <w:rPr>
          <w:rFonts w:asciiTheme="minorHAnsi" w:hAnsiTheme="minorHAnsi"/>
          <w:sz w:val="22"/>
          <w:szCs w:val="22"/>
        </w:rPr>
        <w:t>Φασματοσκοπίας</w:t>
      </w:r>
      <w:r w:rsidR="00EF55C2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55C2">
        <w:rPr>
          <w:rFonts w:asciiTheme="minorHAnsi" w:hAnsiTheme="minorHAnsi"/>
          <w:sz w:val="22"/>
          <w:szCs w:val="22"/>
          <w:lang w:val="en-US"/>
        </w:rPr>
        <w:t>Raman</w:t>
      </w:r>
    </w:p>
    <w:p w14:paraId="457240B8" w14:textId="77777777" w:rsidR="004D5015" w:rsidRPr="004D5015" w:rsidRDefault="004D5015" w:rsidP="004D5015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</w:rPr>
      </w:pPr>
      <w:r w:rsidRPr="004D5015">
        <w:rPr>
          <w:rFonts w:asciiTheme="minorHAnsi" w:hAnsiTheme="minorHAnsi"/>
          <w:sz w:val="22"/>
          <w:szCs w:val="22"/>
        </w:rPr>
        <w:t>03/2003</w:t>
      </w:r>
      <w:r w:rsidRPr="004D501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Σεμινάριο</w:t>
      </w:r>
      <w:r w:rsidRPr="004D50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με</w:t>
      </w:r>
      <w:r w:rsidRPr="004D50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θέμα</w:t>
      </w:r>
      <w:r w:rsidRPr="004D5015">
        <w:rPr>
          <w:rFonts w:asciiTheme="minorHAnsi" w:hAnsiTheme="minorHAnsi"/>
          <w:sz w:val="22"/>
          <w:szCs w:val="22"/>
        </w:rPr>
        <w:t xml:space="preserve"> «</w:t>
      </w:r>
      <w:r>
        <w:rPr>
          <w:rFonts w:asciiTheme="minorHAnsi" w:hAnsiTheme="minorHAnsi"/>
          <w:sz w:val="22"/>
          <w:szCs w:val="22"/>
          <w:lang w:val="en-US"/>
        </w:rPr>
        <w:t>Functional</w:t>
      </w:r>
      <w:r w:rsidRPr="004D50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Foods</w:t>
      </w:r>
      <w:r w:rsidRPr="004D5015">
        <w:rPr>
          <w:rFonts w:asciiTheme="minorHAnsi" w:hAnsiTheme="minorHAnsi"/>
          <w:sz w:val="22"/>
          <w:szCs w:val="22"/>
        </w:rPr>
        <w:t>» (</w:t>
      </w:r>
      <w:r>
        <w:rPr>
          <w:rFonts w:asciiTheme="minorHAnsi" w:hAnsiTheme="minorHAnsi"/>
          <w:sz w:val="22"/>
          <w:szCs w:val="22"/>
        </w:rPr>
        <w:t>συνολικής</w:t>
      </w:r>
      <w:r w:rsidRPr="004D50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διάρκειας</w:t>
      </w:r>
      <w:r w:rsidRPr="004D5015">
        <w:rPr>
          <w:rFonts w:asciiTheme="minorHAnsi" w:hAnsiTheme="minorHAnsi"/>
          <w:sz w:val="22"/>
          <w:szCs w:val="22"/>
        </w:rPr>
        <w:t xml:space="preserve"> 12 </w:t>
      </w:r>
      <w:r>
        <w:rPr>
          <w:rFonts w:asciiTheme="minorHAnsi" w:hAnsiTheme="minorHAnsi"/>
          <w:sz w:val="22"/>
          <w:szCs w:val="22"/>
        </w:rPr>
        <w:t>ωρών</w:t>
      </w:r>
      <w:r w:rsidRPr="004D5015">
        <w:rPr>
          <w:rFonts w:asciiTheme="minorHAnsi" w:hAnsiTheme="minorHAnsi"/>
          <w:sz w:val="22"/>
          <w:szCs w:val="22"/>
        </w:rPr>
        <w:t xml:space="preserve">), </w:t>
      </w:r>
      <w:r>
        <w:rPr>
          <w:rFonts w:asciiTheme="minorHAnsi" w:hAnsiTheme="minorHAnsi"/>
          <w:sz w:val="22"/>
          <w:szCs w:val="22"/>
        </w:rPr>
        <w:t>Πρόγραμμα Μεταπτυχιακών Σπουδών του Τμήματος Επιστήμης και Τεχνολογίας Τροφίμων του Γεωπονικού Πανεπιστημίου Αθηνών</w:t>
      </w:r>
    </w:p>
    <w:p w14:paraId="4B29A6FD" w14:textId="77777777" w:rsidR="00402A18" w:rsidRPr="004D5015" w:rsidRDefault="004D5015" w:rsidP="004D5015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  <w:u w:val="single"/>
        </w:rPr>
      </w:pPr>
      <w:r w:rsidRPr="004D5015">
        <w:rPr>
          <w:rFonts w:asciiTheme="minorHAnsi" w:hAnsiTheme="minorHAnsi"/>
          <w:sz w:val="22"/>
          <w:szCs w:val="22"/>
        </w:rPr>
        <w:t>03/2003</w:t>
      </w:r>
      <w:r w:rsidRPr="004D501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Σεμινάριο</w:t>
      </w:r>
      <w:r w:rsidRPr="004D50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με</w:t>
      </w:r>
      <w:r w:rsidRPr="004D50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θέμα</w:t>
      </w:r>
      <w:r w:rsidRPr="004D5015">
        <w:rPr>
          <w:rFonts w:asciiTheme="minorHAnsi" w:hAnsiTheme="minorHAnsi"/>
          <w:sz w:val="22"/>
          <w:szCs w:val="22"/>
        </w:rPr>
        <w:t xml:space="preserve"> «</w:t>
      </w:r>
      <w:r>
        <w:rPr>
          <w:rFonts w:asciiTheme="minorHAnsi" w:hAnsiTheme="minorHAnsi"/>
          <w:sz w:val="22"/>
          <w:szCs w:val="22"/>
          <w:lang w:val="en-US"/>
        </w:rPr>
        <w:t>Risk</w:t>
      </w:r>
      <w:r w:rsidRPr="004D50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Assessment</w:t>
      </w:r>
      <w:r w:rsidRPr="004D5015">
        <w:rPr>
          <w:rFonts w:asciiTheme="minorHAnsi" w:hAnsiTheme="minorHAnsi"/>
          <w:sz w:val="22"/>
          <w:szCs w:val="22"/>
        </w:rPr>
        <w:t>» (</w:t>
      </w:r>
      <w:r>
        <w:rPr>
          <w:rFonts w:asciiTheme="minorHAnsi" w:hAnsiTheme="minorHAnsi"/>
          <w:sz w:val="22"/>
          <w:szCs w:val="22"/>
        </w:rPr>
        <w:t>συνολικής</w:t>
      </w:r>
      <w:r w:rsidRPr="004D50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διάρκειας</w:t>
      </w:r>
      <w:r w:rsidRPr="004D5015">
        <w:rPr>
          <w:rFonts w:asciiTheme="minorHAnsi" w:hAnsiTheme="minorHAnsi"/>
          <w:sz w:val="22"/>
          <w:szCs w:val="22"/>
        </w:rPr>
        <w:t xml:space="preserve"> 12 </w:t>
      </w:r>
      <w:r>
        <w:rPr>
          <w:rFonts w:asciiTheme="minorHAnsi" w:hAnsiTheme="minorHAnsi"/>
          <w:sz w:val="22"/>
          <w:szCs w:val="22"/>
        </w:rPr>
        <w:t>ωρών</w:t>
      </w:r>
      <w:r w:rsidRPr="004D5015">
        <w:rPr>
          <w:rFonts w:asciiTheme="minorHAnsi" w:hAnsiTheme="minorHAnsi"/>
          <w:sz w:val="22"/>
          <w:szCs w:val="22"/>
        </w:rPr>
        <w:t xml:space="preserve">), </w:t>
      </w:r>
      <w:r>
        <w:rPr>
          <w:rFonts w:asciiTheme="minorHAnsi" w:hAnsiTheme="minorHAnsi"/>
          <w:sz w:val="22"/>
          <w:szCs w:val="22"/>
        </w:rPr>
        <w:t>Πρόγραμμα Μεταπτυχιακών Σπουδών του Τμήματος Επιστήμης και Τεχνολογίας Τροφίμων του Γεωπονικού Πανεπιστημίου Αθηνών</w:t>
      </w:r>
    </w:p>
    <w:p w14:paraId="17F81114" w14:textId="77777777" w:rsidR="004D5015" w:rsidRDefault="004D5015" w:rsidP="004D5015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</w:rPr>
      </w:pPr>
      <w:r w:rsidRPr="004D5015">
        <w:rPr>
          <w:rFonts w:asciiTheme="minorHAnsi" w:hAnsiTheme="minorHAnsi"/>
          <w:sz w:val="22"/>
          <w:szCs w:val="22"/>
        </w:rPr>
        <w:t>03/2003</w:t>
      </w:r>
      <w:r w:rsidRPr="004D501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Σεμινάριο</w:t>
      </w:r>
      <w:r w:rsidRPr="004D50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με</w:t>
      </w:r>
      <w:r w:rsidRPr="004D50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θέμα</w:t>
      </w:r>
      <w:r w:rsidRPr="004D5015">
        <w:rPr>
          <w:rFonts w:asciiTheme="minorHAnsi" w:hAnsiTheme="minorHAnsi"/>
          <w:sz w:val="22"/>
          <w:szCs w:val="22"/>
        </w:rPr>
        <w:t xml:space="preserve"> «</w:t>
      </w:r>
      <w:r w:rsidR="000F36AE">
        <w:rPr>
          <w:rFonts w:asciiTheme="minorHAnsi" w:hAnsiTheme="minorHAnsi"/>
          <w:sz w:val="22"/>
          <w:szCs w:val="22"/>
        </w:rPr>
        <w:t>Διαδικασία Διαχείρισης Καινοτομίας</w:t>
      </w:r>
      <w:r w:rsidRPr="004D5015">
        <w:rPr>
          <w:rFonts w:asciiTheme="minorHAnsi" w:hAnsiTheme="minorHAnsi"/>
          <w:sz w:val="22"/>
          <w:szCs w:val="22"/>
        </w:rPr>
        <w:t>» (</w:t>
      </w:r>
      <w:r>
        <w:rPr>
          <w:rFonts w:asciiTheme="minorHAnsi" w:hAnsiTheme="minorHAnsi"/>
          <w:sz w:val="22"/>
          <w:szCs w:val="22"/>
        </w:rPr>
        <w:t>συνολικής</w:t>
      </w:r>
      <w:r w:rsidRPr="004D50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διάρκειας</w:t>
      </w:r>
      <w:r w:rsidR="000F36AE">
        <w:rPr>
          <w:rFonts w:asciiTheme="minorHAnsi" w:hAnsiTheme="minorHAnsi"/>
          <w:sz w:val="22"/>
          <w:szCs w:val="22"/>
        </w:rPr>
        <w:t xml:space="preserve"> 3</w:t>
      </w:r>
      <w:r w:rsidRPr="004D50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ωρών</w:t>
      </w:r>
      <w:r w:rsidRPr="004D5015">
        <w:rPr>
          <w:rFonts w:asciiTheme="minorHAnsi" w:hAnsiTheme="minorHAnsi"/>
          <w:sz w:val="22"/>
          <w:szCs w:val="22"/>
        </w:rPr>
        <w:t xml:space="preserve">), </w:t>
      </w:r>
      <w:r>
        <w:rPr>
          <w:rFonts w:asciiTheme="minorHAnsi" w:hAnsiTheme="minorHAnsi"/>
          <w:sz w:val="22"/>
          <w:szCs w:val="22"/>
        </w:rPr>
        <w:t>Πρόγραμμα Μεταπτυχιακών Σπουδών του Τμήματος Επιστήμης και Τεχνολογίας Τροφίμων του Γεωπονικού Πανεπιστημίου Αθηνών</w:t>
      </w:r>
    </w:p>
    <w:p w14:paraId="22B3E596" w14:textId="77777777" w:rsidR="00973CA1" w:rsidRPr="00DE51BE" w:rsidRDefault="00DE51BE" w:rsidP="004D5015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</w:rPr>
      </w:pPr>
      <w:r w:rsidRPr="00DE51BE">
        <w:rPr>
          <w:rFonts w:asciiTheme="minorHAnsi" w:hAnsiTheme="minorHAnsi"/>
          <w:sz w:val="22"/>
          <w:szCs w:val="22"/>
        </w:rPr>
        <w:t>07/2000 – 09/2000</w:t>
      </w:r>
      <w:r w:rsidRPr="00DE51BE">
        <w:rPr>
          <w:rFonts w:asciiTheme="minorHAnsi" w:hAnsiTheme="minorHAnsi"/>
          <w:sz w:val="22"/>
          <w:szCs w:val="22"/>
        </w:rPr>
        <w:tab/>
      </w:r>
      <w:r w:rsidR="00045732">
        <w:rPr>
          <w:rFonts w:asciiTheme="minorHAnsi" w:hAnsiTheme="minorHAnsi"/>
          <w:sz w:val="22"/>
          <w:szCs w:val="22"/>
        </w:rPr>
        <w:t>Πρακτική</w:t>
      </w:r>
      <w:r w:rsidR="00045732" w:rsidRPr="00DE51BE">
        <w:rPr>
          <w:rFonts w:asciiTheme="minorHAnsi" w:hAnsiTheme="minorHAnsi"/>
          <w:sz w:val="22"/>
          <w:szCs w:val="22"/>
        </w:rPr>
        <w:t xml:space="preserve"> </w:t>
      </w:r>
      <w:r w:rsidR="00045732">
        <w:rPr>
          <w:rFonts w:asciiTheme="minorHAnsi" w:hAnsiTheme="minorHAnsi"/>
          <w:sz w:val="22"/>
          <w:szCs w:val="22"/>
        </w:rPr>
        <w:t>άσκηση</w:t>
      </w:r>
      <w:r w:rsidRPr="00DE51BE">
        <w:rPr>
          <w:rFonts w:asciiTheme="minorHAnsi" w:hAnsiTheme="minorHAnsi"/>
          <w:sz w:val="22"/>
          <w:szCs w:val="22"/>
        </w:rPr>
        <w:t xml:space="preserve"> </w:t>
      </w:r>
      <w:r w:rsidR="00A96AB0" w:rsidRPr="00A96AB0">
        <w:rPr>
          <w:rFonts w:asciiTheme="minorHAnsi" w:hAnsiTheme="minorHAnsi"/>
          <w:sz w:val="22"/>
          <w:szCs w:val="22"/>
        </w:rPr>
        <w:t xml:space="preserve">(συνολικής διάρκειας 2 </w:t>
      </w:r>
      <w:r w:rsidR="00A96AB0">
        <w:rPr>
          <w:rFonts w:asciiTheme="minorHAnsi" w:hAnsiTheme="minorHAnsi"/>
          <w:sz w:val="22"/>
          <w:szCs w:val="22"/>
        </w:rPr>
        <w:t>μηνών</w:t>
      </w:r>
      <w:r w:rsidR="00A96AB0" w:rsidRPr="00A96AB0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στην</w:t>
      </w:r>
      <w:r w:rsidRPr="00DE51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Αθηναϊκή</w:t>
      </w:r>
      <w:r w:rsidRPr="00DE51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Ζυθοποιία Α.Ε.</w:t>
      </w:r>
      <w:r w:rsidRPr="00DE51BE">
        <w:rPr>
          <w:rFonts w:asciiTheme="minorHAnsi" w:hAnsiTheme="minorHAnsi"/>
          <w:sz w:val="22"/>
          <w:szCs w:val="22"/>
        </w:rPr>
        <w:t xml:space="preserve"> </w:t>
      </w:r>
      <w:r w:rsidR="00973CA1" w:rsidRPr="00DE51BE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 xml:space="preserve">ομίλου </w:t>
      </w:r>
      <w:r w:rsidR="00973CA1" w:rsidRPr="00973CA1">
        <w:rPr>
          <w:rFonts w:asciiTheme="minorHAnsi" w:hAnsiTheme="minorHAnsi"/>
          <w:sz w:val="22"/>
          <w:szCs w:val="22"/>
          <w:lang w:val="en-US"/>
        </w:rPr>
        <w:t>Heineken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N</w:t>
      </w:r>
      <w:r w:rsidRPr="00DE51B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  <w:lang w:val="en-US"/>
        </w:rPr>
        <w:t>V</w:t>
      </w:r>
      <w:r w:rsidRPr="00DE51B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)</w:t>
      </w:r>
    </w:p>
    <w:p w14:paraId="6A7B839B" w14:textId="77777777" w:rsidR="00402A18" w:rsidRDefault="00402A18">
      <w:pPr>
        <w:spacing w:line="300" w:lineRule="atLeast"/>
        <w:jc w:val="both"/>
        <w:rPr>
          <w:rFonts w:asciiTheme="minorHAnsi" w:hAnsiTheme="minorHAnsi"/>
          <w:sz w:val="22"/>
          <w:szCs w:val="22"/>
          <w:u w:val="single"/>
        </w:rPr>
      </w:pPr>
    </w:p>
    <w:p w14:paraId="1F74C287" w14:textId="77777777" w:rsidR="007E2825" w:rsidRDefault="007E2825">
      <w:pPr>
        <w:spacing w:line="300" w:lineRule="atLeast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ΞΕΝΕΣ ΓΛΩΣΣΕΣ</w:t>
      </w:r>
    </w:p>
    <w:p w14:paraId="5D577A20" w14:textId="77777777" w:rsidR="007E2825" w:rsidRPr="007E2825" w:rsidRDefault="007E2825">
      <w:pPr>
        <w:spacing w:line="300" w:lineRule="atLeast"/>
        <w:jc w:val="both"/>
        <w:rPr>
          <w:rFonts w:asciiTheme="minorHAnsi" w:hAnsiTheme="minorHAnsi"/>
          <w:sz w:val="22"/>
          <w:szCs w:val="22"/>
          <w:u w:val="single"/>
        </w:rPr>
      </w:pPr>
    </w:p>
    <w:p w14:paraId="7FF50998" w14:textId="77777777" w:rsidR="00620079" w:rsidRDefault="007E2825" w:rsidP="007E2825">
      <w:pPr>
        <w:pStyle w:val="ListParagraph"/>
        <w:numPr>
          <w:ilvl w:val="0"/>
          <w:numId w:val="24"/>
        </w:numPr>
        <w:spacing w:line="300" w:lineRule="atLeast"/>
        <w:jc w:val="both"/>
        <w:rPr>
          <w:rFonts w:asciiTheme="minorHAnsi" w:hAnsiTheme="minorHAnsi"/>
          <w:sz w:val="22"/>
          <w:szCs w:val="22"/>
        </w:rPr>
      </w:pPr>
      <w:r w:rsidRPr="007E2825">
        <w:rPr>
          <w:rFonts w:asciiTheme="minorHAnsi" w:hAnsiTheme="minorHAnsi"/>
          <w:sz w:val="22"/>
          <w:szCs w:val="22"/>
        </w:rPr>
        <w:t xml:space="preserve">Αγγλικά: </w:t>
      </w:r>
    </w:p>
    <w:p w14:paraId="767E029A" w14:textId="77777777" w:rsidR="00620079" w:rsidRPr="00620079" w:rsidRDefault="00620079" w:rsidP="00620079">
      <w:pPr>
        <w:spacing w:line="300" w:lineRule="atLeast"/>
        <w:ind w:firstLine="180"/>
        <w:jc w:val="both"/>
        <w:rPr>
          <w:rFonts w:asciiTheme="minorHAnsi" w:hAnsiTheme="minorHAnsi"/>
          <w:sz w:val="22"/>
          <w:szCs w:val="22"/>
          <w:lang w:val="en-US"/>
        </w:rPr>
      </w:pPr>
      <w:r w:rsidRPr="00620079">
        <w:rPr>
          <w:rFonts w:asciiTheme="minorHAnsi" w:hAnsiTheme="minorHAnsi"/>
          <w:sz w:val="22"/>
          <w:szCs w:val="22"/>
          <w:lang w:val="en-US"/>
        </w:rPr>
        <w:t>Certificate of Proficiency in English –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20079">
        <w:rPr>
          <w:rFonts w:asciiTheme="minorHAnsi" w:hAnsiTheme="minorHAnsi"/>
          <w:sz w:val="22"/>
          <w:szCs w:val="22"/>
          <w:lang w:val="en-US"/>
        </w:rPr>
        <w:t xml:space="preserve">University of </w:t>
      </w:r>
      <w:r>
        <w:rPr>
          <w:rFonts w:asciiTheme="minorHAnsi" w:hAnsiTheme="minorHAnsi"/>
          <w:sz w:val="22"/>
          <w:szCs w:val="22"/>
          <w:lang w:val="en-US"/>
        </w:rPr>
        <w:t>Cambridge</w:t>
      </w:r>
      <w:r w:rsidRPr="00620079">
        <w:rPr>
          <w:rFonts w:asciiTheme="minorHAnsi" w:hAnsiTheme="minorHAnsi"/>
          <w:sz w:val="22"/>
          <w:szCs w:val="22"/>
          <w:lang w:val="en-US"/>
        </w:rPr>
        <w:t xml:space="preserve"> (</w:t>
      </w:r>
      <w:r w:rsidRPr="00620079">
        <w:rPr>
          <w:rFonts w:asciiTheme="minorHAnsi" w:hAnsiTheme="minorHAnsi"/>
          <w:sz w:val="22"/>
          <w:szCs w:val="22"/>
        </w:rPr>
        <w:t>Επίπεδο</w:t>
      </w:r>
      <w:r w:rsidRPr="00620079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20079">
        <w:rPr>
          <w:rFonts w:asciiTheme="minorHAnsi" w:hAnsiTheme="minorHAnsi"/>
          <w:sz w:val="22"/>
          <w:szCs w:val="22"/>
        </w:rPr>
        <w:t>γλωσσομάθειας</w:t>
      </w:r>
      <w:r w:rsidR="00F70F5C">
        <w:rPr>
          <w:rFonts w:asciiTheme="minorHAnsi" w:hAnsiTheme="minorHAnsi"/>
          <w:sz w:val="22"/>
          <w:szCs w:val="22"/>
          <w:lang w:val="en-US"/>
        </w:rPr>
        <w:t>: C2</w:t>
      </w:r>
      <w:r w:rsidRPr="00620079">
        <w:rPr>
          <w:rFonts w:asciiTheme="minorHAnsi" w:hAnsiTheme="minorHAnsi"/>
          <w:sz w:val="22"/>
          <w:szCs w:val="22"/>
          <w:lang w:val="en-US"/>
        </w:rPr>
        <w:t>)</w:t>
      </w:r>
    </w:p>
    <w:p w14:paraId="5B36CDD9" w14:textId="77777777" w:rsidR="007E2825" w:rsidRPr="00620079" w:rsidRDefault="007E2825" w:rsidP="00620079">
      <w:pPr>
        <w:spacing w:line="300" w:lineRule="atLeast"/>
        <w:ind w:firstLine="180"/>
        <w:jc w:val="both"/>
        <w:rPr>
          <w:rFonts w:asciiTheme="minorHAnsi" w:hAnsiTheme="minorHAnsi"/>
          <w:sz w:val="22"/>
          <w:szCs w:val="22"/>
          <w:lang w:val="en-US"/>
        </w:rPr>
      </w:pPr>
      <w:r w:rsidRPr="00620079">
        <w:rPr>
          <w:rFonts w:asciiTheme="minorHAnsi" w:hAnsiTheme="minorHAnsi"/>
          <w:sz w:val="22"/>
          <w:szCs w:val="22"/>
          <w:lang w:val="en-US"/>
        </w:rPr>
        <w:t xml:space="preserve">Certificate of Proficiency in English </w:t>
      </w:r>
      <w:r w:rsidR="00620079" w:rsidRPr="00620079">
        <w:rPr>
          <w:rFonts w:asciiTheme="minorHAnsi" w:hAnsiTheme="minorHAnsi"/>
          <w:sz w:val="22"/>
          <w:szCs w:val="22"/>
          <w:lang w:val="en-US"/>
        </w:rPr>
        <w:t>–</w:t>
      </w:r>
      <w:r w:rsidRPr="00620079">
        <w:rPr>
          <w:rFonts w:asciiTheme="minorHAnsi" w:hAnsiTheme="minorHAnsi"/>
          <w:sz w:val="22"/>
          <w:szCs w:val="22"/>
          <w:lang w:val="en-US"/>
        </w:rPr>
        <w:t xml:space="preserve"> University of Michigan </w:t>
      </w:r>
      <w:r w:rsidR="00620079" w:rsidRPr="00620079">
        <w:rPr>
          <w:rFonts w:asciiTheme="minorHAnsi" w:hAnsiTheme="minorHAnsi"/>
          <w:sz w:val="22"/>
          <w:szCs w:val="22"/>
          <w:lang w:val="en-US"/>
        </w:rPr>
        <w:t>(</w:t>
      </w:r>
      <w:r w:rsidRPr="00620079">
        <w:rPr>
          <w:rFonts w:asciiTheme="minorHAnsi" w:hAnsiTheme="minorHAnsi"/>
          <w:sz w:val="22"/>
          <w:szCs w:val="22"/>
        </w:rPr>
        <w:t>Επίπεδο</w:t>
      </w:r>
      <w:r w:rsidRPr="00620079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20079">
        <w:rPr>
          <w:rFonts w:asciiTheme="minorHAnsi" w:hAnsiTheme="minorHAnsi"/>
          <w:sz w:val="22"/>
          <w:szCs w:val="22"/>
        </w:rPr>
        <w:t>γλωσσομάθειας</w:t>
      </w:r>
      <w:r w:rsidRPr="00620079">
        <w:rPr>
          <w:rFonts w:asciiTheme="minorHAnsi" w:hAnsiTheme="minorHAnsi"/>
          <w:sz w:val="22"/>
          <w:szCs w:val="22"/>
          <w:lang w:val="en-US"/>
        </w:rPr>
        <w:t>: C</w:t>
      </w:r>
      <w:r w:rsidR="00F70F5C">
        <w:rPr>
          <w:rFonts w:asciiTheme="minorHAnsi" w:hAnsiTheme="minorHAnsi"/>
          <w:sz w:val="22"/>
          <w:szCs w:val="22"/>
          <w:lang w:val="en-US"/>
        </w:rPr>
        <w:t>2</w:t>
      </w:r>
      <w:r w:rsidR="00620079" w:rsidRPr="00620079">
        <w:rPr>
          <w:rFonts w:asciiTheme="minorHAnsi" w:hAnsiTheme="minorHAnsi"/>
          <w:sz w:val="22"/>
          <w:szCs w:val="22"/>
          <w:lang w:val="en-US"/>
        </w:rPr>
        <w:t>)</w:t>
      </w:r>
    </w:p>
    <w:p w14:paraId="6083DA11" w14:textId="77777777" w:rsidR="00620079" w:rsidRDefault="007E2825" w:rsidP="007E2825">
      <w:pPr>
        <w:pStyle w:val="ListParagraph"/>
        <w:numPr>
          <w:ilvl w:val="0"/>
          <w:numId w:val="24"/>
        </w:numPr>
        <w:spacing w:line="300" w:lineRule="atLeast"/>
        <w:jc w:val="both"/>
        <w:rPr>
          <w:rFonts w:asciiTheme="minorHAnsi" w:hAnsiTheme="minorHAnsi"/>
          <w:sz w:val="22"/>
          <w:szCs w:val="22"/>
        </w:rPr>
      </w:pPr>
      <w:r w:rsidRPr="007E2825">
        <w:rPr>
          <w:rFonts w:asciiTheme="minorHAnsi" w:hAnsiTheme="minorHAnsi"/>
          <w:sz w:val="22"/>
          <w:szCs w:val="22"/>
        </w:rPr>
        <w:t xml:space="preserve">Γαλλικά: </w:t>
      </w:r>
    </w:p>
    <w:p w14:paraId="3D51AF05" w14:textId="77777777" w:rsidR="007E2825" w:rsidRPr="00F70F5C" w:rsidRDefault="007E2825" w:rsidP="00F70F5C">
      <w:pPr>
        <w:spacing w:line="300" w:lineRule="atLeast"/>
        <w:ind w:left="180"/>
        <w:jc w:val="both"/>
        <w:rPr>
          <w:rFonts w:asciiTheme="minorHAnsi" w:hAnsiTheme="minorHAnsi"/>
          <w:sz w:val="22"/>
          <w:szCs w:val="22"/>
          <w:lang w:val="en-US"/>
        </w:rPr>
      </w:pPr>
      <w:r w:rsidRPr="00F70F5C">
        <w:rPr>
          <w:rFonts w:asciiTheme="minorHAnsi" w:hAnsiTheme="minorHAnsi"/>
          <w:sz w:val="22"/>
          <w:szCs w:val="22"/>
          <w:lang w:val="en-US"/>
        </w:rPr>
        <w:t xml:space="preserve">Diplôme </w:t>
      </w:r>
      <w:r w:rsidR="00F70F5C">
        <w:rPr>
          <w:rFonts w:asciiTheme="minorHAnsi" w:hAnsiTheme="minorHAnsi"/>
          <w:sz w:val="22"/>
          <w:szCs w:val="22"/>
          <w:lang w:val="en-US"/>
        </w:rPr>
        <w:t>d</w:t>
      </w:r>
      <w:r w:rsidRPr="00F70F5C">
        <w:rPr>
          <w:rFonts w:asciiTheme="minorHAnsi" w:hAnsiTheme="minorHAnsi"/>
          <w:sz w:val="22"/>
          <w:szCs w:val="22"/>
          <w:lang w:val="en-US"/>
        </w:rPr>
        <w:t>’</w:t>
      </w:r>
      <w:r w:rsidR="00F70F5C" w:rsidRPr="00F70F5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F70F5C">
        <w:rPr>
          <w:rFonts w:asciiTheme="minorHAnsi" w:hAnsiTheme="minorHAnsi"/>
          <w:sz w:val="22"/>
          <w:szCs w:val="22"/>
          <w:lang w:val="en-US"/>
        </w:rPr>
        <w:t xml:space="preserve">Études </w:t>
      </w:r>
      <w:proofErr w:type="spellStart"/>
      <w:r w:rsidR="00F70F5C">
        <w:rPr>
          <w:rFonts w:asciiTheme="minorHAnsi" w:hAnsiTheme="minorHAnsi"/>
          <w:sz w:val="22"/>
          <w:szCs w:val="22"/>
          <w:lang w:val="en-US"/>
        </w:rPr>
        <w:t>e</w:t>
      </w:r>
      <w:r w:rsidR="00620079">
        <w:rPr>
          <w:rFonts w:asciiTheme="minorHAnsi" w:hAnsiTheme="minorHAnsi"/>
          <w:sz w:val="22"/>
          <w:szCs w:val="22"/>
          <w:lang w:val="en-US"/>
        </w:rPr>
        <w:t>n</w:t>
      </w:r>
      <w:proofErr w:type="spellEnd"/>
      <w:r w:rsidR="00620079" w:rsidRPr="00F70F5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620079">
        <w:rPr>
          <w:rFonts w:asciiTheme="minorHAnsi" w:hAnsiTheme="minorHAnsi"/>
          <w:sz w:val="22"/>
          <w:szCs w:val="22"/>
          <w:lang w:val="en-US"/>
        </w:rPr>
        <w:t>Langue</w:t>
      </w:r>
      <w:r w:rsidR="00620079" w:rsidRPr="00F70F5C">
        <w:rPr>
          <w:rFonts w:asciiTheme="minorHAnsi" w:hAnsiTheme="minorHAnsi"/>
          <w:sz w:val="22"/>
          <w:szCs w:val="22"/>
          <w:lang w:val="en-US"/>
        </w:rPr>
        <w:t xml:space="preserve"> Française</w:t>
      </w:r>
      <w:r w:rsidRPr="00F70F5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620079">
        <w:rPr>
          <w:rFonts w:asciiTheme="minorHAnsi" w:hAnsiTheme="minorHAnsi"/>
          <w:sz w:val="22"/>
          <w:szCs w:val="22"/>
          <w:lang w:val="en-US"/>
        </w:rPr>
        <w:t>D</w:t>
      </w:r>
      <w:r w:rsidR="00620079" w:rsidRPr="00F70F5C">
        <w:rPr>
          <w:rFonts w:asciiTheme="minorHAnsi" w:hAnsiTheme="minorHAnsi"/>
          <w:sz w:val="22"/>
          <w:szCs w:val="22"/>
          <w:lang w:val="en-US"/>
        </w:rPr>
        <w:t>.</w:t>
      </w:r>
      <w:r w:rsidR="00620079">
        <w:rPr>
          <w:rFonts w:asciiTheme="minorHAnsi" w:hAnsiTheme="minorHAnsi"/>
          <w:sz w:val="22"/>
          <w:szCs w:val="22"/>
          <w:lang w:val="en-US"/>
        </w:rPr>
        <w:t>E</w:t>
      </w:r>
      <w:r w:rsidR="00620079" w:rsidRPr="00F70F5C">
        <w:rPr>
          <w:rFonts w:asciiTheme="minorHAnsi" w:hAnsiTheme="minorHAnsi"/>
          <w:sz w:val="22"/>
          <w:szCs w:val="22"/>
          <w:lang w:val="en-US"/>
        </w:rPr>
        <w:t>.</w:t>
      </w:r>
      <w:r w:rsidR="00620079">
        <w:rPr>
          <w:rFonts w:asciiTheme="minorHAnsi" w:hAnsiTheme="minorHAnsi"/>
          <w:sz w:val="22"/>
          <w:szCs w:val="22"/>
          <w:lang w:val="en-US"/>
        </w:rPr>
        <w:t>L</w:t>
      </w:r>
      <w:r w:rsidR="00620079" w:rsidRPr="00F70F5C">
        <w:rPr>
          <w:rFonts w:asciiTheme="minorHAnsi" w:hAnsiTheme="minorHAnsi"/>
          <w:sz w:val="22"/>
          <w:szCs w:val="22"/>
          <w:lang w:val="en-US"/>
        </w:rPr>
        <w:t>.</w:t>
      </w:r>
      <w:r w:rsidR="00620079">
        <w:rPr>
          <w:rFonts w:asciiTheme="minorHAnsi" w:hAnsiTheme="minorHAnsi"/>
          <w:sz w:val="22"/>
          <w:szCs w:val="22"/>
          <w:lang w:val="en-US"/>
        </w:rPr>
        <w:t>F</w:t>
      </w:r>
      <w:r w:rsidR="00620079" w:rsidRPr="00F70F5C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F70F5C">
        <w:rPr>
          <w:rFonts w:asciiTheme="minorHAnsi" w:hAnsiTheme="minorHAnsi"/>
          <w:sz w:val="22"/>
          <w:szCs w:val="22"/>
          <w:lang w:val="en-US"/>
        </w:rPr>
        <w:t>(</w:t>
      </w:r>
      <w:r w:rsidR="00620079" w:rsidRPr="00F70F5C">
        <w:rPr>
          <w:rFonts w:asciiTheme="minorHAnsi" w:hAnsiTheme="minorHAnsi"/>
          <w:sz w:val="22"/>
          <w:szCs w:val="22"/>
          <w:lang w:val="en-US"/>
        </w:rPr>
        <w:t>1</w:t>
      </w:r>
      <w:r w:rsidR="00620079">
        <w:rPr>
          <w:rFonts w:asciiTheme="minorHAnsi" w:hAnsiTheme="minorHAnsi"/>
          <w:sz w:val="22"/>
          <w:szCs w:val="22"/>
          <w:lang w:val="en-US"/>
        </w:rPr>
        <w:t>er</w:t>
      </w:r>
      <w:r w:rsidR="00620079" w:rsidRPr="00F70F5C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620079" w:rsidRPr="00F70F5C">
        <w:rPr>
          <w:rFonts w:asciiTheme="minorHAnsi" w:hAnsiTheme="minorHAnsi"/>
          <w:sz w:val="22"/>
          <w:szCs w:val="22"/>
          <w:lang w:val="en-US"/>
        </w:rPr>
        <w:t>Degré</w:t>
      </w:r>
      <w:proofErr w:type="spellEnd"/>
      <w:r w:rsidR="00620079" w:rsidRPr="00F70F5C">
        <w:rPr>
          <w:rFonts w:asciiTheme="minorHAnsi" w:hAnsiTheme="minorHAnsi"/>
          <w:sz w:val="22"/>
          <w:szCs w:val="22"/>
          <w:lang w:val="en-US"/>
        </w:rPr>
        <w:t>) – R</w:t>
      </w:r>
      <w:r w:rsidRPr="00F70F5C">
        <w:rPr>
          <w:rFonts w:asciiTheme="minorHAnsi" w:hAnsiTheme="minorHAnsi"/>
          <w:sz w:val="22"/>
          <w:szCs w:val="22"/>
          <w:lang w:val="en-US"/>
        </w:rPr>
        <w:t>é</w:t>
      </w:r>
      <w:r w:rsidR="00620079">
        <w:rPr>
          <w:rFonts w:asciiTheme="minorHAnsi" w:hAnsiTheme="minorHAnsi"/>
          <w:sz w:val="22"/>
          <w:szCs w:val="22"/>
          <w:lang w:val="en-US"/>
        </w:rPr>
        <w:t>publique</w:t>
      </w:r>
      <w:r w:rsidR="00620079" w:rsidRPr="00F70F5C">
        <w:rPr>
          <w:rFonts w:asciiTheme="minorHAnsi" w:hAnsiTheme="minorHAnsi"/>
          <w:sz w:val="22"/>
          <w:szCs w:val="22"/>
          <w:lang w:val="en-US"/>
        </w:rPr>
        <w:t xml:space="preserve"> Française - </w:t>
      </w:r>
      <w:r w:rsidR="00620079">
        <w:rPr>
          <w:rFonts w:asciiTheme="minorHAnsi" w:hAnsiTheme="minorHAnsi"/>
          <w:sz w:val="22"/>
          <w:szCs w:val="22"/>
          <w:lang w:val="en-US"/>
        </w:rPr>
        <w:t>Minist</w:t>
      </w:r>
      <w:r w:rsidR="00620079" w:rsidRPr="00F70F5C">
        <w:rPr>
          <w:rFonts w:asciiTheme="minorHAnsi" w:hAnsiTheme="minorHAnsi"/>
          <w:sz w:val="22"/>
          <w:szCs w:val="22"/>
          <w:lang w:val="en-US"/>
        </w:rPr>
        <w:t>è</w:t>
      </w:r>
      <w:r w:rsidR="00620079">
        <w:rPr>
          <w:rFonts w:asciiTheme="minorHAnsi" w:hAnsiTheme="minorHAnsi"/>
          <w:sz w:val="22"/>
          <w:szCs w:val="22"/>
          <w:lang w:val="en-US"/>
        </w:rPr>
        <w:t>re</w:t>
      </w:r>
      <w:r w:rsidR="00620079" w:rsidRPr="00F70F5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F70F5C">
        <w:rPr>
          <w:rFonts w:asciiTheme="minorHAnsi" w:hAnsiTheme="minorHAnsi"/>
          <w:sz w:val="22"/>
          <w:szCs w:val="22"/>
          <w:lang w:val="en-US"/>
        </w:rPr>
        <w:t xml:space="preserve">de </w:t>
      </w:r>
      <w:r w:rsidR="00F70F5C">
        <w:rPr>
          <w:rFonts w:asciiTheme="minorHAnsi" w:hAnsiTheme="minorHAnsi"/>
          <w:sz w:val="22"/>
          <w:szCs w:val="22"/>
          <w:lang w:val="en-US"/>
        </w:rPr>
        <w:t>l</w:t>
      </w:r>
      <w:r w:rsidR="00F70F5C" w:rsidRPr="00F70F5C">
        <w:rPr>
          <w:rFonts w:asciiTheme="minorHAnsi" w:hAnsiTheme="minorHAnsi"/>
          <w:sz w:val="22"/>
          <w:szCs w:val="22"/>
          <w:lang w:val="en-US"/>
        </w:rPr>
        <w:t xml:space="preserve">’ </w:t>
      </w:r>
      <w:proofErr w:type="spellStart"/>
      <w:r w:rsidR="00F70F5C" w:rsidRPr="00F70F5C">
        <w:rPr>
          <w:rFonts w:asciiTheme="minorHAnsi" w:hAnsiTheme="minorHAnsi"/>
          <w:sz w:val="22"/>
          <w:szCs w:val="22"/>
          <w:lang w:val="en-US"/>
        </w:rPr>
        <w:t>Éducation</w:t>
      </w:r>
      <w:proofErr w:type="spellEnd"/>
      <w:r w:rsidR="00F70F5C" w:rsidRPr="00F70F5C">
        <w:rPr>
          <w:rFonts w:asciiTheme="minorHAnsi" w:hAnsiTheme="minorHAnsi"/>
          <w:sz w:val="22"/>
          <w:szCs w:val="22"/>
          <w:lang w:val="en-US"/>
        </w:rPr>
        <w:t xml:space="preserve"> Nationale</w:t>
      </w:r>
      <w:r w:rsidR="00D1331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F70F5C">
        <w:rPr>
          <w:rFonts w:asciiTheme="minorHAnsi" w:hAnsiTheme="minorHAnsi"/>
          <w:sz w:val="22"/>
          <w:szCs w:val="22"/>
          <w:lang w:val="en-US"/>
        </w:rPr>
        <w:t>(</w:t>
      </w:r>
      <w:r w:rsidRPr="00620079">
        <w:rPr>
          <w:rFonts w:asciiTheme="minorHAnsi" w:hAnsiTheme="minorHAnsi"/>
          <w:sz w:val="22"/>
          <w:szCs w:val="22"/>
        </w:rPr>
        <w:t>Επίπεδο</w:t>
      </w:r>
      <w:r w:rsidRPr="00F70F5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20079">
        <w:rPr>
          <w:rFonts w:asciiTheme="minorHAnsi" w:hAnsiTheme="minorHAnsi"/>
          <w:sz w:val="22"/>
          <w:szCs w:val="22"/>
        </w:rPr>
        <w:t>γλωσσομάθειας</w:t>
      </w:r>
      <w:r w:rsidR="00F70F5C">
        <w:rPr>
          <w:rFonts w:asciiTheme="minorHAnsi" w:hAnsiTheme="minorHAnsi"/>
          <w:sz w:val="22"/>
          <w:szCs w:val="22"/>
          <w:lang w:val="en-US"/>
        </w:rPr>
        <w:t>:</w:t>
      </w:r>
      <w:r w:rsidRPr="00F70F5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832E51">
        <w:rPr>
          <w:rFonts w:asciiTheme="minorHAnsi" w:hAnsiTheme="minorHAnsi"/>
          <w:sz w:val="22"/>
          <w:szCs w:val="22"/>
          <w:lang w:val="en-US"/>
        </w:rPr>
        <w:t>B2</w:t>
      </w:r>
      <w:r w:rsidR="00F70F5C">
        <w:rPr>
          <w:rFonts w:asciiTheme="minorHAnsi" w:hAnsiTheme="minorHAnsi"/>
          <w:sz w:val="22"/>
          <w:szCs w:val="22"/>
          <w:lang w:val="en-US"/>
        </w:rPr>
        <w:t>)</w:t>
      </w:r>
    </w:p>
    <w:p w14:paraId="01B41B6D" w14:textId="77777777" w:rsidR="007E2825" w:rsidRPr="00F70F5C" w:rsidRDefault="007E2825">
      <w:pPr>
        <w:spacing w:line="300" w:lineRule="atLeast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</w:p>
    <w:p w14:paraId="758CD872" w14:textId="77777777" w:rsidR="006F181E" w:rsidRPr="00537B4C" w:rsidRDefault="00984887">
      <w:pPr>
        <w:spacing w:line="300" w:lineRule="atLeast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ΠΡΟΥΠΗΡΕΣΙΑ-ΕΡΕΥΝΗΤΙΚΗ ΕΜΠΕΙΡΙΑ</w:t>
      </w:r>
    </w:p>
    <w:p w14:paraId="375881EE" w14:textId="77777777" w:rsidR="006F181E" w:rsidRPr="00FE2ADC" w:rsidRDefault="006F181E">
      <w:pPr>
        <w:spacing w:line="300" w:lineRule="atLeast"/>
        <w:jc w:val="both"/>
        <w:rPr>
          <w:rFonts w:asciiTheme="minorHAnsi" w:hAnsiTheme="minorHAnsi"/>
          <w:sz w:val="22"/>
          <w:szCs w:val="22"/>
        </w:rPr>
      </w:pPr>
    </w:p>
    <w:p w14:paraId="597D633F" w14:textId="6B70737A" w:rsidR="002B0A24" w:rsidRDefault="007C4CA9" w:rsidP="002B0A24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07</w:t>
      </w:r>
      <w:r w:rsidR="000D01D9" w:rsidRPr="00984887">
        <w:rPr>
          <w:rFonts w:asciiTheme="minorHAnsi" w:hAnsiTheme="minorHAnsi"/>
          <w:sz w:val="22"/>
          <w:szCs w:val="22"/>
        </w:rPr>
        <w:t>/20</w:t>
      </w:r>
      <w:r w:rsidR="00876B6B" w:rsidRPr="00984887">
        <w:rPr>
          <w:rFonts w:asciiTheme="minorHAnsi" w:hAnsiTheme="minorHAnsi"/>
          <w:sz w:val="22"/>
          <w:szCs w:val="22"/>
        </w:rPr>
        <w:t>14</w:t>
      </w:r>
      <w:r w:rsidR="000D01D9" w:rsidRPr="00984887">
        <w:rPr>
          <w:rFonts w:asciiTheme="minorHAnsi" w:hAnsiTheme="minorHAnsi"/>
          <w:sz w:val="22"/>
          <w:szCs w:val="22"/>
        </w:rPr>
        <w:t xml:space="preserve"> – </w:t>
      </w:r>
      <w:r w:rsidR="000D01D9" w:rsidRPr="002B0A24">
        <w:rPr>
          <w:rFonts w:asciiTheme="minorHAnsi" w:hAnsiTheme="minorHAnsi"/>
          <w:sz w:val="22"/>
          <w:szCs w:val="22"/>
        </w:rPr>
        <w:tab/>
      </w:r>
      <w:r w:rsidR="00537B4C">
        <w:rPr>
          <w:rFonts w:asciiTheme="minorHAnsi" w:hAnsiTheme="minorHAnsi"/>
          <w:sz w:val="22"/>
          <w:szCs w:val="22"/>
        </w:rPr>
        <w:t>Μέλος Ε.ΔΙ.Π.</w:t>
      </w:r>
    </w:p>
    <w:p w14:paraId="3A555548" w14:textId="77777777" w:rsidR="002B0A24" w:rsidRDefault="002B0A24" w:rsidP="002B0A24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2B0A24">
        <w:rPr>
          <w:rFonts w:asciiTheme="minorHAnsi" w:hAnsiTheme="minorHAnsi"/>
          <w:sz w:val="22"/>
          <w:szCs w:val="22"/>
        </w:rPr>
        <w:t>Γεωπονικό Πανεπιστήμιο Αθηνών</w:t>
      </w:r>
    </w:p>
    <w:p w14:paraId="76B58C7C" w14:textId="77777777" w:rsidR="002B0A24" w:rsidRDefault="002B0A24" w:rsidP="002B0A24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2B0A24">
        <w:rPr>
          <w:rFonts w:asciiTheme="minorHAnsi" w:hAnsiTheme="minorHAnsi"/>
          <w:sz w:val="22"/>
          <w:szCs w:val="22"/>
        </w:rPr>
        <w:t>Τμήμα Επιστήμης Τροφίμων και Διατροφής του Ανθρώπου</w:t>
      </w:r>
    </w:p>
    <w:p w14:paraId="2DDB6F61" w14:textId="77777777" w:rsidR="002B0A24" w:rsidRDefault="002B0A24" w:rsidP="002B0A24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Εργαστήριο Γαλακτοκομίας</w:t>
      </w:r>
    </w:p>
    <w:p w14:paraId="564C994E" w14:textId="711F4EEB" w:rsidR="00AE1136" w:rsidRPr="009643AB" w:rsidRDefault="00AE1136" w:rsidP="00AE1136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AE1136">
        <w:rPr>
          <w:rFonts w:asciiTheme="minorHAnsi" w:hAnsiTheme="minorHAnsi"/>
          <w:sz w:val="22"/>
          <w:szCs w:val="22"/>
        </w:rPr>
        <w:t xml:space="preserve">Συμμετοχή στο εκπαιδευτικό και ερευνητικό έργο του Εργαστηρίου, με ενεργό ρόλο στον σχεδιασμό, την υλοποίηση και την ανάλυση </w:t>
      </w:r>
      <w:r w:rsidR="00984A58">
        <w:rPr>
          <w:rFonts w:asciiTheme="minorHAnsi" w:hAnsiTheme="minorHAnsi"/>
          <w:sz w:val="22"/>
          <w:szCs w:val="22"/>
        </w:rPr>
        <w:t xml:space="preserve">αποτελεσμάτων </w:t>
      </w:r>
      <w:r w:rsidR="009D68ED">
        <w:rPr>
          <w:rFonts w:asciiTheme="minorHAnsi" w:hAnsiTheme="minorHAnsi"/>
          <w:sz w:val="22"/>
          <w:szCs w:val="22"/>
        </w:rPr>
        <w:t>ε</w:t>
      </w:r>
      <w:r w:rsidR="00984A58">
        <w:rPr>
          <w:rFonts w:asciiTheme="minorHAnsi" w:hAnsiTheme="minorHAnsi"/>
          <w:sz w:val="22"/>
          <w:szCs w:val="22"/>
        </w:rPr>
        <w:t>ρευνητικών έργων</w:t>
      </w:r>
    </w:p>
    <w:p w14:paraId="53A22099" w14:textId="77777777" w:rsidR="002B0A24" w:rsidRDefault="00984887" w:rsidP="002B0A24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</w:rPr>
      </w:pPr>
      <w:r w:rsidRPr="00984887">
        <w:rPr>
          <w:rFonts w:asciiTheme="minorHAnsi" w:hAnsiTheme="minorHAnsi"/>
          <w:sz w:val="22"/>
          <w:szCs w:val="22"/>
        </w:rPr>
        <w:t>07</w:t>
      </w:r>
      <w:r w:rsidR="00C83BF1" w:rsidRPr="00984887">
        <w:rPr>
          <w:rFonts w:asciiTheme="minorHAnsi" w:hAnsiTheme="minorHAnsi"/>
          <w:sz w:val="22"/>
          <w:szCs w:val="22"/>
        </w:rPr>
        <w:t>/2006</w:t>
      </w:r>
      <w:r w:rsidR="00F26194" w:rsidRPr="00984887">
        <w:rPr>
          <w:rFonts w:asciiTheme="minorHAnsi" w:hAnsiTheme="minorHAnsi"/>
          <w:sz w:val="22"/>
          <w:szCs w:val="22"/>
        </w:rPr>
        <w:t xml:space="preserve"> – </w:t>
      </w:r>
      <w:r w:rsidR="00C83BF1" w:rsidRPr="00984887">
        <w:rPr>
          <w:rFonts w:asciiTheme="minorHAnsi" w:hAnsiTheme="minorHAnsi"/>
          <w:sz w:val="22"/>
          <w:szCs w:val="22"/>
        </w:rPr>
        <w:t>07/2014</w:t>
      </w:r>
      <w:r>
        <w:rPr>
          <w:rFonts w:asciiTheme="minorHAnsi" w:hAnsiTheme="minorHAnsi"/>
          <w:sz w:val="22"/>
          <w:szCs w:val="22"/>
        </w:rPr>
        <w:tab/>
        <w:t>Υπάλληλος σύμβασης</w:t>
      </w:r>
      <w:r w:rsidR="002B0A24">
        <w:rPr>
          <w:rFonts w:asciiTheme="minorHAnsi" w:hAnsiTheme="minorHAnsi"/>
          <w:sz w:val="22"/>
          <w:szCs w:val="22"/>
        </w:rPr>
        <w:t xml:space="preserve"> ΙΔ.Α.Χ. (</w:t>
      </w:r>
      <w:r w:rsidR="002B0A24" w:rsidRPr="002B0A24">
        <w:rPr>
          <w:rFonts w:asciiTheme="minorHAnsi" w:hAnsiTheme="minorHAnsi"/>
          <w:sz w:val="22"/>
          <w:szCs w:val="22"/>
        </w:rPr>
        <w:t>Π.Ε. Γεωπόνων</w:t>
      </w:r>
      <w:r w:rsidR="002B0A24">
        <w:rPr>
          <w:rFonts w:asciiTheme="minorHAnsi" w:hAnsiTheme="minorHAnsi"/>
          <w:sz w:val="22"/>
          <w:szCs w:val="22"/>
        </w:rPr>
        <w:t>)</w:t>
      </w:r>
    </w:p>
    <w:p w14:paraId="0DC97091" w14:textId="77777777" w:rsidR="002B0A24" w:rsidRPr="002B0A24" w:rsidRDefault="002B0A24" w:rsidP="002B0A24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2B0A24">
        <w:rPr>
          <w:rFonts w:asciiTheme="minorHAnsi" w:hAnsiTheme="minorHAnsi"/>
          <w:sz w:val="22"/>
          <w:szCs w:val="22"/>
        </w:rPr>
        <w:t xml:space="preserve">Γεωπονικό Πανεπιστήμιο Αθηνών </w:t>
      </w:r>
    </w:p>
    <w:p w14:paraId="03F01C22" w14:textId="77777777" w:rsidR="002B0A24" w:rsidRDefault="002B0A24" w:rsidP="002B0A24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2B0A24">
        <w:rPr>
          <w:rFonts w:asciiTheme="minorHAnsi" w:hAnsiTheme="minorHAnsi"/>
          <w:sz w:val="22"/>
          <w:szCs w:val="22"/>
        </w:rPr>
        <w:t>Τμήμα Επιστήμης Τροφίμων και Διατροφής του Ανθρώπου</w:t>
      </w:r>
    </w:p>
    <w:p w14:paraId="2D73F355" w14:textId="77777777" w:rsidR="002B0A24" w:rsidRPr="00AE1136" w:rsidRDefault="002B0A24" w:rsidP="002B0A24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AE1136">
        <w:rPr>
          <w:rFonts w:asciiTheme="minorHAnsi" w:hAnsiTheme="minorHAnsi"/>
          <w:sz w:val="22"/>
          <w:szCs w:val="22"/>
        </w:rPr>
        <w:t>Εργαστήριο Γαλακτοκομίας</w:t>
      </w:r>
    </w:p>
    <w:p w14:paraId="544AD972" w14:textId="2641265C" w:rsidR="00AE1136" w:rsidRPr="009643AB" w:rsidRDefault="00AE1136" w:rsidP="002B0A24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AE1136">
        <w:rPr>
          <w:rFonts w:asciiTheme="minorHAnsi" w:hAnsiTheme="minorHAnsi"/>
          <w:sz w:val="22"/>
          <w:szCs w:val="22"/>
        </w:rPr>
        <w:t xml:space="preserve">Συμμετοχή στο εκπαιδευτικό και ερευνητικό έργο του Εργαστηρίου, με ενεργό ρόλο στον σχεδιασμό, την υλοποίηση και </w:t>
      </w:r>
      <w:r w:rsidR="00984A58">
        <w:rPr>
          <w:rFonts w:asciiTheme="minorHAnsi" w:hAnsiTheme="minorHAnsi"/>
          <w:sz w:val="22"/>
          <w:szCs w:val="22"/>
        </w:rPr>
        <w:t xml:space="preserve">την ανάλυση αποτελεσμάτων </w:t>
      </w:r>
      <w:r w:rsidR="009D68ED">
        <w:rPr>
          <w:rFonts w:asciiTheme="minorHAnsi" w:hAnsiTheme="minorHAnsi"/>
          <w:sz w:val="22"/>
          <w:szCs w:val="22"/>
        </w:rPr>
        <w:t>ε</w:t>
      </w:r>
      <w:r w:rsidR="00984A58">
        <w:rPr>
          <w:rFonts w:asciiTheme="minorHAnsi" w:hAnsiTheme="minorHAnsi"/>
          <w:sz w:val="22"/>
          <w:szCs w:val="22"/>
        </w:rPr>
        <w:t>ρευνητικών έργων</w:t>
      </w:r>
    </w:p>
    <w:p w14:paraId="5684D4E3" w14:textId="77777777" w:rsidR="00887CA1" w:rsidRPr="00D2719E" w:rsidRDefault="00887CA1" w:rsidP="002B0A24">
      <w:pPr>
        <w:spacing w:line="300" w:lineRule="atLeast"/>
        <w:jc w:val="both"/>
        <w:rPr>
          <w:rFonts w:asciiTheme="minorHAnsi" w:hAnsiTheme="minorHAnsi"/>
          <w:sz w:val="22"/>
          <w:szCs w:val="22"/>
        </w:rPr>
      </w:pPr>
      <w:r w:rsidRPr="00D2719E">
        <w:rPr>
          <w:rFonts w:asciiTheme="minorHAnsi" w:hAnsiTheme="minorHAnsi"/>
          <w:sz w:val="22"/>
          <w:szCs w:val="22"/>
        </w:rPr>
        <w:t>07/2004 – 07/2008</w:t>
      </w:r>
      <w:r w:rsidR="00D2719E" w:rsidRPr="00D2719E">
        <w:rPr>
          <w:rFonts w:asciiTheme="minorHAnsi" w:hAnsiTheme="minorHAnsi"/>
          <w:sz w:val="22"/>
          <w:szCs w:val="22"/>
        </w:rPr>
        <w:tab/>
      </w:r>
      <w:r w:rsidR="00D2719E">
        <w:rPr>
          <w:rFonts w:asciiTheme="minorHAnsi" w:hAnsiTheme="minorHAnsi"/>
          <w:sz w:val="22"/>
          <w:szCs w:val="22"/>
        </w:rPr>
        <w:t>Γεωπονικό Πανεπιστήμιο Αθηνών</w:t>
      </w:r>
      <w:r w:rsidRPr="00D2719E">
        <w:rPr>
          <w:rFonts w:asciiTheme="minorHAnsi" w:hAnsiTheme="minorHAnsi"/>
          <w:sz w:val="22"/>
          <w:szCs w:val="22"/>
        </w:rPr>
        <w:t xml:space="preserve"> </w:t>
      </w:r>
    </w:p>
    <w:p w14:paraId="40E7E693" w14:textId="77777777" w:rsidR="00D2719E" w:rsidRPr="002D0E37" w:rsidRDefault="00D2719E" w:rsidP="00D2719E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2D0E37">
        <w:rPr>
          <w:rFonts w:asciiTheme="minorHAnsi" w:hAnsiTheme="minorHAnsi"/>
          <w:sz w:val="22"/>
          <w:szCs w:val="22"/>
        </w:rPr>
        <w:t>Εργαστήριο Γαλακτοκομίας, Τμήμα Επιστήμης και Τεχνολογίας Τροφίμων</w:t>
      </w:r>
    </w:p>
    <w:p w14:paraId="1B8574A4" w14:textId="77777777" w:rsidR="00887CA1" w:rsidRPr="00D2719E" w:rsidRDefault="00D2719E" w:rsidP="00887CA1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Εργαστήριο Χημείας, Γενικό Τμήμα</w:t>
      </w:r>
    </w:p>
    <w:p w14:paraId="69D865E2" w14:textId="25BDCFE2" w:rsidR="00D2719E" w:rsidRPr="00F74FDC" w:rsidRDefault="00D2719E" w:rsidP="00D2719E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Εκπόνηση </w:t>
      </w:r>
      <w:r w:rsidRPr="00D2719E">
        <w:rPr>
          <w:rFonts w:asciiTheme="minorHAnsi" w:hAnsiTheme="minorHAnsi"/>
          <w:sz w:val="22"/>
          <w:szCs w:val="22"/>
        </w:rPr>
        <w:t>Διδακτορική</w:t>
      </w:r>
      <w:r>
        <w:rPr>
          <w:rFonts w:asciiTheme="minorHAnsi" w:hAnsiTheme="minorHAnsi"/>
          <w:sz w:val="22"/>
          <w:szCs w:val="22"/>
        </w:rPr>
        <w:t>ς</w:t>
      </w:r>
      <w:r w:rsidRPr="00D2719E">
        <w:rPr>
          <w:rFonts w:asciiTheme="minorHAnsi" w:hAnsiTheme="minorHAnsi"/>
          <w:sz w:val="22"/>
          <w:szCs w:val="22"/>
        </w:rPr>
        <w:t xml:space="preserve"> διατριβή</w:t>
      </w:r>
      <w:r>
        <w:rPr>
          <w:rFonts w:asciiTheme="minorHAnsi" w:hAnsiTheme="minorHAnsi"/>
          <w:sz w:val="22"/>
          <w:szCs w:val="22"/>
        </w:rPr>
        <w:t>ς</w:t>
      </w:r>
      <w:r w:rsidRPr="00D2719E">
        <w:rPr>
          <w:rFonts w:asciiTheme="minorHAnsi" w:hAnsiTheme="minorHAnsi"/>
          <w:sz w:val="22"/>
          <w:szCs w:val="22"/>
        </w:rPr>
        <w:t xml:space="preserve"> με θέμα «</w:t>
      </w:r>
      <w:proofErr w:type="spellStart"/>
      <w:r w:rsidRPr="00D2719E">
        <w:rPr>
          <w:rFonts w:asciiTheme="minorHAnsi" w:hAnsiTheme="minorHAnsi"/>
          <w:sz w:val="22"/>
          <w:szCs w:val="22"/>
        </w:rPr>
        <w:t>Προβιοτικές</w:t>
      </w:r>
      <w:proofErr w:type="spellEnd"/>
      <w:r w:rsidRPr="00D2719E">
        <w:rPr>
          <w:rFonts w:asciiTheme="minorHAnsi" w:hAnsiTheme="minorHAnsi"/>
          <w:sz w:val="22"/>
          <w:szCs w:val="22"/>
        </w:rPr>
        <w:t xml:space="preserve"> ιδιότητες </w:t>
      </w:r>
      <w:proofErr w:type="spellStart"/>
      <w:r w:rsidRPr="00D2719E">
        <w:rPr>
          <w:rFonts w:asciiTheme="minorHAnsi" w:hAnsiTheme="minorHAnsi"/>
          <w:sz w:val="22"/>
          <w:szCs w:val="22"/>
        </w:rPr>
        <w:t>οξυγαλακτικών</w:t>
      </w:r>
      <w:proofErr w:type="spellEnd"/>
      <w:r w:rsidRPr="00D2719E">
        <w:rPr>
          <w:rFonts w:asciiTheme="minorHAnsi" w:hAnsiTheme="minorHAnsi"/>
          <w:sz w:val="22"/>
          <w:szCs w:val="22"/>
        </w:rPr>
        <w:t xml:space="preserve"> βακτηρίων. </w:t>
      </w:r>
      <w:r w:rsidRPr="00D2719E">
        <w:rPr>
          <w:rFonts w:asciiTheme="minorHAnsi" w:hAnsiTheme="minorHAnsi"/>
          <w:i/>
          <w:sz w:val="22"/>
          <w:szCs w:val="22"/>
          <w:lang w:val="en-US"/>
        </w:rPr>
        <w:t>In</w:t>
      </w:r>
      <w:r w:rsidRPr="00D2719E">
        <w:rPr>
          <w:rFonts w:asciiTheme="minorHAnsi" w:hAnsiTheme="minorHAnsi"/>
          <w:i/>
          <w:sz w:val="22"/>
          <w:szCs w:val="22"/>
        </w:rPr>
        <w:t xml:space="preserve"> </w:t>
      </w:r>
      <w:r w:rsidRPr="00D2719E">
        <w:rPr>
          <w:rFonts w:asciiTheme="minorHAnsi" w:hAnsiTheme="minorHAnsi"/>
          <w:i/>
          <w:sz w:val="22"/>
          <w:szCs w:val="22"/>
          <w:lang w:val="en-US"/>
        </w:rPr>
        <w:t>vitro</w:t>
      </w:r>
      <w:r w:rsidRPr="00D2719E">
        <w:rPr>
          <w:rFonts w:asciiTheme="minorHAnsi" w:hAnsiTheme="minorHAnsi"/>
          <w:sz w:val="22"/>
          <w:szCs w:val="22"/>
        </w:rPr>
        <w:t xml:space="preserve"> και </w:t>
      </w:r>
      <w:r w:rsidRPr="00D2719E">
        <w:rPr>
          <w:rFonts w:asciiTheme="minorHAnsi" w:hAnsiTheme="minorHAnsi"/>
          <w:i/>
          <w:sz w:val="22"/>
          <w:szCs w:val="22"/>
          <w:lang w:val="en-US"/>
        </w:rPr>
        <w:t>in</w:t>
      </w:r>
      <w:r w:rsidRPr="00D2719E">
        <w:rPr>
          <w:rFonts w:asciiTheme="minorHAnsi" w:hAnsiTheme="minorHAnsi"/>
          <w:i/>
          <w:sz w:val="22"/>
          <w:szCs w:val="22"/>
        </w:rPr>
        <w:t xml:space="preserve"> </w:t>
      </w:r>
      <w:r w:rsidRPr="00D2719E">
        <w:rPr>
          <w:rFonts w:asciiTheme="minorHAnsi" w:hAnsiTheme="minorHAnsi"/>
          <w:i/>
          <w:sz w:val="22"/>
          <w:szCs w:val="22"/>
          <w:lang w:val="en-US"/>
        </w:rPr>
        <w:t>vivo</w:t>
      </w:r>
      <w:r w:rsidRPr="00D2719E">
        <w:rPr>
          <w:rFonts w:asciiTheme="minorHAnsi" w:hAnsiTheme="minorHAnsi"/>
          <w:sz w:val="22"/>
          <w:szCs w:val="22"/>
        </w:rPr>
        <w:t xml:space="preserve"> μελέτη της </w:t>
      </w:r>
      <w:proofErr w:type="spellStart"/>
      <w:r w:rsidRPr="00D2719E">
        <w:rPr>
          <w:rFonts w:asciiTheme="minorHAnsi" w:hAnsiTheme="minorHAnsi"/>
          <w:sz w:val="22"/>
          <w:szCs w:val="22"/>
        </w:rPr>
        <w:t>αντιμικροβιακής</w:t>
      </w:r>
      <w:proofErr w:type="spellEnd"/>
      <w:r w:rsidRPr="00D2719E">
        <w:rPr>
          <w:rFonts w:asciiTheme="minorHAnsi" w:hAnsiTheme="minorHAnsi"/>
          <w:sz w:val="22"/>
          <w:szCs w:val="22"/>
        </w:rPr>
        <w:t xml:space="preserve"> και </w:t>
      </w:r>
      <w:proofErr w:type="spellStart"/>
      <w:r w:rsidRPr="00D2719E">
        <w:rPr>
          <w:rFonts w:asciiTheme="minorHAnsi" w:hAnsiTheme="minorHAnsi"/>
          <w:sz w:val="22"/>
          <w:szCs w:val="22"/>
        </w:rPr>
        <w:t>ανοσορυθμιστικής</w:t>
      </w:r>
      <w:proofErr w:type="spellEnd"/>
      <w:r w:rsidRPr="00D2719E">
        <w:rPr>
          <w:rFonts w:asciiTheme="minorHAnsi" w:hAnsiTheme="minorHAnsi"/>
          <w:sz w:val="22"/>
          <w:szCs w:val="22"/>
        </w:rPr>
        <w:t xml:space="preserve"> τους δράσης»</w:t>
      </w:r>
    </w:p>
    <w:p w14:paraId="2DC972AF" w14:textId="77777777" w:rsidR="00FE2ADC" w:rsidRDefault="00A24E22" w:rsidP="00A24E22">
      <w:pPr>
        <w:spacing w:line="300" w:lineRule="atLeast"/>
        <w:jc w:val="both"/>
        <w:rPr>
          <w:rFonts w:asciiTheme="minorHAnsi" w:hAnsiTheme="minorHAnsi"/>
          <w:sz w:val="22"/>
          <w:szCs w:val="22"/>
          <w:lang w:val="en-US"/>
        </w:rPr>
      </w:pPr>
      <w:r w:rsidRPr="00537B4C">
        <w:rPr>
          <w:rFonts w:asciiTheme="minorHAnsi" w:hAnsiTheme="minorHAnsi"/>
          <w:sz w:val="22"/>
          <w:szCs w:val="22"/>
          <w:lang w:val="en-US"/>
        </w:rPr>
        <w:t>09/2004 – 09/2005</w:t>
      </w:r>
      <w:r w:rsidRPr="00537B4C">
        <w:rPr>
          <w:rFonts w:asciiTheme="minorHAnsi" w:hAnsiTheme="minorHAnsi"/>
          <w:sz w:val="22"/>
          <w:szCs w:val="22"/>
          <w:lang w:val="en-US"/>
        </w:rPr>
        <w:tab/>
      </w:r>
      <w:r w:rsidR="00D2719E">
        <w:rPr>
          <w:rFonts w:asciiTheme="minorHAnsi" w:hAnsiTheme="minorHAnsi"/>
          <w:sz w:val="22"/>
          <w:szCs w:val="22"/>
        </w:rPr>
        <w:t>Ινστιτούτο</w:t>
      </w:r>
      <w:r w:rsidR="00D2719E" w:rsidRPr="00537B4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2719E">
        <w:rPr>
          <w:rFonts w:asciiTheme="minorHAnsi" w:hAnsiTheme="minorHAnsi"/>
          <w:sz w:val="22"/>
          <w:szCs w:val="22"/>
          <w:lang w:val="en-US"/>
        </w:rPr>
        <w:t>Pasteur</w:t>
      </w:r>
      <w:r w:rsidR="00D2719E" w:rsidRPr="00537B4C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D2719E">
        <w:rPr>
          <w:rFonts w:asciiTheme="minorHAnsi" w:hAnsiTheme="minorHAnsi"/>
          <w:sz w:val="22"/>
          <w:szCs w:val="22"/>
          <w:lang w:val="en-US"/>
        </w:rPr>
        <w:t>Lille</w:t>
      </w:r>
      <w:r w:rsidR="00D2719E" w:rsidRPr="00537B4C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D2719E">
        <w:rPr>
          <w:rFonts w:asciiTheme="minorHAnsi" w:hAnsiTheme="minorHAnsi"/>
          <w:sz w:val="22"/>
          <w:szCs w:val="22"/>
        </w:rPr>
        <w:t>Γαλλία</w:t>
      </w:r>
    </w:p>
    <w:p w14:paraId="2441666A" w14:textId="77777777" w:rsidR="00A24E22" w:rsidRPr="002D0E37" w:rsidRDefault="00A24E22" w:rsidP="00FE2ADC">
      <w:pPr>
        <w:spacing w:line="300" w:lineRule="atLeast"/>
        <w:ind w:left="1440" w:firstLine="720"/>
        <w:jc w:val="both"/>
        <w:rPr>
          <w:rFonts w:asciiTheme="minorHAnsi" w:hAnsiTheme="minorHAnsi"/>
          <w:sz w:val="22"/>
          <w:szCs w:val="22"/>
          <w:lang w:val="en-US"/>
        </w:rPr>
      </w:pPr>
      <w:r w:rsidRPr="002D0E37">
        <w:rPr>
          <w:rFonts w:asciiTheme="minorHAnsi" w:hAnsiTheme="minorHAnsi"/>
          <w:sz w:val="22"/>
          <w:szCs w:val="22"/>
          <w:lang w:val="en-US"/>
        </w:rPr>
        <w:t>Laboratory of Lactic Acid Bacteria and Mucosal Immunity</w:t>
      </w:r>
    </w:p>
    <w:p w14:paraId="7C02A4E1" w14:textId="26F88F95" w:rsidR="00A24E22" w:rsidRPr="00754742" w:rsidRDefault="00C50026" w:rsidP="00A24E22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>Ερευνητική</w:t>
      </w:r>
      <w:r w:rsidR="00D2719E" w:rsidRPr="00D2719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2719E">
        <w:rPr>
          <w:rFonts w:asciiTheme="minorHAnsi" w:hAnsiTheme="minorHAnsi"/>
          <w:sz w:val="22"/>
          <w:szCs w:val="22"/>
        </w:rPr>
        <w:t>εργασία</w:t>
      </w:r>
      <w:r w:rsidR="00D2719E" w:rsidRPr="00D2719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2719E">
        <w:rPr>
          <w:rFonts w:asciiTheme="minorHAnsi" w:hAnsiTheme="minorHAnsi"/>
          <w:sz w:val="22"/>
          <w:szCs w:val="22"/>
        </w:rPr>
        <w:t>με</w:t>
      </w:r>
      <w:r w:rsidR="00D2719E" w:rsidRPr="00D2719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2719E">
        <w:rPr>
          <w:rFonts w:asciiTheme="minorHAnsi" w:hAnsiTheme="minorHAnsi"/>
          <w:sz w:val="22"/>
          <w:szCs w:val="22"/>
        </w:rPr>
        <w:t>θέμα</w:t>
      </w:r>
      <w:r w:rsidR="00A24E22" w:rsidRPr="002D0E37">
        <w:rPr>
          <w:rFonts w:asciiTheme="minorHAnsi" w:hAnsiTheme="minorHAnsi"/>
          <w:sz w:val="22"/>
          <w:szCs w:val="22"/>
          <w:lang w:val="en-US"/>
        </w:rPr>
        <w:t xml:space="preserve"> «Comparative interaction of pathogenic and commensal bacteria with intestinal mucosa»</w:t>
      </w:r>
      <w:r w:rsidR="00754742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54742" w:rsidRPr="00EC1D49">
        <w:rPr>
          <w:rFonts w:asciiTheme="minorHAnsi" w:hAnsiTheme="minorHAnsi"/>
          <w:sz w:val="22"/>
          <w:szCs w:val="22"/>
        </w:rPr>
        <w:t>υπό</w:t>
      </w:r>
      <w:r w:rsidR="00754742" w:rsidRPr="00EC1D49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54742" w:rsidRPr="00EC1D49">
        <w:rPr>
          <w:rFonts w:asciiTheme="minorHAnsi" w:hAnsiTheme="minorHAnsi"/>
          <w:sz w:val="22"/>
          <w:szCs w:val="22"/>
        </w:rPr>
        <w:t>την</w:t>
      </w:r>
      <w:r w:rsidR="00754742" w:rsidRPr="00EC1D49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54742" w:rsidRPr="00EC1D49">
        <w:rPr>
          <w:rFonts w:asciiTheme="minorHAnsi" w:hAnsiTheme="minorHAnsi"/>
          <w:sz w:val="22"/>
          <w:szCs w:val="22"/>
        </w:rPr>
        <w:t>καθοδήγηση</w:t>
      </w:r>
      <w:r w:rsidR="00754742" w:rsidRPr="00EC1D49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54742" w:rsidRPr="00EC1D49">
        <w:rPr>
          <w:rFonts w:asciiTheme="minorHAnsi" w:hAnsiTheme="minorHAnsi"/>
          <w:sz w:val="22"/>
          <w:szCs w:val="22"/>
        </w:rPr>
        <w:t>του</w:t>
      </w:r>
      <w:r w:rsidR="00EC1D49" w:rsidRPr="00EC1D49">
        <w:rPr>
          <w:rFonts w:asciiTheme="minorHAnsi" w:hAnsiTheme="minorHAnsi"/>
          <w:sz w:val="22"/>
          <w:szCs w:val="22"/>
          <w:lang w:val="en-US"/>
        </w:rPr>
        <w:t xml:space="preserve"> Prof. Bruno Pot, </w:t>
      </w:r>
      <w:r w:rsidR="00754742" w:rsidRPr="00EC1D49">
        <w:rPr>
          <w:rFonts w:asciiTheme="minorHAnsi" w:hAnsiTheme="minorHAnsi"/>
          <w:sz w:val="22"/>
          <w:szCs w:val="22"/>
        </w:rPr>
        <w:t>της</w:t>
      </w:r>
      <w:r w:rsidR="00EC1D49" w:rsidRPr="00EC1D49">
        <w:rPr>
          <w:rFonts w:asciiTheme="minorHAnsi" w:hAnsiTheme="minorHAnsi"/>
          <w:sz w:val="22"/>
          <w:szCs w:val="22"/>
          <w:lang w:val="en-US"/>
        </w:rPr>
        <w:t xml:space="preserve"> Dr. Corinne </w:t>
      </w:r>
      <w:proofErr w:type="spellStart"/>
      <w:r w:rsidR="00EC1D49" w:rsidRPr="00EC1D49">
        <w:rPr>
          <w:rFonts w:asciiTheme="minorHAnsi" w:hAnsiTheme="minorHAnsi"/>
          <w:sz w:val="22"/>
          <w:szCs w:val="22"/>
          <w:lang w:val="en-US"/>
        </w:rPr>
        <w:t>Grangette</w:t>
      </w:r>
      <w:proofErr w:type="spellEnd"/>
      <w:r w:rsidR="00EC1D49" w:rsidRPr="00EC1D49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C1D49" w:rsidRPr="00EC1D49">
        <w:rPr>
          <w:rFonts w:asciiTheme="minorHAnsi" w:hAnsiTheme="minorHAnsi"/>
          <w:sz w:val="22"/>
          <w:szCs w:val="22"/>
        </w:rPr>
        <w:t>και</w:t>
      </w:r>
      <w:r w:rsidR="00EC1D49" w:rsidRPr="00EC1D49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C1D49" w:rsidRPr="00EC1D49">
        <w:rPr>
          <w:rFonts w:asciiTheme="minorHAnsi" w:hAnsiTheme="minorHAnsi"/>
          <w:sz w:val="22"/>
          <w:szCs w:val="22"/>
        </w:rPr>
        <w:t>του</w:t>
      </w:r>
      <w:r w:rsidR="00EC1D49" w:rsidRPr="00EC1D49">
        <w:rPr>
          <w:rFonts w:asciiTheme="minorHAnsi" w:hAnsiTheme="minorHAnsi"/>
          <w:sz w:val="22"/>
          <w:szCs w:val="22"/>
          <w:lang w:val="en-US"/>
        </w:rPr>
        <w:t xml:space="preserve"> Dr. Benoît </w:t>
      </w:r>
      <w:proofErr w:type="spellStart"/>
      <w:r w:rsidR="00EC1D49" w:rsidRPr="00EC1D49">
        <w:rPr>
          <w:rFonts w:asciiTheme="minorHAnsi" w:hAnsiTheme="minorHAnsi"/>
          <w:sz w:val="22"/>
          <w:szCs w:val="22"/>
          <w:lang w:val="en-US"/>
        </w:rPr>
        <w:t>Foligné</w:t>
      </w:r>
      <w:proofErr w:type="spellEnd"/>
      <w:r w:rsidR="00EC1D49" w:rsidRPr="00EC1D49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F74FDC">
        <w:rPr>
          <w:rFonts w:asciiTheme="minorHAnsi" w:hAnsiTheme="minorHAnsi"/>
          <w:sz w:val="22"/>
          <w:szCs w:val="22"/>
        </w:rPr>
        <w:t>στ</w:t>
      </w:r>
      <w:r w:rsidR="00754742">
        <w:rPr>
          <w:rFonts w:asciiTheme="minorHAnsi" w:hAnsiTheme="minorHAnsi"/>
          <w:sz w:val="22"/>
          <w:szCs w:val="22"/>
        </w:rPr>
        <w:t>ο</w:t>
      </w:r>
      <w:r w:rsidR="00F74FDC" w:rsidRPr="00D2719E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F74FDC">
        <w:rPr>
          <w:rFonts w:asciiTheme="minorHAnsi" w:hAnsiTheme="minorHAnsi"/>
          <w:sz w:val="22"/>
          <w:szCs w:val="22"/>
        </w:rPr>
        <w:t>πλαίσι</w:t>
      </w:r>
      <w:proofErr w:type="spellEnd"/>
      <w:r w:rsidR="00754742">
        <w:rPr>
          <w:rFonts w:asciiTheme="minorHAnsi" w:hAnsiTheme="minorHAnsi"/>
          <w:sz w:val="22"/>
          <w:szCs w:val="22"/>
          <w:lang w:val="en-US"/>
        </w:rPr>
        <w:t>ο</w:t>
      </w:r>
      <w:r w:rsidR="00F74FDC" w:rsidRPr="00D2719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2719E">
        <w:rPr>
          <w:rFonts w:asciiTheme="minorHAnsi" w:hAnsiTheme="minorHAnsi"/>
          <w:sz w:val="22"/>
          <w:szCs w:val="22"/>
        </w:rPr>
        <w:t>εκπόνησης</w:t>
      </w:r>
      <w:r w:rsidR="00D2719E" w:rsidRPr="00D2719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2719E">
        <w:rPr>
          <w:rFonts w:asciiTheme="minorHAnsi" w:hAnsiTheme="minorHAnsi"/>
          <w:sz w:val="22"/>
          <w:szCs w:val="22"/>
        </w:rPr>
        <w:t>της</w:t>
      </w:r>
      <w:r w:rsidR="00D2719E" w:rsidRPr="00D2719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2719E">
        <w:rPr>
          <w:rFonts w:asciiTheme="minorHAnsi" w:hAnsiTheme="minorHAnsi"/>
          <w:sz w:val="22"/>
          <w:szCs w:val="22"/>
        </w:rPr>
        <w:t>Διδακτορικής</w:t>
      </w:r>
      <w:r w:rsidR="00D2719E" w:rsidRPr="00D2719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2719E">
        <w:rPr>
          <w:rFonts w:asciiTheme="minorHAnsi" w:hAnsiTheme="minorHAnsi"/>
          <w:sz w:val="22"/>
          <w:szCs w:val="22"/>
        </w:rPr>
        <w:t>διατριβής</w:t>
      </w:r>
    </w:p>
    <w:p w14:paraId="0C7C4AAC" w14:textId="77777777" w:rsidR="002D0E37" w:rsidRDefault="006F181E" w:rsidP="00C51FD2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</w:rPr>
      </w:pPr>
      <w:r w:rsidRPr="002D0E37">
        <w:rPr>
          <w:rFonts w:asciiTheme="minorHAnsi" w:hAnsiTheme="minorHAnsi"/>
          <w:sz w:val="22"/>
          <w:szCs w:val="22"/>
        </w:rPr>
        <w:t xml:space="preserve">04/2002 – </w:t>
      </w:r>
      <w:r w:rsidR="00C51FD2" w:rsidRPr="002D0E37">
        <w:rPr>
          <w:rFonts w:asciiTheme="minorHAnsi" w:hAnsiTheme="minorHAnsi"/>
          <w:sz w:val="22"/>
          <w:szCs w:val="22"/>
        </w:rPr>
        <w:t>08</w:t>
      </w:r>
      <w:r w:rsidRPr="002D0E37">
        <w:rPr>
          <w:rFonts w:asciiTheme="minorHAnsi" w:hAnsiTheme="minorHAnsi"/>
          <w:sz w:val="22"/>
          <w:szCs w:val="22"/>
        </w:rPr>
        <w:t>/2004</w:t>
      </w:r>
      <w:r w:rsidRPr="002D0E37">
        <w:rPr>
          <w:rFonts w:asciiTheme="minorHAnsi" w:hAnsiTheme="minorHAnsi"/>
          <w:sz w:val="22"/>
          <w:szCs w:val="22"/>
        </w:rPr>
        <w:tab/>
      </w:r>
      <w:r w:rsidR="002D0E37" w:rsidRPr="002D0E37">
        <w:rPr>
          <w:rFonts w:asciiTheme="minorHAnsi" w:hAnsiTheme="minorHAnsi"/>
          <w:sz w:val="22"/>
          <w:szCs w:val="22"/>
        </w:rPr>
        <w:t xml:space="preserve">Γεωπονικό Πανεπιστήμιο Αθηνών </w:t>
      </w:r>
    </w:p>
    <w:p w14:paraId="17495093" w14:textId="77777777" w:rsidR="00C51FD2" w:rsidRPr="002D0E37" w:rsidRDefault="00C51FD2" w:rsidP="002D0E37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2D0E37">
        <w:rPr>
          <w:rFonts w:asciiTheme="minorHAnsi" w:hAnsiTheme="minorHAnsi"/>
          <w:sz w:val="22"/>
          <w:szCs w:val="22"/>
        </w:rPr>
        <w:t>Εργαστήριο Γαλακτοκομίας, Τμήμα Επιστήμης και Τεχνολογίας Τροφίμων</w:t>
      </w:r>
    </w:p>
    <w:p w14:paraId="72A4D1B2" w14:textId="77777777" w:rsidR="00C51FD2" w:rsidRPr="002D0E37" w:rsidRDefault="00C51FD2" w:rsidP="00FE2ADC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2D0E37">
        <w:rPr>
          <w:rFonts w:asciiTheme="minorHAnsi" w:hAnsiTheme="minorHAnsi"/>
          <w:sz w:val="22"/>
          <w:szCs w:val="22"/>
        </w:rPr>
        <w:t>Συμμετοχή σε Ερευνητικά Προγράμματα</w:t>
      </w:r>
      <w:r w:rsidR="002D0E37" w:rsidRPr="002D0E37">
        <w:rPr>
          <w:rFonts w:asciiTheme="minorHAnsi" w:hAnsiTheme="minorHAnsi"/>
          <w:sz w:val="22"/>
          <w:szCs w:val="22"/>
        </w:rPr>
        <w:t xml:space="preserve"> ως </w:t>
      </w:r>
      <w:r w:rsidR="00AE1136">
        <w:rPr>
          <w:rFonts w:asciiTheme="minorHAnsi" w:hAnsiTheme="minorHAnsi"/>
          <w:sz w:val="22"/>
          <w:szCs w:val="22"/>
        </w:rPr>
        <w:t>επιστημονικό</w:t>
      </w:r>
      <w:r w:rsidR="002D0E37" w:rsidRPr="002D0E37">
        <w:rPr>
          <w:rFonts w:asciiTheme="minorHAnsi" w:hAnsiTheme="minorHAnsi"/>
          <w:sz w:val="22"/>
          <w:szCs w:val="22"/>
        </w:rPr>
        <w:t xml:space="preserve"> προσωπικό</w:t>
      </w:r>
      <w:r w:rsidR="00C50026">
        <w:rPr>
          <w:rFonts w:asciiTheme="minorHAnsi" w:hAnsiTheme="minorHAnsi"/>
          <w:sz w:val="22"/>
          <w:szCs w:val="22"/>
        </w:rPr>
        <w:t xml:space="preserve"> με συμβάσεις ανάθεσης έργου ορισμένου χρόνου</w:t>
      </w:r>
      <w:r w:rsidRPr="002D0E37">
        <w:rPr>
          <w:rFonts w:asciiTheme="minorHAnsi" w:hAnsiTheme="minorHAnsi"/>
          <w:sz w:val="22"/>
          <w:szCs w:val="22"/>
        </w:rPr>
        <w:t xml:space="preserve">  </w:t>
      </w:r>
    </w:p>
    <w:p w14:paraId="380D7FA4" w14:textId="77777777" w:rsidR="002D0E37" w:rsidRPr="002D0E37" w:rsidRDefault="00B43C30" w:rsidP="00C51FD2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</w:rPr>
      </w:pPr>
      <w:r w:rsidRPr="002D0E37">
        <w:rPr>
          <w:rFonts w:asciiTheme="minorHAnsi" w:hAnsiTheme="minorHAnsi"/>
          <w:sz w:val="22"/>
          <w:szCs w:val="22"/>
        </w:rPr>
        <w:t>09/2001 – 03/2002</w:t>
      </w:r>
      <w:r w:rsidRPr="002D0E37">
        <w:rPr>
          <w:rFonts w:asciiTheme="minorHAnsi" w:hAnsiTheme="minorHAnsi"/>
          <w:sz w:val="22"/>
          <w:szCs w:val="22"/>
        </w:rPr>
        <w:tab/>
      </w:r>
      <w:r w:rsidR="002D0E37" w:rsidRPr="002D0E37">
        <w:rPr>
          <w:rFonts w:asciiTheme="minorHAnsi" w:hAnsiTheme="minorHAnsi"/>
          <w:sz w:val="22"/>
          <w:szCs w:val="22"/>
        </w:rPr>
        <w:t xml:space="preserve">Γεωπονικό Πανεπιστήμιο Αθηνών </w:t>
      </w:r>
    </w:p>
    <w:p w14:paraId="78E698A8" w14:textId="77777777" w:rsidR="00B43C30" w:rsidRPr="002D0E37" w:rsidRDefault="00B43C30" w:rsidP="002D0E37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2D0E37">
        <w:rPr>
          <w:rFonts w:asciiTheme="minorHAnsi" w:hAnsiTheme="minorHAnsi"/>
          <w:sz w:val="22"/>
          <w:szCs w:val="22"/>
        </w:rPr>
        <w:t xml:space="preserve">Εργαστήριο Γαλακτοκομίας, Τμήμα Επιστήμης και Τεχνολογίας Τροφίμων </w:t>
      </w:r>
    </w:p>
    <w:p w14:paraId="417B5C51" w14:textId="61F818D8" w:rsidR="00B43C30" w:rsidRPr="00F74FDC" w:rsidRDefault="00B43C30" w:rsidP="00B43C30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2D0E37">
        <w:rPr>
          <w:rFonts w:asciiTheme="minorHAnsi" w:hAnsiTheme="minorHAnsi"/>
          <w:sz w:val="22"/>
          <w:szCs w:val="22"/>
        </w:rPr>
        <w:t>Εκπόνηση Πτυχιακής μελέτης με θέμα «</w:t>
      </w:r>
      <w:proofErr w:type="spellStart"/>
      <w:r w:rsidRPr="002D0E37">
        <w:rPr>
          <w:rFonts w:asciiTheme="minorHAnsi" w:hAnsiTheme="minorHAnsi"/>
          <w:sz w:val="22"/>
          <w:szCs w:val="22"/>
        </w:rPr>
        <w:t>Προβιοτικές</w:t>
      </w:r>
      <w:proofErr w:type="spellEnd"/>
      <w:r w:rsidRPr="002D0E37">
        <w:rPr>
          <w:rFonts w:asciiTheme="minorHAnsi" w:hAnsiTheme="minorHAnsi"/>
          <w:sz w:val="22"/>
          <w:szCs w:val="22"/>
        </w:rPr>
        <w:t xml:space="preserve"> ιδιότητες </w:t>
      </w:r>
      <w:proofErr w:type="spellStart"/>
      <w:r w:rsidRPr="002D0E37">
        <w:rPr>
          <w:rFonts w:asciiTheme="minorHAnsi" w:hAnsiTheme="minorHAnsi"/>
          <w:sz w:val="22"/>
          <w:szCs w:val="22"/>
        </w:rPr>
        <w:t>οξυγαλακτικών</w:t>
      </w:r>
      <w:proofErr w:type="spellEnd"/>
      <w:r w:rsidRPr="002D0E37">
        <w:rPr>
          <w:rFonts w:asciiTheme="minorHAnsi" w:hAnsiTheme="minorHAnsi"/>
          <w:sz w:val="22"/>
          <w:szCs w:val="22"/>
        </w:rPr>
        <w:t xml:space="preserve"> βακτηρίων από το πεπτικό σύστημα προβάτων»</w:t>
      </w:r>
    </w:p>
    <w:p w14:paraId="34916FDC" w14:textId="77777777" w:rsidR="00DA233E" w:rsidRPr="002D0E37" w:rsidRDefault="00DA233E" w:rsidP="00DA233E">
      <w:pPr>
        <w:spacing w:line="300" w:lineRule="atLeast"/>
        <w:jc w:val="both"/>
        <w:rPr>
          <w:rFonts w:asciiTheme="minorHAnsi" w:hAnsiTheme="minorHAnsi"/>
          <w:sz w:val="22"/>
          <w:szCs w:val="22"/>
        </w:rPr>
      </w:pPr>
    </w:p>
    <w:p w14:paraId="4A7D1BFE" w14:textId="77777777" w:rsidR="00C72CE5" w:rsidRPr="00C72CE5" w:rsidRDefault="00C72CE5" w:rsidP="00C72CE5">
      <w:pPr>
        <w:spacing w:line="300" w:lineRule="atLeast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ΔΙΔΑΚΤΙΚΟ ΕΡΓΟ</w:t>
      </w:r>
    </w:p>
    <w:p w14:paraId="3CA7CDA5" w14:textId="77777777" w:rsidR="00C72CE5" w:rsidRPr="00645DB5" w:rsidRDefault="00C72CE5" w:rsidP="00C72CE5">
      <w:pPr>
        <w:spacing w:line="300" w:lineRule="atLeast"/>
        <w:jc w:val="both"/>
        <w:rPr>
          <w:rFonts w:asciiTheme="minorHAnsi" w:hAnsiTheme="minorHAnsi"/>
          <w:sz w:val="22"/>
          <w:szCs w:val="22"/>
        </w:rPr>
      </w:pPr>
    </w:p>
    <w:p w14:paraId="7B8FEC0A" w14:textId="54B73A3B" w:rsidR="002D3B5C" w:rsidRPr="002E16FF" w:rsidRDefault="002D3B5C" w:rsidP="002D3B5C">
      <w:pPr>
        <w:spacing w:line="280" w:lineRule="atLeast"/>
        <w:ind w:left="2160" w:hanging="2160"/>
        <w:jc w:val="both"/>
        <w:rPr>
          <w:rFonts w:ascii="Calibri" w:hAnsi="Calibri" w:cs="Tahoma"/>
          <w:sz w:val="22"/>
          <w:szCs w:val="22"/>
        </w:rPr>
      </w:pPr>
      <w:r w:rsidRPr="002E16FF">
        <w:rPr>
          <w:rFonts w:asciiTheme="minorHAnsi" w:hAnsiTheme="minorHAnsi"/>
          <w:sz w:val="22"/>
          <w:szCs w:val="22"/>
        </w:rPr>
        <w:t xml:space="preserve">10/2025 – </w:t>
      </w:r>
      <w:r w:rsidRPr="002E16FF">
        <w:rPr>
          <w:rFonts w:asciiTheme="minorHAnsi" w:hAnsiTheme="minorHAnsi"/>
          <w:sz w:val="22"/>
          <w:szCs w:val="22"/>
        </w:rPr>
        <w:tab/>
      </w:r>
      <w:r w:rsidRPr="002E16FF">
        <w:rPr>
          <w:rFonts w:ascii="Calibri" w:hAnsi="Calibri" w:cs="Tahoma"/>
          <w:sz w:val="22"/>
          <w:szCs w:val="22"/>
        </w:rPr>
        <w:t>Γεωπονικό Πανεπιστήμιο Αθηνών, Τμήμα Επιστήμης Τροφίμων και Διατροφής του Ανθρώπου, Εργαστήριο Γαλακτοκομίας</w:t>
      </w:r>
    </w:p>
    <w:p w14:paraId="5B5F4773" w14:textId="77777777" w:rsidR="002D3B5C" w:rsidRPr="002E16FF" w:rsidRDefault="002D3B5C" w:rsidP="002D3B5C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 w:rsidRPr="002E16FF">
        <w:rPr>
          <w:rFonts w:asciiTheme="minorHAnsi" w:hAnsiTheme="minorHAnsi"/>
          <w:sz w:val="22"/>
          <w:szCs w:val="22"/>
        </w:rPr>
        <w:t>Διδασκαλία των Εργαστηριακών Ασκήσεων των μαθημάτων:</w:t>
      </w:r>
    </w:p>
    <w:p w14:paraId="7144DE84" w14:textId="349A4184" w:rsidR="002D3B5C" w:rsidRPr="002E16FF" w:rsidRDefault="002D3B5C" w:rsidP="002D3B5C">
      <w:pPr>
        <w:pStyle w:val="ListParagraph"/>
        <w:numPr>
          <w:ilvl w:val="0"/>
          <w:numId w:val="8"/>
        </w:numPr>
        <w:spacing w:line="300" w:lineRule="atLeast"/>
        <w:ind w:left="2520" w:hanging="270"/>
        <w:jc w:val="both"/>
        <w:rPr>
          <w:rFonts w:asciiTheme="minorHAnsi" w:hAnsiTheme="minorHAnsi"/>
          <w:sz w:val="22"/>
          <w:szCs w:val="22"/>
        </w:rPr>
      </w:pPr>
      <w:r w:rsidRPr="002E16FF">
        <w:rPr>
          <w:rFonts w:asciiTheme="minorHAnsi" w:hAnsiTheme="minorHAnsi"/>
          <w:sz w:val="22"/>
          <w:szCs w:val="22"/>
        </w:rPr>
        <w:t>Γαλακτοκομία 5</w:t>
      </w:r>
      <w:r w:rsidRPr="002E16FF">
        <w:rPr>
          <w:rFonts w:asciiTheme="minorHAnsi" w:hAnsiTheme="minorHAnsi"/>
          <w:sz w:val="22"/>
          <w:szCs w:val="22"/>
          <w:vertAlign w:val="superscript"/>
        </w:rPr>
        <w:t>ου</w:t>
      </w:r>
      <w:r w:rsidRPr="002E16FF">
        <w:rPr>
          <w:rFonts w:asciiTheme="minorHAnsi" w:hAnsiTheme="minorHAnsi"/>
          <w:sz w:val="22"/>
          <w:szCs w:val="22"/>
        </w:rPr>
        <w:t xml:space="preserve"> εξαμήνου (</w:t>
      </w:r>
      <w:proofErr w:type="spellStart"/>
      <w:r w:rsidRPr="002E16FF">
        <w:rPr>
          <w:rFonts w:asciiTheme="minorHAnsi" w:hAnsiTheme="minorHAnsi"/>
          <w:sz w:val="22"/>
          <w:szCs w:val="22"/>
        </w:rPr>
        <w:t>κωδ</w:t>
      </w:r>
      <w:proofErr w:type="spellEnd"/>
      <w:r w:rsidRPr="002E16FF">
        <w:rPr>
          <w:rFonts w:asciiTheme="minorHAnsi" w:hAnsiTheme="minorHAnsi"/>
          <w:sz w:val="22"/>
          <w:szCs w:val="22"/>
        </w:rPr>
        <w:t xml:space="preserve">. Μαθήματος </w:t>
      </w:r>
      <w:r w:rsidR="001E2E3D" w:rsidRPr="002E16FF">
        <w:rPr>
          <w:rFonts w:asciiTheme="minorHAnsi" w:hAnsiTheme="minorHAnsi"/>
          <w:sz w:val="22"/>
          <w:szCs w:val="22"/>
        </w:rPr>
        <w:t>3</w:t>
      </w:r>
      <w:r w:rsidRPr="002E16FF">
        <w:rPr>
          <w:rFonts w:asciiTheme="minorHAnsi" w:hAnsiTheme="minorHAnsi"/>
          <w:sz w:val="22"/>
          <w:szCs w:val="22"/>
        </w:rPr>
        <w:t xml:space="preserve">50; </w:t>
      </w:r>
      <w:r w:rsidR="00195304" w:rsidRPr="002E16FF">
        <w:rPr>
          <w:rFonts w:asciiTheme="minorHAnsi" w:hAnsiTheme="minorHAnsi"/>
          <w:sz w:val="22"/>
          <w:szCs w:val="22"/>
        </w:rPr>
        <w:t>2</w:t>
      </w:r>
      <w:r w:rsidRPr="002E16FF">
        <w:rPr>
          <w:rFonts w:asciiTheme="minorHAnsi" w:hAnsiTheme="minorHAnsi"/>
          <w:sz w:val="22"/>
          <w:szCs w:val="22"/>
        </w:rPr>
        <w:t xml:space="preserve"> ώρες/εβδομάδα) με υπεύθυνο μέλος ΔΕΠ την </w:t>
      </w:r>
      <w:proofErr w:type="spellStart"/>
      <w:r w:rsidRPr="002E16FF">
        <w:rPr>
          <w:rFonts w:asciiTheme="minorHAnsi" w:hAnsiTheme="minorHAnsi"/>
          <w:sz w:val="22"/>
          <w:szCs w:val="22"/>
        </w:rPr>
        <w:t>Καθ</w:t>
      </w:r>
      <w:proofErr w:type="spellEnd"/>
      <w:r w:rsidRPr="002E16FF">
        <w:rPr>
          <w:rFonts w:asciiTheme="minorHAnsi" w:hAnsiTheme="minorHAnsi"/>
          <w:sz w:val="22"/>
          <w:szCs w:val="22"/>
        </w:rPr>
        <w:t xml:space="preserve">. Γ. </w:t>
      </w:r>
      <w:proofErr w:type="spellStart"/>
      <w:r w:rsidRPr="002E16FF">
        <w:rPr>
          <w:rFonts w:asciiTheme="minorHAnsi" w:hAnsiTheme="minorHAnsi"/>
          <w:sz w:val="22"/>
          <w:szCs w:val="22"/>
        </w:rPr>
        <w:t>Μοάτσου</w:t>
      </w:r>
      <w:proofErr w:type="spellEnd"/>
    </w:p>
    <w:p w14:paraId="7A1962B0" w14:textId="1E80C550" w:rsidR="002D3B5C" w:rsidRPr="002E16FF" w:rsidRDefault="002D3B5C" w:rsidP="002D3B5C">
      <w:pPr>
        <w:pStyle w:val="ListParagraph"/>
        <w:numPr>
          <w:ilvl w:val="0"/>
          <w:numId w:val="8"/>
        </w:numPr>
        <w:spacing w:line="300" w:lineRule="atLeast"/>
        <w:ind w:left="2520" w:hanging="270"/>
        <w:jc w:val="both"/>
        <w:rPr>
          <w:rFonts w:asciiTheme="minorHAnsi" w:hAnsiTheme="minorHAnsi"/>
          <w:sz w:val="22"/>
          <w:szCs w:val="22"/>
        </w:rPr>
      </w:pPr>
      <w:r w:rsidRPr="002E16FF">
        <w:rPr>
          <w:rFonts w:asciiTheme="minorHAnsi" w:hAnsiTheme="minorHAnsi"/>
          <w:sz w:val="22"/>
          <w:szCs w:val="22"/>
        </w:rPr>
        <w:t xml:space="preserve">Τεχνολογία Γάλακτος Ι </w:t>
      </w:r>
      <w:r w:rsidR="00941023" w:rsidRPr="002E16FF">
        <w:rPr>
          <w:rFonts w:asciiTheme="minorHAnsi" w:hAnsiTheme="minorHAnsi"/>
          <w:sz w:val="22"/>
          <w:szCs w:val="22"/>
        </w:rPr>
        <w:t>7</w:t>
      </w:r>
      <w:r w:rsidRPr="002E16FF">
        <w:rPr>
          <w:rFonts w:asciiTheme="minorHAnsi" w:hAnsiTheme="minorHAnsi"/>
          <w:sz w:val="22"/>
          <w:szCs w:val="22"/>
          <w:vertAlign w:val="superscript"/>
        </w:rPr>
        <w:t>ου</w:t>
      </w:r>
      <w:r w:rsidRPr="002E16FF">
        <w:rPr>
          <w:rFonts w:asciiTheme="minorHAnsi" w:hAnsiTheme="minorHAnsi"/>
          <w:sz w:val="22"/>
          <w:szCs w:val="22"/>
        </w:rPr>
        <w:t xml:space="preserve"> εξαμήνου (</w:t>
      </w:r>
      <w:proofErr w:type="spellStart"/>
      <w:r w:rsidRPr="002E16FF">
        <w:rPr>
          <w:rFonts w:asciiTheme="minorHAnsi" w:hAnsiTheme="minorHAnsi"/>
          <w:sz w:val="22"/>
          <w:szCs w:val="22"/>
        </w:rPr>
        <w:t>κωδ</w:t>
      </w:r>
      <w:proofErr w:type="spellEnd"/>
      <w:r w:rsidRPr="002E16FF">
        <w:rPr>
          <w:rFonts w:asciiTheme="minorHAnsi" w:hAnsiTheme="minorHAnsi"/>
          <w:sz w:val="22"/>
          <w:szCs w:val="22"/>
        </w:rPr>
        <w:t xml:space="preserve">. Μαθήματος 1620; </w:t>
      </w:r>
      <w:r w:rsidR="00195304" w:rsidRPr="002E16FF">
        <w:rPr>
          <w:rFonts w:asciiTheme="minorHAnsi" w:hAnsiTheme="minorHAnsi"/>
          <w:sz w:val="22"/>
          <w:szCs w:val="22"/>
        </w:rPr>
        <w:t>2</w:t>
      </w:r>
      <w:r w:rsidRPr="002E16FF">
        <w:rPr>
          <w:rFonts w:asciiTheme="minorHAnsi" w:hAnsiTheme="minorHAnsi"/>
          <w:sz w:val="22"/>
          <w:szCs w:val="22"/>
        </w:rPr>
        <w:t xml:space="preserve"> ώρες/εβδομάδα) με υπεύθυνο μέλος ΔΕΠ την </w:t>
      </w:r>
      <w:proofErr w:type="spellStart"/>
      <w:r w:rsidRPr="002E16FF">
        <w:rPr>
          <w:rFonts w:asciiTheme="minorHAnsi" w:hAnsiTheme="minorHAnsi"/>
          <w:sz w:val="22"/>
          <w:szCs w:val="22"/>
        </w:rPr>
        <w:t>Αν</w:t>
      </w:r>
      <w:r w:rsidR="00941023" w:rsidRPr="002E16FF">
        <w:rPr>
          <w:rFonts w:asciiTheme="minorHAnsi" w:hAnsiTheme="minorHAnsi"/>
          <w:sz w:val="22"/>
          <w:szCs w:val="22"/>
        </w:rPr>
        <w:t>απλ</w:t>
      </w:r>
      <w:proofErr w:type="spellEnd"/>
      <w:r w:rsidR="00941023" w:rsidRPr="002E16FF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2E16FF">
        <w:rPr>
          <w:rFonts w:asciiTheme="minorHAnsi" w:hAnsiTheme="minorHAnsi"/>
          <w:sz w:val="22"/>
          <w:szCs w:val="22"/>
        </w:rPr>
        <w:t>Καθ</w:t>
      </w:r>
      <w:proofErr w:type="spellEnd"/>
      <w:r w:rsidRPr="002E16FF">
        <w:rPr>
          <w:rFonts w:asciiTheme="minorHAnsi" w:hAnsiTheme="minorHAnsi"/>
          <w:sz w:val="22"/>
          <w:szCs w:val="22"/>
        </w:rPr>
        <w:t>. Α. Μοσχοπούλου</w:t>
      </w:r>
    </w:p>
    <w:p w14:paraId="0C88FBC6" w14:textId="02D9BC6E" w:rsidR="00AF0D09" w:rsidRPr="004B1E0E" w:rsidRDefault="00C72CE5" w:rsidP="00AF0D09">
      <w:pPr>
        <w:spacing w:line="280" w:lineRule="atLeast"/>
        <w:ind w:left="2160" w:hanging="2160"/>
        <w:jc w:val="both"/>
        <w:rPr>
          <w:rFonts w:ascii="Calibri" w:hAnsi="Calibri" w:cs="Tahoma"/>
          <w:sz w:val="22"/>
          <w:szCs w:val="22"/>
        </w:rPr>
      </w:pPr>
      <w:r w:rsidRPr="002E16FF">
        <w:rPr>
          <w:rFonts w:asciiTheme="minorHAnsi" w:hAnsiTheme="minorHAnsi"/>
          <w:sz w:val="22"/>
          <w:szCs w:val="22"/>
        </w:rPr>
        <w:t xml:space="preserve">07/2014 – </w:t>
      </w:r>
      <w:r w:rsidRPr="002E16FF">
        <w:rPr>
          <w:rFonts w:asciiTheme="minorHAnsi" w:hAnsiTheme="minorHAnsi"/>
          <w:sz w:val="22"/>
          <w:szCs w:val="22"/>
        </w:rPr>
        <w:tab/>
      </w:r>
      <w:r w:rsidR="00AF0D09" w:rsidRPr="002E16FF">
        <w:rPr>
          <w:rFonts w:ascii="Calibri" w:hAnsi="Calibri" w:cs="Tahoma"/>
          <w:sz w:val="22"/>
          <w:szCs w:val="22"/>
        </w:rPr>
        <w:t>Γεωπονικό Πανεπιστήμιο Αθηνών, Τμήμα Επιστήμης Τροφίμων και Διατροφής του Ανθρώπου, Εργαστήριο Γαλακτοκομίας</w:t>
      </w:r>
    </w:p>
    <w:p w14:paraId="7E2FA3AE" w14:textId="65DA6C74" w:rsidR="00C72CE5" w:rsidRPr="007A209F" w:rsidRDefault="00C72CE5" w:rsidP="00AF0D09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Διδασκαλία των Εργαστηρ</w:t>
      </w:r>
      <w:r w:rsidR="006C48DD">
        <w:rPr>
          <w:rFonts w:asciiTheme="minorHAnsi" w:hAnsiTheme="minorHAnsi"/>
          <w:sz w:val="22"/>
          <w:szCs w:val="22"/>
        </w:rPr>
        <w:t>ιακών Ασκήσεων</w:t>
      </w:r>
      <w:r>
        <w:rPr>
          <w:rFonts w:asciiTheme="minorHAnsi" w:hAnsiTheme="minorHAnsi"/>
          <w:sz w:val="22"/>
          <w:szCs w:val="22"/>
        </w:rPr>
        <w:t xml:space="preserve"> των μαθημάτων</w:t>
      </w:r>
      <w:r w:rsidRPr="00C72CE5">
        <w:rPr>
          <w:rFonts w:asciiTheme="minorHAnsi" w:hAnsiTheme="minorHAnsi"/>
          <w:sz w:val="22"/>
          <w:szCs w:val="22"/>
        </w:rPr>
        <w:t>:</w:t>
      </w:r>
    </w:p>
    <w:p w14:paraId="04A758BA" w14:textId="6E3CA0B6" w:rsidR="00C72CE5" w:rsidRPr="00EC1D49" w:rsidRDefault="00C72CE5" w:rsidP="008B367E">
      <w:pPr>
        <w:pStyle w:val="ListParagraph"/>
        <w:numPr>
          <w:ilvl w:val="0"/>
          <w:numId w:val="8"/>
        </w:numPr>
        <w:spacing w:line="300" w:lineRule="atLeast"/>
        <w:ind w:left="2520" w:hanging="270"/>
        <w:jc w:val="both"/>
        <w:rPr>
          <w:rFonts w:asciiTheme="minorHAnsi" w:hAnsiTheme="minorHAnsi"/>
          <w:sz w:val="22"/>
          <w:szCs w:val="22"/>
        </w:rPr>
      </w:pPr>
      <w:r w:rsidRPr="00EC1D49">
        <w:rPr>
          <w:rFonts w:asciiTheme="minorHAnsi" w:hAnsiTheme="minorHAnsi"/>
          <w:sz w:val="22"/>
          <w:szCs w:val="22"/>
        </w:rPr>
        <w:t>Βιοχημεία 3</w:t>
      </w:r>
      <w:r w:rsidRPr="00EC1D49">
        <w:rPr>
          <w:rFonts w:asciiTheme="minorHAnsi" w:hAnsiTheme="minorHAnsi"/>
          <w:sz w:val="22"/>
          <w:szCs w:val="22"/>
          <w:vertAlign w:val="superscript"/>
        </w:rPr>
        <w:t>ου</w:t>
      </w:r>
      <w:r w:rsidRPr="00EC1D49">
        <w:rPr>
          <w:rFonts w:asciiTheme="minorHAnsi" w:hAnsiTheme="minorHAnsi"/>
          <w:sz w:val="22"/>
          <w:szCs w:val="22"/>
        </w:rPr>
        <w:t xml:space="preserve"> εξαμήνου (</w:t>
      </w:r>
      <w:proofErr w:type="spellStart"/>
      <w:r w:rsidRPr="00EC1D49">
        <w:rPr>
          <w:rFonts w:asciiTheme="minorHAnsi" w:hAnsiTheme="minorHAnsi"/>
          <w:sz w:val="22"/>
          <w:szCs w:val="22"/>
        </w:rPr>
        <w:t>κωδ</w:t>
      </w:r>
      <w:proofErr w:type="spellEnd"/>
      <w:r w:rsidRPr="00EC1D49">
        <w:rPr>
          <w:rFonts w:asciiTheme="minorHAnsi" w:hAnsiTheme="minorHAnsi"/>
          <w:sz w:val="22"/>
          <w:szCs w:val="22"/>
        </w:rPr>
        <w:t>. Μαθήματος 3320</w:t>
      </w:r>
      <w:r w:rsidR="004F6158" w:rsidRPr="00EC1D49">
        <w:rPr>
          <w:rFonts w:asciiTheme="minorHAnsi" w:hAnsiTheme="minorHAnsi"/>
          <w:sz w:val="22"/>
          <w:szCs w:val="22"/>
        </w:rPr>
        <w:t>; 2 ώρες/εβδομάδα</w:t>
      </w:r>
      <w:r w:rsidRPr="00EC1D49">
        <w:rPr>
          <w:rFonts w:asciiTheme="minorHAnsi" w:hAnsiTheme="minorHAnsi"/>
          <w:sz w:val="22"/>
          <w:szCs w:val="22"/>
        </w:rPr>
        <w:t>)</w:t>
      </w:r>
      <w:r w:rsidR="00754742" w:rsidRPr="00EC1D49">
        <w:rPr>
          <w:rFonts w:asciiTheme="minorHAnsi" w:hAnsiTheme="minorHAnsi"/>
          <w:sz w:val="22"/>
          <w:szCs w:val="22"/>
        </w:rPr>
        <w:t xml:space="preserve"> με υπεύθυνο μέλος ΔΕΠ την </w:t>
      </w:r>
      <w:proofErr w:type="spellStart"/>
      <w:r w:rsidR="00754742" w:rsidRPr="00EC1D49">
        <w:rPr>
          <w:rFonts w:asciiTheme="minorHAnsi" w:hAnsiTheme="minorHAnsi"/>
          <w:sz w:val="22"/>
          <w:szCs w:val="22"/>
        </w:rPr>
        <w:t>Καθ</w:t>
      </w:r>
      <w:proofErr w:type="spellEnd"/>
      <w:r w:rsidR="00754742" w:rsidRPr="00EC1D49">
        <w:rPr>
          <w:rFonts w:asciiTheme="minorHAnsi" w:hAnsiTheme="minorHAnsi"/>
          <w:sz w:val="22"/>
          <w:szCs w:val="22"/>
        </w:rPr>
        <w:t>. Ε. Τσακαλίδου</w:t>
      </w:r>
    </w:p>
    <w:p w14:paraId="23039DA1" w14:textId="604B5CB9" w:rsidR="00C72CE5" w:rsidRPr="00EC1D49" w:rsidRDefault="00C72CE5" w:rsidP="008B367E">
      <w:pPr>
        <w:pStyle w:val="ListParagraph"/>
        <w:numPr>
          <w:ilvl w:val="0"/>
          <w:numId w:val="8"/>
        </w:numPr>
        <w:spacing w:line="300" w:lineRule="atLeast"/>
        <w:ind w:left="2520" w:hanging="270"/>
        <w:jc w:val="both"/>
        <w:rPr>
          <w:rFonts w:asciiTheme="minorHAnsi" w:hAnsiTheme="minorHAnsi"/>
          <w:sz w:val="22"/>
          <w:szCs w:val="22"/>
        </w:rPr>
      </w:pPr>
      <w:r w:rsidRPr="00EC1D49">
        <w:rPr>
          <w:rFonts w:asciiTheme="minorHAnsi" w:hAnsiTheme="minorHAnsi"/>
          <w:sz w:val="22"/>
          <w:szCs w:val="22"/>
        </w:rPr>
        <w:t>Βιοχημεία Τροφίμων 4</w:t>
      </w:r>
      <w:r w:rsidRPr="00EC1D49">
        <w:rPr>
          <w:rFonts w:asciiTheme="minorHAnsi" w:hAnsiTheme="minorHAnsi"/>
          <w:sz w:val="22"/>
          <w:szCs w:val="22"/>
          <w:vertAlign w:val="superscript"/>
        </w:rPr>
        <w:t>ου</w:t>
      </w:r>
      <w:r w:rsidRPr="00EC1D49">
        <w:rPr>
          <w:rFonts w:asciiTheme="minorHAnsi" w:hAnsiTheme="minorHAnsi"/>
          <w:sz w:val="22"/>
          <w:szCs w:val="22"/>
        </w:rPr>
        <w:t xml:space="preserve"> εξαμήνου (</w:t>
      </w:r>
      <w:proofErr w:type="spellStart"/>
      <w:r w:rsidRPr="00EC1D49">
        <w:rPr>
          <w:rFonts w:asciiTheme="minorHAnsi" w:hAnsiTheme="minorHAnsi"/>
          <w:sz w:val="22"/>
          <w:szCs w:val="22"/>
        </w:rPr>
        <w:t>κωδ</w:t>
      </w:r>
      <w:proofErr w:type="spellEnd"/>
      <w:r w:rsidRPr="00EC1D49">
        <w:rPr>
          <w:rFonts w:asciiTheme="minorHAnsi" w:hAnsiTheme="minorHAnsi"/>
          <w:sz w:val="22"/>
          <w:szCs w:val="22"/>
        </w:rPr>
        <w:t>. Μαθήματος 3380</w:t>
      </w:r>
      <w:r w:rsidR="004F6158" w:rsidRPr="00EC1D49">
        <w:rPr>
          <w:rFonts w:asciiTheme="minorHAnsi" w:hAnsiTheme="minorHAnsi"/>
          <w:sz w:val="22"/>
          <w:szCs w:val="22"/>
        </w:rPr>
        <w:t>; 2 ώρες/εβδομάδα</w:t>
      </w:r>
      <w:r w:rsidRPr="00EC1D49">
        <w:rPr>
          <w:rFonts w:asciiTheme="minorHAnsi" w:hAnsiTheme="minorHAnsi"/>
          <w:sz w:val="22"/>
          <w:szCs w:val="22"/>
        </w:rPr>
        <w:t>)</w:t>
      </w:r>
      <w:r w:rsidR="00754742" w:rsidRPr="00EC1D49">
        <w:rPr>
          <w:rFonts w:asciiTheme="minorHAnsi" w:hAnsiTheme="minorHAnsi"/>
          <w:sz w:val="22"/>
          <w:szCs w:val="22"/>
        </w:rPr>
        <w:t xml:space="preserve"> με υπεύθυνο μέλος ΔΕΠ την </w:t>
      </w:r>
      <w:proofErr w:type="spellStart"/>
      <w:r w:rsidR="00754742" w:rsidRPr="00EC1D49">
        <w:rPr>
          <w:rFonts w:asciiTheme="minorHAnsi" w:hAnsiTheme="minorHAnsi"/>
          <w:sz w:val="22"/>
          <w:szCs w:val="22"/>
        </w:rPr>
        <w:t>Καθ</w:t>
      </w:r>
      <w:proofErr w:type="spellEnd"/>
      <w:r w:rsidR="00754742" w:rsidRPr="00EC1D49">
        <w:rPr>
          <w:rFonts w:asciiTheme="minorHAnsi" w:hAnsiTheme="minorHAnsi"/>
          <w:sz w:val="22"/>
          <w:szCs w:val="22"/>
        </w:rPr>
        <w:t>. Ε. Τσακαλίδου</w:t>
      </w:r>
    </w:p>
    <w:p w14:paraId="5CC2FCF5" w14:textId="1418E2E6" w:rsidR="00C72CE5" w:rsidRPr="00EC1D49" w:rsidRDefault="00C72CE5" w:rsidP="008B367E">
      <w:pPr>
        <w:pStyle w:val="ListParagraph"/>
        <w:numPr>
          <w:ilvl w:val="0"/>
          <w:numId w:val="8"/>
        </w:numPr>
        <w:tabs>
          <w:tab w:val="left" w:pos="2520"/>
        </w:tabs>
        <w:spacing w:line="300" w:lineRule="atLeast"/>
        <w:ind w:left="2520" w:hanging="270"/>
        <w:jc w:val="both"/>
        <w:rPr>
          <w:rFonts w:asciiTheme="minorHAnsi" w:hAnsiTheme="minorHAnsi"/>
          <w:sz w:val="22"/>
          <w:szCs w:val="22"/>
        </w:rPr>
      </w:pPr>
      <w:r w:rsidRPr="00EC1D49">
        <w:rPr>
          <w:rFonts w:asciiTheme="minorHAnsi" w:hAnsiTheme="minorHAnsi"/>
          <w:sz w:val="22"/>
          <w:szCs w:val="22"/>
        </w:rPr>
        <w:t>Μικροβιολογία Γάλακτος και Γαλακτοκομικών Προϊόντων του 8</w:t>
      </w:r>
      <w:r w:rsidRPr="00EC1D49">
        <w:rPr>
          <w:rFonts w:asciiTheme="minorHAnsi" w:hAnsiTheme="minorHAnsi"/>
          <w:sz w:val="22"/>
          <w:szCs w:val="22"/>
          <w:vertAlign w:val="superscript"/>
        </w:rPr>
        <w:t>ου</w:t>
      </w:r>
      <w:r w:rsidRPr="00EC1D49">
        <w:rPr>
          <w:rFonts w:asciiTheme="minorHAnsi" w:hAnsiTheme="minorHAnsi"/>
          <w:sz w:val="22"/>
          <w:szCs w:val="22"/>
        </w:rPr>
        <w:t xml:space="preserve"> εξαμήνου (</w:t>
      </w:r>
      <w:proofErr w:type="spellStart"/>
      <w:r w:rsidRPr="00EC1D49">
        <w:rPr>
          <w:rFonts w:asciiTheme="minorHAnsi" w:hAnsiTheme="minorHAnsi"/>
          <w:sz w:val="22"/>
          <w:szCs w:val="22"/>
        </w:rPr>
        <w:t>κωδ</w:t>
      </w:r>
      <w:proofErr w:type="spellEnd"/>
      <w:r w:rsidRPr="00EC1D49">
        <w:rPr>
          <w:rFonts w:asciiTheme="minorHAnsi" w:hAnsiTheme="minorHAnsi"/>
          <w:sz w:val="22"/>
          <w:szCs w:val="22"/>
        </w:rPr>
        <w:t>. Μαθήματος 3434</w:t>
      </w:r>
      <w:r w:rsidR="004F6158" w:rsidRPr="00EC1D49">
        <w:rPr>
          <w:rFonts w:asciiTheme="minorHAnsi" w:hAnsiTheme="minorHAnsi"/>
          <w:sz w:val="22"/>
          <w:szCs w:val="22"/>
        </w:rPr>
        <w:t xml:space="preserve">; 2 ώρες/εβδομάδα </w:t>
      </w:r>
      <w:r w:rsidR="00645DB5" w:rsidRPr="00EC1D49">
        <w:rPr>
          <w:rFonts w:asciiTheme="minorHAnsi" w:hAnsiTheme="minorHAnsi"/>
          <w:sz w:val="22"/>
          <w:szCs w:val="22"/>
        </w:rPr>
        <w:t>)</w:t>
      </w:r>
      <w:r w:rsidR="00754742" w:rsidRPr="00EC1D49">
        <w:rPr>
          <w:rFonts w:asciiTheme="minorHAnsi" w:hAnsiTheme="minorHAnsi"/>
          <w:sz w:val="22"/>
          <w:szCs w:val="22"/>
        </w:rPr>
        <w:t xml:space="preserve"> με υπεύθυνα μέλη ΔΕΠ </w:t>
      </w:r>
      <w:r w:rsidR="003D1A12" w:rsidRPr="00EC1D49">
        <w:rPr>
          <w:rFonts w:asciiTheme="minorHAnsi" w:hAnsiTheme="minorHAnsi"/>
          <w:sz w:val="22"/>
          <w:szCs w:val="22"/>
        </w:rPr>
        <w:t xml:space="preserve">τον </w:t>
      </w:r>
      <w:proofErr w:type="spellStart"/>
      <w:r w:rsidR="003D1A12" w:rsidRPr="00EC1D49">
        <w:rPr>
          <w:rFonts w:asciiTheme="minorHAnsi" w:hAnsiTheme="minorHAnsi"/>
          <w:sz w:val="22"/>
          <w:szCs w:val="22"/>
        </w:rPr>
        <w:t>Καθ</w:t>
      </w:r>
      <w:proofErr w:type="spellEnd"/>
      <w:r w:rsidR="003D1A12" w:rsidRPr="00EC1D49">
        <w:rPr>
          <w:rFonts w:asciiTheme="minorHAnsi" w:hAnsiTheme="minorHAnsi"/>
          <w:sz w:val="22"/>
          <w:szCs w:val="22"/>
        </w:rPr>
        <w:t xml:space="preserve">. Σ. </w:t>
      </w:r>
      <w:proofErr w:type="spellStart"/>
      <w:r w:rsidR="003D1A12" w:rsidRPr="00EC1D49">
        <w:rPr>
          <w:rFonts w:asciiTheme="minorHAnsi" w:hAnsiTheme="minorHAnsi"/>
          <w:sz w:val="22"/>
          <w:szCs w:val="22"/>
        </w:rPr>
        <w:t>Καμιναρίδη</w:t>
      </w:r>
      <w:proofErr w:type="spellEnd"/>
      <w:r w:rsidR="003D1A12" w:rsidRPr="00EC1D49">
        <w:rPr>
          <w:rFonts w:asciiTheme="minorHAnsi" w:hAnsiTheme="minorHAnsi"/>
          <w:sz w:val="22"/>
          <w:szCs w:val="22"/>
        </w:rPr>
        <w:t xml:space="preserve"> και </w:t>
      </w:r>
      <w:r w:rsidR="00754742" w:rsidRPr="00EC1D49">
        <w:rPr>
          <w:rFonts w:asciiTheme="minorHAnsi" w:hAnsiTheme="minorHAnsi"/>
          <w:sz w:val="22"/>
          <w:szCs w:val="22"/>
        </w:rPr>
        <w:t xml:space="preserve">τον </w:t>
      </w:r>
      <w:proofErr w:type="spellStart"/>
      <w:r w:rsidR="00754742" w:rsidRPr="00EC1D49">
        <w:rPr>
          <w:rFonts w:asciiTheme="minorHAnsi" w:hAnsiTheme="minorHAnsi"/>
          <w:sz w:val="22"/>
          <w:szCs w:val="22"/>
        </w:rPr>
        <w:t>Λεκτ</w:t>
      </w:r>
      <w:proofErr w:type="spellEnd"/>
      <w:r w:rsidR="00754742" w:rsidRPr="00EC1D49">
        <w:rPr>
          <w:rFonts w:asciiTheme="minorHAnsi" w:hAnsiTheme="minorHAnsi"/>
          <w:sz w:val="22"/>
          <w:szCs w:val="22"/>
        </w:rPr>
        <w:t xml:space="preserve">. Α. Ακτύπη </w:t>
      </w:r>
    </w:p>
    <w:p w14:paraId="3F6F2A2E" w14:textId="77777777" w:rsidR="00AF0D09" w:rsidRDefault="00C72CE5" w:rsidP="006C48DD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</w:rPr>
      </w:pPr>
      <w:r w:rsidRPr="00EC1D49">
        <w:rPr>
          <w:rFonts w:asciiTheme="minorHAnsi" w:hAnsiTheme="minorHAnsi"/>
          <w:sz w:val="22"/>
          <w:szCs w:val="22"/>
        </w:rPr>
        <w:t>07/2006 – 07/2014</w:t>
      </w:r>
      <w:r w:rsidRPr="00EC1D49">
        <w:rPr>
          <w:rFonts w:asciiTheme="minorHAnsi" w:hAnsiTheme="minorHAnsi"/>
          <w:sz w:val="22"/>
          <w:szCs w:val="22"/>
        </w:rPr>
        <w:tab/>
      </w:r>
      <w:r w:rsidR="00AF0D09" w:rsidRPr="00EC1D49">
        <w:rPr>
          <w:rFonts w:ascii="Calibri" w:hAnsi="Calibri" w:cs="Tahoma"/>
          <w:sz w:val="22"/>
          <w:szCs w:val="22"/>
        </w:rPr>
        <w:t>Γεωπονικό Πανεπιστήμιο Αθηνών, Τμήμα Επιστήμης Τροφίμων</w:t>
      </w:r>
      <w:r w:rsidR="00AF0D09" w:rsidRPr="004B1E0E">
        <w:rPr>
          <w:rFonts w:ascii="Calibri" w:hAnsi="Calibri" w:cs="Tahoma"/>
          <w:sz w:val="22"/>
          <w:szCs w:val="22"/>
        </w:rPr>
        <w:t xml:space="preserve"> και Διατροφής του Ανθρώπου</w:t>
      </w:r>
      <w:r w:rsidR="00AF0D09">
        <w:rPr>
          <w:rFonts w:ascii="Calibri" w:hAnsi="Calibri" w:cs="Tahoma"/>
          <w:sz w:val="22"/>
          <w:szCs w:val="22"/>
        </w:rPr>
        <w:t>, Εργαστήριο Γαλακτοκομίας</w:t>
      </w:r>
    </w:p>
    <w:p w14:paraId="26B2051F" w14:textId="77777777" w:rsidR="006C48DD" w:rsidRPr="00C72CE5" w:rsidRDefault="00EB5AB1" w:rsidP="00AF0D09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Επικουρικό διδακτικό έργο</w:t>
      </w:r>
      <w:r w:rsidR="006C48DD">
        <w:rPr>
          <w:rFonts w:asciiTheme="minorHAnsi" w:hAnsiTheme="minorHAnsi"/>
          <w:sz w:val="22"/>
          <w:szCs w:val="22"/>
        </w:rPr>
        <w:t xml:space="preserve"> </w:t>
      </w:r>
      <w:r w:rsidR="007E1B17">
        <w:rPr>
          <w:rFonts w:asciiTheme="minorHAnsi" w:hAnsiTheme="minorHAnsi"/>
          <w:sz w:val="22"/>
          <w:szCs w:val="22"/>
        </w:rPr>
        <w:t>για την κάλυψη</w:t>
      </w:r>
      <w:r w:rsidR="006C48DD">
        <w:rPr>
          <w:rFonts w:asciiTheme="minorHAnsi" w:hAnsiTheme="minorHAnsi"/>
          <w:sz w:val="22"/>
          <w:szCs w:val="22"/>
        </w:rPr>
        <w:t xml:space="preserve"> των Εργαστηριακών Ασκήσεων των μαθημάτων</w:t>
      </w:r>
      <w:r w:rsidR="006C48DD" w:rsidRPr="00C72CE5">
        <w:rPr>
          <w:rFonts w:asciiTheme="minorHAnsi" w:hAnsiTheme="minorHAnsi"/>
          <w:sz w:val="22"/>
          <w:szCs w:val="22"/>
        </w:rPr>
        <w:t>:</w:t>
      </w:r>
    </w:p>
    <w:p w14:paraId="167B4B02" w14:textId="77777777" w:rsidR="00691C24" w:rsidRPr="00C72CE5" w:rsidRDefault="00691C24" w:rsidP="008B367E">
      <w:pPr>
        <w:pStyle w:val="ListParagraph"/>
        <w:numPr>
          <w:ilvl w:val="0"/>
          <w:numId w:val="8"/>
        </w:numPr>
        <w:spacing w:line="300" w:lineRule="atLeast"/>
        <w:ind w:left="2520" w:hanging="27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Γεωργικές Βιομηχανίες κατά τα Ακαδημαϊκά έτη 2009-2010 και 2010-2011 (υπεύθυνα μέλη ΔΕΠ </w:t>
      </w:r>
      <w:proofErr w:type="spellStart"/>
      <w:r>
        <w:rPr>
          <w:rFonts w:asciiTheme="minorHAnsi" w:hAnsiTheme="minorHAnsi"/>
          <w:sz w:val="22"/>
          <w:szCs w:val="22"/>
        </w:rPr>
        <w:t>Καθ</w:t>
      </w:r>
      <w:proofErr w:type="spellEnd"/>
      <w:r>
        <w:rPr>
          <w:rFonts w:asciiTheme="minorHAnsi" w:hAnsiTheme="minorHAnsi"/>
          <w:sz w:val="22"/>
          <w:szCs w:val="22"/>
        </w:rPr>
        <w:t xml:space="preserve">. Μ. </w:t>
      </w:r>
      <w:proofErr w:type="spellStart"/>
      <w:r>
        <w:rPr>
          <w:rFonts w:asciiTheme="minorHAnsi" w:hAnsiTheme="minorHAnsi"/>
          <w:sz w:val="22"/>
          <w:szCs w:val="22"/>
        </w:rPr>
        <w:t>Κωμαΐτης</w:t>
      </w:r>
      <w:proofErr w:type="spellEnd"/>
      <w:r>
        <w:rPr>
          <w:rFonts w:asciiTheme="minorHAnsi" w:hAnsiTheme="minorHAnsi"/>
          <w:sz w:val="22"/>
          <w:szCs w:val="22"/>
        </w:rPr>
        <w:t xml:space="preserve"> και Σ. Γιαννιώτης)</w:t>
      </w:r>
    </w:p>
    <w:p w14:paraId="12F94FEA" w14:textId="77777777" w:rsidR="00691C24" w:rsidRPr="00C72CE5" w:rsidRDefault="00691C24" w:rsidP="008B367E">
      <w:pPr>
        <w:pStyle w:val="ListParagraph"/>
        <w:numPr>
          <w:ilvl w:val="0"/>
          <w:numId w:val="8"/>
        </w:numPr>
        <w:spacing w:line="300" w:lineRule="atLeast"/>
        <w:ind w:left="2520" w:hanging="27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Βιοχημεία Τροφίμων ΙΙ κατά τα Ακαδημαϊκά έτη 2006-2007, 2007-2008 και 2010-2011 (υπεύθυνο μέλος ΔΕΠ </w:t>
      </w:r>
      <w:proofErr w:type="spellStart"/>
      <w:r>
        <w:rPr>
          <w:rFonts w:asciiTheme="minorHAnsi" w:hAnsiTheme="minorHAnsi"/>
          <w:sz w:val="22"/>
          <w:szCs w:val="22"/>
        </w:rPr>
        <w:t>Καθ</w:t>
      </w:r>
      <w:proofErr w:type="spellEnd"/>
      <w:r>
        <w:rPr>
          <w:rFonts w:asciiTheme="minorHAnsi" w:hAnsiTheme="minorHAnsi"/>
          <w:sz w:val="22"/>
          <w:szCs w:val="22"/>
        </w:rPr>
        <w:t>. Ε. Τσακαλίδου)</w:t>
      </w:r>
    </w:p>
    <w:p w14:paraId="017B82BA" w14:textId="77777777" w:rsidR="00691C24" w:rsidRPr="00C72CE5" w:rsidRDefault="00691C24" w:rsidP="008B367E">
      <w:pPr>
        <w:pStyle w:val="ListParagraph"/>
        <w:numPr>
          <w:ilvl w:val="0"/>
          <w:numId w:val="8"/>
        </w:numPr>
        <w:spacing w:line="300" w:lineRule="atLeast"/>
        <w:ind w:left="2520" w:hanging="27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Βιοχημεία Τροφίμων του Μεταπτυχιακού Προγράμματος του Τμήματος Επιστήμης Τροφίμων και Διατροφής του Ανθρώπου  κατά τα </w:t>
      </w:r>
      <w:r>
        <w:rPr>
          <w:rFonts w:asciiTheme="minorHAnsi" w:hAnsiTheme="minorHAnsi"/>
          <w:sz w:val="22"/>
          <w:szCs w:val="22"/>
        </w:rPr>
        <w:lastRenderedPageBreak/>
        <w:t xml:space="preserve">Ακαδημαϊκά έτη 2010-2011 και 2011-2012 (υπεύθυνο μέλος ΔΕΠ </w:t>
      </w:r>
      <w:proofErr w:type="spellStart"/>
      <w:r>
        <w:rPr>
          <w:rFonts w:asciiTheme="minorHAnsi" w:hAnsiTheme="minorHAnsi"/>
          <w:sz w:val="22"/>
          <w:szCs w:val="22"/>
        </w:rPr>
        <w:t>Καθ</w:t>
      </w:r>
      <w:proofErr w:type="spellEnd"/>
      <w:r>
        <w:rPr>
          <w:rFonts w:asciiTheme="minorHAnsi" w:hAnsiTheme="minorHAnsi"/>
          <w:sz w:val="22"/>
          <w:szCs w:val="22"/>
        </w:rPr>
        <w:t>. Ε. Τσακαλίδου)</w:t>
      </w:r>
    </w:p>
    <w:p w14:paraId="7A52CE51" w14:textId="77777777" w:rsidR="00AF0D09" w:rsidRDefault="007E1B17" w:rsidP="007E1B17">
      <w:pPr>
        <w:spacing w:line="300" w:lineRule="atLeast"/>
        <w:ind w:left="2160" w:hanging="2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09/2005 – 06/2007</w:t>
      </w:r>
      <w:r w:rsidR="00C72CE5" w:rsidRPr="00D2719E">
        <w:rPr>
          <w:rFonts w:asciiTheme="minorHAnsi" w:hAnsiTheme="minorHAnsi"/>
          <w:sz w:val="22"/>
          <w:szCs w:val="22"/>
        </w:rPr>
        <w:tab/>
      </w:r>
      <w:r w:rsidR="00AF0D09" w:rsidRPr="004B1E0E">
        <w:rPr>
          <w:rFonts w:ascii="Calibri" w:hAnsi="Calibri" w:cs="Tahoma"/>
          <w:sz w:val="22"/>
          <w:szCs w:val="22"/>
        </w:rPr>
        <w:t>Γεωπονικό Πανεπιστήμιο Αθηνών</w:t>
      </w:r>
      <w:r w:rsidR="00AF0D09">
        <w:rPr>
          <w:rFonts w:ascii="Calibri" w:hAnsi="Calibri" w:cs="Tahoma"/>
          <w:sz w:val="22"/>
          <w:szCs w:val="22"/>
        </w:rPr>
        <w:t xml:space="preserve">, Γενικό </w:t>
      </w:r>
      <w:r w:rsidR="00AF0D09" w:rsidRPr="004B1E0E">
        <w:rPr>
          <w:rFonts w:ascii="Calibri" w:hAnsi="Calibri" w:cs="Tahoma"/>
          <w:sz w:val="22"/>
          <w:szCs w:val="22"/>
        </w:rPr>
        <w:t>Τμήμα</w:t>
      </w:r>
      <w:r w:rsidR="00AF0D09">
        <w:rPr>
          <w:rFonts w:ascii="Calibri" w:hAnsi="Calibri" w:cs="Tahoma"/>
          <w:sz w:val="22"/>
          <w:szCs w:val="22"/>
        </w:rPr>
        <w:t>, Εργαστήριο Χημείας</w:t>
      </w:r>
      <w:r w:rsidR="00AF0D09">
        <w:rPr>
          <w:rFonts w:asciiTheme="minorHAnsi" w:hAnsiTheme="minorHAnsi"/>
          <w:sz w:val="22"/>
          <w:szCs w:val="22"/>
        </w:rPr>
        <w:t xml:space="preserve"> </w:t>
      </w:r>
    </w:p>
    <w:p w14:paraId="55C1F4D5" w14:textId="77777777" w:rsidR="007E1B17" w:rsidRPr="007E1B17" w:rsidRDefault="007E1B17" w:rsidP="00AF0D09">
      <w:pPr>
        <w:spacing w:line="300" w:lineRule="atLeast"/>
        <w:ind w:left="2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Επικουρικό διδακτικό έργο για την κάλυψη των Εργαστηριακών Ασκήσεων του μαθήματος Οργανική Χημεία</w:t>
      </w:r>
      <w:r w:rsidRPr="007E1B17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με ωρομίσθια αντιμισθία ως εξής</w:t>
      </w:r>
      <w:r w:rsidRPr="007E1B17">
        <w:rPr>
          <w:rFonts w:asciiTheme="minorHAnsi" w:hAnsiTheme="minorHAnsi"/>
          <w:sz w:val="22"/>
          <w:szCs w:val="22"/>
        </w:rPr>
        <w:t>:</w:t>
      </w:r>
    </w:p>
    <w:p w14:paraId="0CDA7B0E" w14:textId="77777777" w:rsidR="007E1B17" w:rsidRPr="00C72CE5" w:rsidRDefault="007E1B17" w:rsidP="008B367E">
      <w:pPr>
        <w:pStyle w:val="ListParagraph"/>
        <w:numPr>
          <w:ilvl w:val="0"/>
          <w:numId w:val="8"/>
        </w:numPr>
        <w:spacing w:line="300" w:lineRule="atLeast"/>
        <w:ind w:left="2520" w:hanging="27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Διάρκειας 10 εβδομάδων με 4 ώρες/εβδομάδα για το Ακαδημαϊκό έτος 2006-2007 (υπεύθυνο μέλος ΔΕΠ </w:t>
      </w:r>
      <w:proofErr w:type="spellStart"/>
      <w:r>
        <w:rPr>
          <w:rFonts w:asciiTheme="minorHAnsi" w:hAnsiTheme="minorHAnsi"/>
          <w:sz w:val="22"/>
          <w:szCs w:val="22"/>
        </w:rPr>
        <w:t>Καθ</w:t>
      </w:r>
      <w:proofErr w:type="spellEnd"/>
      <w:r>
        <w:rPr>
          <w:rFonts w:asciiTheme="minorHAnsi" w:hAnsiTheme="minorHAnsi"/>
          <w:sz w:val="22"/>
          <w:szCs w:val="22"/>
        </w:rPr>
        <w:t xml:space="preserve">. Μ. </w:t>
      </w:r>
      <w:proofErr w:type="spellStart"/>
      <w:r>
        <w:rPr>
          <w:rFonts w:asciiTheme="minorHAnsi" w:hAnsiTheme="minorHAnsi"/>
          <w:sz w:val="22"/>
          <w:szCs w:val="22"/>
        </w:rPr>
        <w:t>Πολυσίου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34AF7C3D" w14:textId="193E9A0C" w:rsidR="00C72CE5" w:rsidRDefault="007E1B17" w:rsidP="008B367E">
      <w:pPr>
        <w:pStyle w:val="ListParagraph"/>
        <w:numPr>
          <w:ilvl w:val="0"/>
          <w:numId w:val="8"/>
        </w:numPr>
        <w:spacing w:line="300" w:lineRule="atLeast"/>
        <w:ind w:left="2520" w:hanging="27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Διάρκειας 10 εβδομάδων με 4 ώρες/εβδομάδα για το Ακαδημαϊκό έτος 2005-2006 (υπεύθυνο μέλος ΔΕΠ </w:t>
      </w:r>
      <w:proofErr w:type="spellStart"/>
      <w:r>
        <w:rPr>
          <w:rFonts w:asciiTheme="minorHAnsi" w:hAnsiTheme="minorHAnsi"/>
          <w:sz w:val="22"/>
          <w:szCs w:val="22"/>
        </w:rPr>
        <w:t>Καθ</w:t>
      </w:r>
      <w:proofErr w:type="spellEnd"/>
      <w:r>
        <w:rPr>
          <w:rFonts w:asciiTheme="minorHAnsi" w:hAnsiTheme="minorHAnsi"/>
          <w:sz w:val="22"/>
          <w:szCs w:val="22"/>
        </w:rPr>
        <w:t xml:space="preserve">. Μ. </w:t>
      </w:r>
      <w:proofErr w:type="spellStart"/>
      <w:r>
        <w:rPr>
          <w:rFonts w:asciiTheme="minorHAnsi" w:hAnsiTheme="minorHAnsi"/>
          <w:sz w:val="22"/>
          <w:szCs w:val="22"/>
        </w:rPr>
        <w:t>Πολυσίου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11A88911" w14:textId="77777777" w:rsidR="00754613" w:rsidRPr="00754613" w:rsidRDefault="00754613" w:rsidP="00754613">
      <w:pPr>
        <w:spacing w:line="300" w:lineRule="atLeast"/>
        <w:jc w:val="both"/>
        <w:rPr>
          <w:rFonts w:asciiTheme="minorHAnsi" w:hAnsiTheme="minorHAnsi"/>
          <w:sz w:val="22"/>
          <w:szCs w:val="22"/>
        </w:rPr>
      </w:pPr>
    </w:p>
    <w:p w14:paraId="2B81F73D" w14:textId="77777777" w:rsidR="00645DB5" w:rsidRPr="00DD5FAB" w:rsidRDefault="00C93E68" w:rsidP="007D2638">
      <w:pPr>
        <w:numPr>
          <w:ilvl w:val="0"/>
          <w:numId w:val="9"/>
        </w:numPr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C93E68">
        <w:rPr>
          <w:rFonts w:ascii="Calibri" w:hAnsi="Calibri" w:cs="Tahoma"/>
          <w:b/>
          <w:sz w:val="22"/>
          <w:szCs w:val="22"/>
        </w:rPr>
        <w:t xml:space="preserve">Επιστημονική και διδακτική υποστήριξη </w:t>
      </w:r>
      <w:r w:rsidR="00645DB5">
        <w:rPr>
          <w:rFonts w:ascii="Calibri" w:hAnsi="Calibri" w:cs="Tahoma"/>
          <w:b/>
          <w:sz w:val="22"/>
          <w:szCs w:val="22"/>
        </w:rPr>
        <w:t xml:space="preserve">στον </w:t>
      </w:r>
      <w:r w:rsidR="00383D6C">
        <w:rPr>
          <w:rFonts w:ascii="Calibri" w:hAnsi="Calibri" w:cs="Tahoma"/>
          <w:b/>
          <w:sz w:val="22"/>
          <w:szCs w:val="22"/>
        </w:rPr>
        <w:t>πειραματικό</w:t>
      </w:r>
      <w:r w:rsidR="002A5235">
        <w:rPr>
          <w:rFonts w:ascii="Calibri" w:hAnsi="Calibri" w:cs="Tahoma"/>
          <w:b/>
          <w:sz w:val="22"/>
          <w:szCs w:val="22"/>
        </w:rPr>
        <w:t xml:space="preserve"> </w:t>
      </w:r>
      <w:r w:rsidR="00645DB5">
        <w:rPr>
          <w:rFonts w:ascii="Calibri" w:hAnsi="Calibri" w:cs="Tahoma"/>
          <w:b/>
          <w:sz w:val="22"/>
          <w:szCs w:val="22"/>
        </w:rPr>
        <w:t xml:space="preserve">σχεδιασμό </w:t>
      </w:r>
      <w:r w:rsidR="00E17CBE">
        <w:rPr>
          <w:rFonts w:ascii="Calibri" w:hAnsi="Calibri" w:cs="Tahoma"/>
          <w:b/>
          <w:sz w:val="22"/>
          <w:szCs w:val="22"/>
        </w:rPr>
        <w:t xml:space="preserve">και </w:t>
      </w:r>
      <w:r>
        <w:rPr>
          <w:rFonts w:ascii="Calibri" w:hAnsi="Calibri" w:cs="Tahoma"/>
          <w:b/>
          <w:sz w:val="22"/>
          <w:szCs w:val="22"/>
        </w:rPr>
        <w:t xml:space="preserve">την επίβλεψη </w:t>
      </w:r>
      <w:r w:rsidR="00645DB5">
        <w:rPr>
          <w:rFonts w:ascii="Calibri" w:hAnsi="Calibri" w:cs="Tahoma"/>
          <w:b/>
          <w:sz w:val="22"/>
          <w:szCs w:val="22"/>
        </w:rPr>
        <w:t>Π</w:t>
      </w:r>
      <w:r w:rsidR="00645DB5" w:rsidRPr="00DD5FAB">
        <w:rPr>
          <w:rFonts w:ascii="Calibri" w:hAnsi="Calibri" w:cs="Tahoma"/>
          <w:b/>
          <w:sz w:val="22"/>
          <w:szCs w:val="22"/>
        </w:rPr>
        <w:t>τυχιακών μελετών</w:t>
      </w:r>
    </w:p>
    <w:p w14:paraId="33F6B195" w14:textId="77777777" w:rsidR="00201EEE" w:rsidRPr="00D47AB0" w:rsidRDefault="00201EEE" w:rsidP="007D2638">
      <w:pPr>
        <w:autoSpaceDE w:val="0"/>
        <w:spacing w:line="300" w:lineRule="atLeast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1E47C14" w14:textId="77777777" w:rsidR="00620DB0" w:rsidRPr="00620DB0" w:rsidRDefault="00201EEE" w:rsidP="007D2638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Calibri"/>
          <w:sz w:val="22"/>
          <w:szCs w:val="22"/>
        </w:rPr>
      </w:pPr>
      <w:r w:rsidRPr="009401BC">
        <w:rPr>
          <w:rFonts w:ascii="Calibri" w:hAnsi="Calibri" w:cs="Calibri"/>
          <w:sz w:val="22"/>
          <w:szCs w:val="22"/>
        </w:rPr>
        <w:t xml:space="preserve">Δ. </w:t>
      </w:r>
      <w:proofErr w:type="spellStart"/>
      <w:r w:rsidRPr="009401BC">
        <w:rPr>
          <w:rFonts w:ascii="Calibri" w:hAnsi="Calibri" w:cs="Calibri"/>
          <w:sz w:val="22"/>
          <w:szCs w:val="22"/>
        </w:rPr>
        <w:t>Γιαμπασάκου</w:t>
      </w:r>
      <w:proofErr w:type="spellEnd"/>
      <w:r w:rsidRPr="009401BC">
        <w:rPr>
          <w:rFonts w:ascii="Calibri" w:hAnsi="Calibri" w:cs="Calibri"/>
          <w:sz w:val="22"/>
          <w:szCs w:val="22"/>
        </w:rPr>
        <w:t xml:space="preserve"> (202</w:t>
      </w:r>
      <w:r w:rsidRPr="00B8279B">
        <w:rPr>
          <w:rFonts w:ascii="Calibri" w:hAnsi="Calibri" w:cs="Calibri"/>
          <w:sz w:val="22"/>
          <w:szCs w:val="22"/>
        </w:rPr>
        <w:t xml:space="preserve">5 - </w:t>
      </w:r>
      <w:r w:rsidRPr="009401BC">
        <w:rPr>
          <w:rFonts w:ascii="Calibri" w:hAnsi="Calibri" w:cs="Calibri"/>
          <w:sz w:val="22"/>
          <w:szCs w:val="22"/>
        </w:rPr>
        <w:t xml:space="preserve">) «Διερεύνηση του </w:t>
      </w:r>
      <w:proofErr w:type="spellStart"/>
      <w:r w:rsidRPr="009401BC">
        <w:rPr>
          <w:rFonts w:ascii="Calibri" w:hAnsi="Calibri" w:cs="Calibri"/>
          <w:sz w:val="22"/>
          <w:szCs w:val="22"/>
        </w:rPr>
        <w:t>μικροβιώματος</w:t>
      </w:r>
      <w:proofErr w:type="spellEnd"/>
      <w:r w:rsidRPr="009401BC">
        <w:rPr>
          <w:rFonts w:ascii="Calibri" w:hAnsi="Calibri" w:cs="Calibri"/>
          <w:sz w:val="22"/>
          <w:szCs w:val="22"/>
        </w:rPr>
        <w:t xml:space="preserve"> στη ζύμωση ελιών ποικιλίας Αθηναϊκή Μονεμβασιάς</w:t>
      </w:r>
      <w:r w:rsidRPr="009401FF">
        <w:rPr>
          <w:rFonts w:ascii="Calibri" w:hAnsi="Calibri" w:cs="Calibri"/>
          <w:sz w:val="22"/>
          <w:szCs w:val="22"/>
        </w:rPr>
        <w:t>»</w:t>
      </w:r>
      <w:r w:rsidR="00991CF4" w:rsidRPr="009401FF">
        <w:t xml:space="preserve"> </w:t>
      </w:r>
      <w:r w:rsidR="00991CF4" w:rsidRPr="009401FF">
        <w:rPr>
          <w:rFonts w:ascii="Calibri" w:hAnsi="Calibri" w:cs="Calibri"/>
          <w:sz w:val="22"/>
          <w:szCs w:val="22"/>
        </w:rPr>
        <w:t xml:space="preserve">- </w:t>
      </w:r>
      <w:r w:rsidR="00991CF4" w:rsidRPr="009401FF">
        <w:rPr>
          <w:rFonts w:ascii="Calibri" w:hAnsi="Calibri" w:cs="Calibri"/>
          <w:i/>
          <w:sz w:val="22"/>
          <w:szCs w:val="22"/>
        </w:rPr>
        <w:t>Μέλος Τριμελούς Εξεταστικής Επιτροπής</w:t>
      </w:r>
    </w:p>
    <w:p w14:paraId="1A07737A" w14:textId="1A9F039C" w:rsidR="00201EEE" w:rsidRPr="002E16FF" w:rsidRDefault="00620DB0" w:rsidP="007D2638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Calibri"/>
          <w:sz w:val="22"/>
          <w:szCs w:val="22"/>
        </w:rPr>
      </w:pPr>
      <w:r w:rsidRPr="002E16FF">
        <w:rPr>
          <w:rFonts w:ascii="Calibri" w:hAnsi="Calibri" w:cs="Calibri"/>
          <w:sz w:val="22"/>
          <w:szCs w:val="22"/>
        </w:rPr>
        <w:t xml:space="preserve">Λιακοπούλου Γεωργία Ανδριάνα (2025) «Παρασκευή και μελέτη των μικροβιολογικών, φυσικοχημικών και οργανοληπτικών χαρακτηριστικών </w:t>
      </w:r>
      <w:proofErr w:type="spellStart"/>
      <w:r w:rsidRPr="002E16FF">
        <w:rPr>
          <w:rFonts w:ascii="Calibri" w:hAnsi="Calibri" w:cs="Calibri"/>
          <w:sz w:val="22"/>
          <w:szCs w:val="22"/>
        </w:rPr>
        <w:t>λυοφιλιωμένου</w:t>
      </w:r>
      <w:proofErr w:type="spellEnd"/>
      <w:r w:rsidRPr="002E16FF">
        <w:rPr>
          <w:rFonts w:ascii="Calibri" w:hAnsi="Calibri" w:cs="Calibri"/>
          <w:sz w:val="22"/>
          <w:szCs w:val="22"/>
        </w:rPr>
        <w:t xml:space="preserve"> τυριού Γραβιέρας σε διαφορετικές συνθήκες συντήρησης»</w:t>
      </w:r>
      <w:r w:rsidRPr="002E16FF">
        <w:t xml:space="preserve"> </w:t>
      </w:r>
      <w:r w:rsidRPr="002E16FF">
        <w:rPr>
          <w:rFonts w:ascii="Calibri" w:hAnsi="Calibri" w:cs="Calibri"/>
          <w:sz w:val="22"/>
          <w:szCs w:val="22"/>
        </w:rPr>
        <w:t xml:space="preserve">- </w:t>
      </w:r>
      <w:r w:rsidRPr="002E16FF">
        <w:rPr>
          <w:rFonts w:ascii="Calibri" w:hAnsi="Calibri" w:cs="Calibri"/>
          <w:i/>
          <w:iCs/>
          <w:sz w:val="22"/>
          <w:szCs w:val="22"/>
        </w:rPr>
        <w:t>Μέλος Τριμελούς Εξεταστικής Επιτροπής</w:t>
      </w:r>
    </w:p>
    <w:p w14:paraId="2AE5DAB3" w14:textId="6BFF8DD2" w:rsidR="00201EEE" w:rsidRPr="002E16FF" w:rsidRDefault="00201EEE" w:rsidP="007D2638">
      <w:pPr>
        <w:numPr>
          <w:ilvl w:val="0"/>
          <w:numId w:val="12"/>
        </w:numPr>
        <w:autoSpaceDE w:val="0"/>
        <w:spacing w:line="300" w:lineRule="atLeast"/>
        <w:ind w:left="505" w:hanging="505"/>
        <w:jc w:val="both"/>
        <w:rPr>
          <w:rFonts w:ascii="Calibri" w:hAnsi="Calibri" w:cs="Calibri"/>
          <w:sz w:val="22"/>
          <w:szCs w:val="22"/>
        </w:rPr>
      </w:pPr>
      <w:r w:rsidRPr="002E16FF">
        <w:rPr>
          <w:rFonts w:ascii="Calibri" w:hAnsi="Calibri" w:cs="Calibri"/>
          <w:sz w:val="22"/>
          <w:szCs w:val="22"/>
        </w:rPr>
        <w:t>Α. Κόκκαλη (2025) «Μοριακή ταυτοποίηση ζυμών και μυκήτων στις ελιές της  ποικιλίας "Αθηναϊκή" από την περιοχή της Μονεμβασιάς»</w:t>
      </w:r>
      <w:r w:rsidR="00F74FDC" w:rsidRPr="002E16FF">
        <w:rPr>
          <w:rFonts w:ascii="Calibri" w:hAnsi="Calibri" w:cs="Calibri"/>
          <w:sz w:val="22"/>
          <w:szCs w:val="22"/>
        </w:rPr>
        <w:t xml:space="preserve"> </w:t>
      </w:r>
    </w:p>
    <w:p w14:paraId="4F03D487" w14:textId="77777777" w:rsidR="00201EEE" w:rsidRPr="002E16FF" w:rsidRDefault="00201EEE" w:rsidP="007D2638">
      <w:pPr>
        <w:numPr>
          <w:ilvl w:val="0"/>
          <w:numId w:val="12"/>
        </w:numPr>
        <w:autoSpaceDE w:val="0"/>
        <w:spacing w:line="300" w:lineRule="atLeast"/>
        <w:ind w:left="505" w:hanging="505"/>
        <w:jc w:val="both"/>
        <w:rPr>
          <w:rFonts w:ascii="Calibri" w:hAnsi="Calibri" w:cs="Calibri"/>
          <w:sz w:val="22"/>
          <w:szCs w:val="22"/>
        </w:rPr>
      </w:pPr>
      <w:r w:rsidRPr="002E16FF">
        <w:rPr>
          <w:rFonts w:ascii="Calibri" w:hAnsi="Calibri" w:cs="Calibri"/>
          <w:sz w:val="22"/>
          <w:szCs w:val="22"/>
        </w:rPr>
        <w:t xml:space="preserve">Α. </w:t>
      </w:r>
      <w:proofErr w:type="spellStart"/>
      <w:r w:rsidRPr="002E16FF">
        <w:rPr>
          <w:rFonts w:ascii="Calibri" w:hAnsi="Calibri" w:cs="Calibri"/>
          <w:sz w:val="22"/>
          <w:szCs w:val="22"/>
        </w:rPr>
        <w:t>Τοπάλη</w:t>
      </w:r>
      <w:proofErr w:type="spellEnd"/>
      <w:r w:rsidRPr="002E16FF">
        <w:rPr>
          <w:rFonts w:ascii="Calibri" w:hAnsi="Calibri" w:cs="Calibri"/>
          <w:sz w:val="22"/>
          <w:szCs w:val="22"/>
        </w:rPr>
        <w:t xml:space="preserve"> (2024) «</w:t>
      </w:r>
      <w:r w:rsidRPr="002E16FF">
        <w:rPr>
          <w:rFonts w:ascii="Calibri" w:hAnsi="Calibri" w:cs="Calibri"/>
          <w:sz w:val="22"/>
          <w:szCs w:val="22"/>
          <w:lang w:eastAsia="en-US"/>
        </w:rPr>
        <w:t>Ανάπτυξη και μελέτη γαλακτωμάτων σταθεροποιημένων με</w:t>
      </w:r>
      <w:r w:rsidRPr="002E16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E16FF">
        <w:rPr>
          <w:rFonts w:ascii="Calibri" w:hAnsi="Calibri" w:cs="Calibri"/>
          <w:sz w:val="22"/>
          <w:szCs w:val="22"/>
          <w:lang w:eastAsia="en-US"/>
        </w:rPr>
        <w:t>χιτοζάνη</w:t>
      </w:r>
      <w:proofErr w:type="spellEnd"/>
      <w:r w:rsidRPr="002E16FF">
        <w:rPr>
          <w:rFonts w:ascii="Calibri" w:hAnsi="Calibri" w:cs="Calibri"/>
          <w:sz w:val="22"/>
          <w:szCs w:val="22"/>
          <w:lang w:eastAsia="en-US"/>
        </w:rPr>
        <w:t xml:space="preserve"> και </w:t>
      </w:r>
      <w:proofErr w:type="spellStart"/>
      <w:r w:rsidRPr="002E16FF">
        <w:rPr>
          <w:rFonts w:ascii="Calibri" w:hAnsi="Calibri" w:cs="Calibri"/>
          <w:sz w:val="22"/>
          <w:szCs w:val="22"/>
          <w:lang w:eastAsia="en-US"/>
        </w:rPr>
        <w:t>προβιοτικά</w:t>
      </w:r>
      <w:proofErr w:type="spellEnd"/>
      <w:r w:rsidRPr="002E16FF">
        <w:rPr>
          <w:rFonts w:ascii="Calibri" w:hAnsi="Calibri" w:cs="Calibri"/>
          <w:sz w:val="22"/>
          <w:szCs w:val="22"/>
          <w:lang w:eastAsia="en-US"/>
        </w:rPr>
        <w:t>»</w:t>
      </w:r>
      <w:r w:rsidR="005A4CDA" w:rsidRPr="002E16FF">
        <w:rPr>
          <w:rFonts w:ascii="Calibri" w:hAnsi="Calibri" w:cs="Calibri"/>
          <w:sz w:val="22"/>
          <w:szCs w:val="22"/>
        </w:rPr>
        <w:t xml:space="preserve"> - </w:t>
      </w:r>
      <w:r w:rsidR="005A4CDA" w:rsidRPr="002E16FF">
        <w:rPr>
          <w:rFonts w:ascii="Calibri" w:hAnsi="Calibri" w:cs="Calibri"/>
          <w:i/>
          <w:sz w:val="22"/>
          <w:szCs w:val="22"/>
        </w:rPr>
        <w:t>Μέλος Τριμελούς Εξεταστικής Επιτροπής</w:t>
      </w:r>
    </w:p>
    <w:p w14:paraId="60FD0E2A" w14:textId="77777777" w:rsidR="00201EEE" w:rsidRPr="002E16FF" w:rsidRDefault="00201EEE" w:rsidP="007D2638">
      <w:pPr>
        <w:numPr>
          <w:ilvl w:val="0"/>
          <w:numId w:val="12"/>
        </w:numPr>
        <w:autoSpaceDE w:val="0"/>
        <w:spacing w:line="300" w:lineRule="atLeast"/>
        <w:ind w:left="505" w:hanging="505"/>
        <w:jc w:val="both"/>
        <w:rPr>
          <w:rFonts w:ascii="Calibri" w:hAnsi="Calibri" w:cs="Calibri"/>
          <w:sz w:val="22"/>
          <w:szCs w:val="22"/>
        </w:rPr>
      </w:pPr>
      <w:r w:rsidRPr="002E16FF">
        <w:rPr>
          <w:rFonts w:ascii="Calibri" w:hAnsi="Calibri" w:cs="Calibri"/>
          <w:sz w:val="22"/>
          <w:szCs w:val="22"/>
        </w:rPr>
        <w:t xml:space="preserve">Η. </w:t>
      </w:r>
      <w:proofErr w:type="spellStart"/>
      <w:r w:rsidRPr="002E16FF">
        <w:rPr>
          <w:rFonts w:ascii="Calibri" w:hAnsi="Calibri" w:cs="Calibri"/>
          <w:sz w:val="22"/>
          <w:szCs w:val="22"/>
        </w:rPr>
        <w:t>Καραμάν-Λόζος</w:t>
      </w:r>
      <w:proofErr w:type="spellEnd"/>
      <w:r w:rsidRPr="002E16FF">
        <w:rPr>
          <w:rFonts w:ascii="Calibri" w:hAnsi="Calibri" w:cs="Calibri"/>
          <w:sz w:val="22"/>
          <w:szCs w:val="22"/>
        </w:rPr>
        <w:t xml:space="preserve"> (2023) </w:t>
      </w:r>
      <w:r w:rsidRPr="002E16FF">
        <w:rPr>
          <w:rFonts w:ascii="Calibri" w:hAnsi="Calibri" w:cs="Calibri"/>
          <w:sz w:val="22"/>
          <w:szCs w:val="22"/>
          <w:lang w:eastAsia="en-US"/>
        </w:rPr>
        <w:t xml:space="preserve">«Εφαρμογή του </w:t>
      </w:r>
      <w:proofErr w:type="spellStart"/>
      <w:r w:rsidRPr="002E16FF">
        <w:rPr>
          <w:rFonts w:ascii="Calibri" w:hAnsi="Calibri" w:cs="Calibri"/>
          <w:sz w:val="22"/>
          <w:szCs w:val="22"/>
          <w:lang w:eastAsia="en-US"/>
        </w:rPr>
        <w:t>προβιοτικού</w:t>
      </w:r>
      <w:proofErr w:type="spellEnd"/>
      <w:r w:rsidRPr="002E16FF">
        <w:rPr>
          <w:rFonts w:ascii="Calibri" w:hAnsi="Calibri" w:cs="Calibri"/>
          <w:sz w:val="22"/>
          <w:szCs w:val="22"/>
          <w:lang w:eastAsia="en-US"/>
        </w:rPr>
        <w:t xml:space="preserve"> στελέχους </w:t>
      </w:r>
      <w:proofErr w:type="spellStart"/>
      <w:r w:rsidRPr="002E16FF">
        <w:rPr>
          <w:rFonts w:ascii="Calibri" w:hAnsi="Calibri" w:cs="Calibri"/>
          <w:i/>
          <w:iCs/>
          <w:sz w:val="22"/>
          <w:szCs w:val="22"/>
          <w:lang w:val="en-US" w:eastAsia="en-US"/>
        </w:rPr>
        <w:t>Levilactobacillus</w:t>
      </w:r>
      <w:proofErr w:type="spellEnd"/>
      <w:r w:rsidRPr="002E16FF">
        <w:rPr>
          <w:rFonts w:ascii="Calibri" w:hAnsi="Calibri" w:cs="Calibri"/>
          <w:i/>
          <w:iCs/>
          <w:sz w:val="22"/>
          <w:szCs w:val="22"/>
          <w:lang w:eastAsia="en-US"/>
        </w:rPr>
        <w:t xml:space="preserve"> </w:t>
      </w:r>
      <w:r w:rsidRPr="002E16FF">
        <w:rPr>
          <w:rFonts w:ascii="Calibri" w:hAnsi="Calibri" w:cs="Calibri"/>
          <w:i/>
          <w:iCs/>
          <w:sz w:val="22"/>
          <w:szCs w:val="22"/>
          <w:lang w:val="en-US" w:eastAsia="en-US"/>
        </w:rPr>
        <w:t>brevis</w:t>
      </w:r>
      <w:r w:rsidRPr="002E16F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2E16FF">
        <w:rPr>
          <w:rFonts w:ascii="Calibri" w:hAnsi="Calibri" w:cs="Calibri"/>
          <w:sz w:val="22"/>
          <w:szCs w:val="22"/>
          <w:lang w:val="en-US" w:eastAsia="en-US"/>
        </w:rPr>
        <w:t>ACA</w:t>
      </w:r>
      <w:r w:rsidRPr="002E16FF">
        <w:rPr>
          <w:rFonts w:ascii="Calibri" w:hAnsi="Calibri" w:cs="Calibri"/>
          <w:sz w:val="22"/>
          <w:szCs w:val="22"/>
          <w:lang w:eastAsia="en-US"/>
        </w:rPr>
        <w:t>-</w:t>
      </w:r>
      <w:r w:rsidRPr="002E16FF">
        <w:rPr>
          <w:rFonts w:ascii="Calibri" w:hAnsi="Calibri" w:cs="Calibri"/>
          <w:sz w:val="22"/>
          <w:szCs w:val="22"/>
          <w:lang w:val="en-US" w:eastAsia="en-US"/>
        </w:rPr>
        <w:t>DC</w:t>
      </w:r>
      <w:r w:rsidRPr="002E16FF">
        <w:rPr>
          <w:rFonts w:ascii="Calibri" w:hAnsi="Calibri" w:cs="Calibri"/>
          <w:sz w:val="22"/>
          <w:szCs w:val="22"/>
          <w:lang w:eastAsia="en-US"/>
        </w:rPr>
        <w:t xml:space="preserve"> 1705 στην παραγωγή ζύθου»</w:t>
      </w:r>
      <w:r w:rsidR="005A4CDA" w:rsidRPr="002E16FF">
        <w:rPr>
          <w:rFonts w:ascii="Calibri" w:hAnsi="Calibri" w:cs="Calibri"/>
          <w:sz w:val="22"/>
          <w:szCs w:val="22"/>
        </w:rPr>
        <w:t xml:space="preserve"> - </w:t>
      </w:r>
      <w:r w:rsidR="005A4CDA" w:rsidRPr="002E16FF">
        <w:rPr>
          <w:rFonts w:ascii="Calibri" w:hAnsi="Calibri" w:cs="Calibri"/>
          <w:i/>
          <w:sz w:val="22"/>
          <w:szCs w:val="22"/>
        </w:rPr>
        <w:t>Μέλος Τριμελούς Εξεταστικής Επιτροπής</w:t>
      </w:r>
    </w:p>
    <w:p w14:paraId="67155A44" w14:textId="3D96C35E" w:rsidR="00201EEE" w:rsidRPr="002E16FF" w:rsidRDefault="00201EEE" w:rsidP="007D2638">
      <w:pPr>
        <w:numPr>
          <w:ilvl w:val="0"/>
          <w:numId w:val="12"/>
        </w:numPr>
        <w:autoSpaceDE w:val="0"/>
        <w:spacing w:line="300" w:lineRule="atLeast"/>
        <w:ind w:left="505" w:hanging="505"/>
        <w:jc w:val="both"/>
        <w:rPr>
          <w:rFonts w:ascii="Calibri" w:hAnsi="Calibri" w:cs="Calibri"/>
          <w:sz w:val="22"/>
          <w:szCs w:val="22"/>
        </w:rPr>
      </w:pPr>
      <w:r w:rsidRPr="002E16FF">
        <w:rPr>
          <w:rFonts w:ascii="Calibri" w:hAnsi="Calibri" w:cs="Calibri"/>
          <w:sz w:val="22"/>
          <w:szCs w:val="22"/>
        </w:rPr>
        <w:t xml:space="preserve">Γ. </w:t>
      </w:r>
      <w:proofErr w:type="spellStart"/>
      <w:r w:rsidRPr="002E16FF">
        <w:rPr>
          <w:rFonts w:ascii="Calibri" w:hAnsi="Calibri" w:cs="Calibri"/>
          <w:sz w:val="22"/>
          <w:szCs w:val="22"/>
        </w:rPr>
        <w:t>Λαζαρόπουλος</w:t>
      </w:r>
      <w:proofErr w:type="spellEnd"/>
      <w:r w:rsidRPr="002E16FF">
        <w:rPr>
          <w:rFonts w:ascii="Calibri" w:hAnsi="Calibri" w:cs="Calibri"/>
          <w:sz w:val="22"/>
          <w:szCs w:val="22"/>
        </w:rPr>
        <w:t xml:space="preserve"> (2022) «Ο </w:t>
      </w:r>
      <w:proofErr w:type="spellStart"/>
      <w:r w:rsidRPr="002E16FF">
        <w:rPr>
          <w:rFonts w:ascii="Calibri" w:hAnsi="Calibri" w:cs="Calibri"/>
          <w:sz w:val="22"/>
          <w:szCs w:val="22"/>
        </w:rPr>
        <w:t>αντι</w:t>
      </w:r>
      <w:proofErr w:type="spellEnd"/>
      <w:r w:rsidRPr="002E16FF">
        <w:rPr>
          <w:rFonts w:ascii="Calibri" w:hAnsi="Calibri" w:cs="Calibri"/>
          <w:sz w:val="22"/>
          <w:szCs w:val="22"/>
        </w:rPr>
        <w:t xml:space="preserve">-υπερτασικός χαρακτήρας της παραδοσιακής Φέτας και το </w:t>
      </w:r>
      <w:proofErr w:type="spellStart"/>
      <w:r w:rsidRPr="002E16FF">
        <w:rPr>
          <w:rFonts w:ascii="Calibri" w:hAnsi="Calibri" w:cs="Calibri"/>
          <w:sz w:val="22"/>
          <w:szCs w:val="22"/>
        </w:rPr>
        <w:t>προβιοτικό</w:t>
      </w:r>
      <w:proofErr w:type="spellEnd"/>
      <w:r w:rsidRPr="002E16FF">
        <w:rPr>
          <w:rFonts w:ascii="Calibri" w:hAnsi="Calibri" w:cs="Calibri"/>
          <w:sz w:val="22"/>
          <w:szCs w:val="22"/>
        </w:rPr>
        <w:t xml:space="preserve"> δυναμικό μικροοργανισμών από Φέτα και πρόβειο γάλα»</w:t>
      </w:r>
    </w:p>
    <w:p w14:paraId="3934C9F4" w14:textId="77777777" w:rsidR="00201EEE" w:rsidRPr="002E16FF" w:rsidRDefault="00201EEE" w:rsidP="008B367E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Calibri"/>
          <w:sz w:val="22"/>
          <w:szCs w:val="22"/>
        </w:rPr>
      </w:pPr>
      <w:r w:rsidRPr="002E16FF">
        <w:rPr>
          <w:rFonts w:ascii="Calibri" w:hAnsi="Calibri" w:cs="Calibri"/>
          <w:sz w:val="22"/>
          <w:szCs w:val="22"/>
        </w:rPr>
        <w:t xml:space="preserve">Π. </w:t>
      </w:r>
      <w:proofErr w:type="spellStart"/>
      <w:r w:rsidRPr="002E16FF">
        <w:rPr>
          <w:rFonts w:ascii="Calibri" w:hAnsi="Calibri" w:cs="Calibri"/>
          <w:sz w:val="22"/>
          <w:szCs w:val="22"/>
        </w:rPr>
        <w:t>Φουρμούζης</w:t>
      </w:r>
      <w:proofErr w:type="spellEnd"/>
      <w:r w:rsidRPr="002E16FF">
        <w:rPr>
          <w:rFonts w:ascii="Calibri" w:hAnsi="Calibri" w:cs="Calibri"/>
          <w:sz w:val="22"/>
          <w:szCs w:val="22"/>
        </w:rPr>
        <w:t xml:space="preserve"> (2022) </w:t>
      </w:r>
      <w:r w:rsidRPr="002E16FF">
        <w:rPr>
          <w:rFonts w:ascii="Calibri" w:hAnsi="Calibri" w:cs="Calibri"/>
          <w:i/>
          <w:color w:val="000000"/>
          <w:sz w:val="22"/>
          <w:szCs w:val="22"/>
        </w:rPr>
        <w:t>«</w:t>
      </w:r>
      <w:r w:rsidRPr="002E16FF">
        <w:rPr>
          <w:rFonts w:ascii="Calibri" w:hAnsi="Calibri" w:cs="Calibri"/>
          <w:iCs/>
          <w:color w:val="000000"/>
          <w:sz w:val="22"/>
          <w:szCs w:val="22"/>
        </w:rPr>
        <w:t xml:space="preserve">Δημιουργία μοντέλου μίμησης της </w:t>
      </w:r>
      <w:proofErr w:type="spellStart"/>
      <w:r w:rsidRPr="002E16FF">
        <w:rPr>
          <w:rFonts w:ascii="Calibri" w:hAnsi="Calibri" w:cs="Calibri"/>
          <w:iCs/>
          <w:color w:val="000000"/>
          <w:sz w:val="22"/>
          <w:szCs w:val="22"/>
        </w:rPr>
        <w:t>διαπυητικής</w:t>
      </w:r>
      <w:proofErr w:type="spellEnd"/>
      <w:r w:rsidRPr="002E16FF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proofErr w:type="spellStart"/>
      <w:r w:rsidRPr="002E16FF">
        <w:rPr>
          <w:rFonts w:ascii="Calibri" w:hAnsi="Calibri" w:cs="Calibri"/>
          <w:iCs/>
          <w:color w:val="000000"/>
          <w:sz w:val="22"/>
          <w:szCs w:val="22"/>
        </w:rPr>
        <w:t>ιδρωτοαδενίτιδας</w:t>
      </w:r>
      <w:proofErr w:type="spellEnd"/>
      <w:r w:rsidRPr="002E16FF">
        <w:rPr>
          <w:rFonts w:ascii="Calibri" w:hAnsi="Calibri" w:cs="Calibri"/>
          <w:iCs/>
          <w:color w:val="000000"/>
          <w:sz w:val="22"/>
          <w:szCs w:val="22"/>
        </w:rPr>
        <w:t xml:space="preserve"> με χρήση της κυτταρικής σειράς </w:t>
      </w:r>
      <w:proofErr w:type="spellStart"/>
      <w:r w:rsidRPr="002E16FF">
        <w:rPr>
          <w:rFonts w:ascii="Calibri" w:hAnsi="Calibri" w:cs="Calibri"/>
          <w:iCs/>
          <w:color w:val="000000"/>
          <w:sz w:val="22"/>
          <w:szCs w:val="22"/>
        </w:rPr>
        <w:t>HaCaT</w:t>
      </w:r>
      <w:proofErr w:type="spellEnd"/>
      <w:r w:rsidRPr="002E16FF">
        <w:rPr>
          <w:rFonts w:ascii="Calibri" w:hAnsi="Calibri" w:cs="Calibri"/>
          <w:iCs/>
          <w:color w:val="000000"/>
          <w:sz w:val="22"/>
          <w:szCs w:val="22"/>
        </w:rPr>
        <w:t xml:space="preserve">  - Δράση </w:t>
      </w:r>
      <w:proofErr w:type="spellStart"/>
      <w:r w:rsidRPr="002E16FF">
        <w:rPr>
          <w:rFonts w:ascii="Calibri" w:hAnsi="Calibri" w:cs="Calibri"/>
          <w:iCs/>
          <w:color w:val="000000"/>
          <w:sz w:val="22"/>
          <w:szCs w:val="22"/>
        </w:rPr>
        <w:t>οξυγαλακτικών</w:t>
      </w:r>
      <w:proofErr w:type="spellEnd"/>
      <w:r w:rsidRPr="002E16FF">
        <w:rPr>
          <w:rFonts w:ascii="Calibri" w:hAnsi="Calibri" w:cs="Calibri"/>
          <w:iCs/>
          <w:color w:val="000000"/>
          <w:sz w:val="22"/>
          <w:szCs w:val="22"/>
        </w:rPr>
        <w:t xml:space="preserve"> βακτηρίων έναντι της ασθένειας</w:t>
      </w:r>
      <w:r w:rsidRPr="002E16FF">
        <w:rPr>
          <w:rFonts w:ascii="Calibri" w:eastAsia="Calibri" w:hAnsi="Calibri" w:cs="Calibri"/>
          <w:iCs/>
          <w:sz w:val="22"/>
          <w:szCs w:val="22"/>
        </w:rPr>
        <w:t>»</w:t>
      </w:r>
      <w:r w:rsidR="005A4CDA" w:rsidRPr="002E16FF">
        <w:rPr>
          <w:rFonts w:ascii="Calibri" w:hAnsi="Calibri" w:cs="Calibri"/>
          <w:sz w:val="22"/>
          <w:szCs w:val="22"/>
        </w:rPr>
        <w:t xml:space="preserve"> - </w:t>
      </w:r>
      <w:r w:rsidR="005A4CDA" w:rsidRPr="002E16FF">
        <w:rPr>
          <w:rFonts w:ascii="Calibri" w:hAnsi="Calibri" w:cs="Calibri"/>
          <w:i/>
          <w:sz w:val="22"/>
          <w:szCs w:val="22"/>
        </w:rPr>
        <w:t>Μέλος Τριμελούς Εξεταστικής Επιτροπής</w:t>
      </w:r>
    </w:p>
    <w:p w14:paraId="39347B05" w14:textId="77777777" w:rsidR="00201EEE" w:rsidRPr="002E16FF" w:rsidRDefault="00201EEE" w:rsidP="008B367E">
      <w:pPr>
        <w:numPr>
          <w:ilvl w:val="0"/>
          <w:numId w:val="12"/>
        </w:numPr>
        <w:autoSpaceDE w:val="0"/>
        <w:spacing w:line="300" w:lineRule="atLeast"/>
        <w:ind w:left="505" w:hanging="505"/>
        <w:jc w:val="both"/>
        <w:rPr>
          <w:rFonts w:ascii="Calibri" w:hAnsi="Calibri" w:cs="Calibri"/>
          <w:i/>
          <w:sz w:val="22"/>
          <w:szCs w:val="22"/>
        </w:rPr>
      </w:pPr>
      <w:r w:rsidRPr="002E16FF">
        <w:rPr>
          <w:rFonts w:ascii="Calibri" w:hAnsi="Calibri" w:cs="Calibri"/>
          <w:sz w:val="22"/>
          <w:szCs w:val="22"/>
        </w:rPr>
        <w:t xml:space="preserve">Β. Αγγελοπούλου (2020, Τμήμα Επιστήμης Ζωικής Παραγωγής και Υδατοκαλλιεργειών) «Αντιφλεγμονώδης δράση </w:t>
      </w:r>
      <w:proofErr w:type="spellStart"/>
      <w:r w:rsidRPr="002E16FF">
        <w:rPr>
          <w:rFonts w:ascii="Calibri" w:hAnsi="Calibri" w:cs="Calibri"/>
          <w:sz w:val="22"/>
          <w:szCs w:val="22"/>
        </w:rPr>
        <w:t>οξυγαλακτικών</w:t>
      </w:r>
      <w:proofErr w:type="spellEnd"/>
      <w:r w:rsidRPr="002E16FF">
        <w:rPr>
          <w:rFonts w:ascii="Calibri" w:hAnsi="Calibri" w:cs="Calibri"/>
          <w:sz w:val="22"/>
          <w:szCs w:val="22"/>
        </w:rPr>
        <w:t xml:space="preserve"> βακτηρίων»</w:t>
      </w:r>
      <w:r w:rsidR="005A4CDA" w:rsidRPr="002E16FF">
        <w:rPr>
          <w:rFonts w:ascii="Calibri" w:hAnsi="Calibri" w:cs="Calibri"/>
          <w:sz w:val="22"/>
          <w:szCs w:val="22"/>
        </w:rPr>
        <w:t xml:space="preserve"> - </w:t>
      </w:r>
      <w:r w:rsidR="005A4CDA" w:rsidRPr="002E16FF">
        <w:rPr>
          <w:rFonts w:ascii="Calibri" w:hAnsi="Calibri" w:cs="Calibri"/>
          <w:i/>
          <w:sz w:val="22"/>
          <w:szCs w:val="22"/>
        </w:rPr>
        <w:t>Μέλος Τριμελούς Εξεταστικής Επιτροπής</w:t>
      </w:r>
    </w:p>
    <w:p w14:paraId="2D603F71" w14:textId="189F26C4" w:rsidR="00201EEE" w:rsidRPr="002E16FF" w:rsidRDefault="00201EEE" w:rsidP="008B367E">
      <w:pPr>
        <w:numPr>
          <w:ilvl w:val="0"/>
          <w:numId w:val="12"/>
        </w:numPr>
        <w:autoSpaceDE w:val="0"/>
        <w:spacing w:line="300" w:lineRule="atLeast"/>
        <w:ind w:left="505" w:hanging="505"/>
        <w:jc w:val="both"/>
        <w:rPr>
          <w:rFonts w:ascii="Calibri" w:hAnsi="Calibri" w:cs="Calibri"/>
          <w:sz w:val="22"/>
          <w:szCs w:val="22"/>
        </w:rPr>
      </w:pPr>
      <w:r w:rsidRPr="002E16FF">
        <w:rPr>
          <w:rFonts w:ascii="Calibri" w:hAnsi="Calibri" w:cs="Calibri"/>
          <w:sz w:val="22"/>
          <w:szCs w:val="22"/>
        </w:rPr>
        <w:t xml:space="preserve">Ε. </w:t>
      </w:r>
      <w:proofErr w:type="spellStart"/>
      <w:r w:rsidRPr="002E16FF">
        <w:rPr>
          <w:rFonts w:ascii="Calibri" w:hAnsi="Calibri" w:cs="Calibri"/>
          <w:sz w:val="22"/>
          <w:szCs w:val="22"/>
        </w:rPr>
        <w:t>Σπυρολάρη</w:t>
      </w:r>
      <w:proofErr w:type="spellEnd"/>
      <w:r w:rsidRPr="002E16FF">
        <w:rPr>
          <w:rFonts w:ascii="Calibri" w:hAnsi="Calibri" w:cs="Calibri"/>
          <w:sz w:val="22"/>
          <w:szCs w:val="22"/>
        </w:rPr>
        <w:t xml:space="preserve"> (2018) «</w:t>
      </w:r>
      <w:r w:rsidR="003120C3" w:rsidRPr="002E16FF">
        <w:rPr>
          <w:rFonts w:ascii="Calibri" w:hAnsi="Calibri" w:cs="Calibri"/>
          <w:sz w:val="22"/>
          <w:szCs w:val="22"/>
        </w:rPr>
        <w:t xml:space="preserve">Μελέτη των </w:t>
      </w:r>
      <w:proofErr w:type="spellStart"/>
      <w:r w:rsidR="003120C3" w:rsidRPr="002E16FF">
        <w:rPr>
          <w:rFonts w:ascii="Calibri" w:hAnsi="Calibri" w:cs="Calibri"/>
          <w:sz w:val="22"/>
          <w:szCs w:val="22"/>
        </w:rPr>
        <w:t>προβιοτικών</w:t>
      </w:r>
      <w:proofErr w:type="spellEnd"/>
      <w:r w:rsidR="003120C3" w:rsidRPr="002E16FF">
        <w:rPr>
          <w:rFonts w:ascii="Calibri" w:hAnsi="Calibri" w:cs="Calibri"/>
          <w:sz w:val="22"/>
          <w:szCs w:val="22"/>
        </w:rPr>
        <w:t xml:space="preserve"> ιδιοτήτων </w:t>
      </w:r>
      <w:proofErr w:type="spellStart"/>
      <w:r w:rsidR="003120C3" w:rsidRPr="002E16FF">
        <w:rPr>
          <w:rFonts w:ascii="Calibri" w:hAnsi="Calibri" w:cs="Calibri"/>
          <w:sz w:val="22"/>
          <w:szCs w:val="22"/>
        </w:rPr>
        <w:t>οξυγαλακτικών</w:t>
      </w:r>
      <w:proofErr w:type="spellEnd"/>
      <w:r w:rsidR="003120C3" w:rsidRPr="002E16FF">
        <w:rPr>
          <w:rFonts w:ascii="Calibri" w:hAnsi="Calibri" w:cs="Calibri"/>
          <w:sz w:val="22"/>
          <w:szCs w:val="22"/>
        </w:rPr>
        <w:t xml:space="preserve"> βακτηρίων που απομονώθηκαν από νωπό γάλα Λιβάνου</w:t>
      </w:r>
      <w:r w:rsidRPr="002E16FF">
        <w:rPr>
          <w:rFonts w:ascii="Calibri" w:hAnsi="Calibri" w:cs="Calibri"/>
          <w:sz w:val="22"/>
          <w:szCs w:val="22"/>
        </w:rPr>
        <w:t>»</w:t>
      </w:r>
      <w:r w:rsidR="00015F5C" w:rsidRPr="002E16FF">
        <w:rPr>
          <w:rFonts w:ascii="Calibri" w:hAnsi="Calibri" w:cs="Calibri"/>
          <w:sz w:val="22"/>
          <w:szCs w:val="22"/>
        </w:rPr>
        <w:t xml:space="preserve"> - </w:t>
      </w:r>
      <w:r w:rsidR="00015F5C" w:rsidRPr="002E16FF">
        <w:rPr>
          <w:rFonts w:ascii="Calibri" w:hAnsi="Calibri" w:cs="Calibri"/>
          <w:i/>
          <w:sz w:val="22"/>
          <w:szCs w:val="22"/>
        </w:rPr>
        <w:t>Μέλος Τριμελούς Εξεταστικής Επιτροπής</w:t>
      </w:r>
    </w:p>
    <w:p w14:paraId="606E969C" w14:textId="77777777" w:rsidR="00201EEE" w:rsidRPr="002E16FF" w:rsidRDefault="00201EEE" w:rsidP="008B367E">
      <w:pPr>
        <w:numPr>
          <w:ilvl w:val="0"/>
          <w:numId w:val="12"/>
        </w:numPr>
        <w:autoSpaceDE w:val="0"/>
        <w:spacing w:line="300" w:lineRule="atLeast"/>
        <w:ind w:left="505" w:hanging="505"/>
        <w:jc w:val="both"/>
        <w:rPr>
          <w:rFonts w:ascii="Calibri" w:hAnsi="Calibri" w:cs="Calibri"/>
          <w:sz w:val="22"/>
          <w:szCs w:val="22"/>
        </w:rPr>
      </w:pPr>
      <w:r w:rsidRPr="002E16FF">
        <w:rPr>
          <w:rFonts w:ascii="Calibri" w:hAnsi="Calibri" w:cs="Calibri"/>
          <w:sz w:val="22"/>
          <w:szCs w:val="22"/>
        </w:rPr>
        <w:t xml:space="preserve">Ν. Αντωνίου (2017) «Παρασκευή </w:t>
      </w:r>
      <w:proofErr w:type="spellStart"/>
      <w:r w:rsidRPr="002E16FF">
        <w:rPr>
          <w:rFonts w:ascii="Calibri" w:hAnsi="Calibri" w:cs="Calibri"/>
          <w:sz w:val="22"/>
          <w:szCs w:val="22"/>
        </w:rPr>
        <w:t>προβιοτικού</w:t>
      </w:r>
      <w:proofErr w:type="spellEnd"/>
      <w:r w:rsidRPr="002E16FF">
        <w:rPr>
          <w:rFonts w:ascii="Calibri" w:hAnsi="Calibri" w:cs="Calibri"/>
          <w:sz w:val="22"/>
          <w:szCs w:val="22"/>
        </w:rPr>
        <w:t xml:space="preserve"> παγωτού τύπου </w:t>
      </w:r>
      <w:proofErr w:type="spellStart"/>
      <w:r w:rsidRPr="002E16FF">
        <w:rPr>
          <w:rFonts w:ascii="Calibri" w:hAnsi="Calibri" w:cs="Calibri"/>
          <w:sz w:val="22"/>
          <w:szCs w:val="22"/>
        </w:rPr>
        <w:t>Kαϊμάκι</w:t>
      </w:r>
      <w:proofErr w:type="spellEnd"/>
      <w:r w:rsidRPr="002E16FF">
        <w:rPr>
          <w:rFonts w:ascii="Calibri" w:hAnsi="Calibri" w:cs="Calibri"/>
          <w:sz w:val="22"/>
          <w:szCs w:val="22"/>
        </w:rPr>
        <w:t xml:space="preserve"> ελεύθερου λακτόζης»</w:t>
      </w:r>
    </w:p>
    <w:p w14:paraId="0D94C03B" w14:textId="77777777" w:rsidR="00201EEE" w:rsidRPr="004B1E0E" w:rsidRDefault="00201EEE" w:rsidP="008B367E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2E16FF">
        <w:rPr>
          <w:rFonts w:ascii="Calibri" w:hAnsi="Calibri" w:cs="Tahoma"/>
          <w:sz w:val="22"/>
          <w:szCs w:val="22"/>
        </w:rPr>
        <w:t xml:space="preserve">Ε. Καμπόλη (2015) </w:t>
      </w:r>
      <w:r w:rsidRPr="002E16FF">
        <w:rPr>
          <w:rFonts w:ascii="Calibri" w:hAnsi="Calibri"/>
          <w:i/>
          <w:color w:val="000000"/>
          <w:sz w:val="22"/>
          <w:szCs w:val="22"/>
        </w:rPr>
        <w:t>«</w:t>
      </w:r>
      <w:proofErr w:type="spellStart"/>
      <w:r w:rsidRPr="002E16FF">
        <w:rPr>
          <w:rFonts w:ascii="Calibri" w:hAnsi="Calibri"/>
          <w:color w:val="000000"/>
          <w:sz w:val="22"/>
          <w:szCs w:val="22"/>
        </w:rPr>
        <w:t>Αντιμικροβιακή</w:t>
      </w:r>
      <w:proofErr w:type="spellEnd"/>
      <w:r w:rsidRPr="002E16FF">
        <w:rPr>
          <w:rFonts w:ascii="Calibri" w:hAnsi="Calibri"/>
          <w:color w:val="000000"/>
          <w:sz w:val="22"/>
          <w:szCs w:val="22"/>
        </w:rPr>
        <w:t xml:space="preserve"> δράση</w:t>
      </w:r>
      <w:r w:rsidRPr="002E16FF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Pr="002E16FF">
        <w:rPr>
          <w:rFonts w:ascii="Calibri" w:hAnsi="Calibri"/>
          <w:color w:val="000000"/>
          <w:sz w:val="22"/>
          <w:szCs w:val="22"/>
        </w:rPr>
        <w:t xml:space="preserve">εκχυλισμάτων από τα αρωματικά φυτά </w:t>
      </w:r>
      <w:proofErr w:type="spellStart"/>
      <w:r w:rsidRPr="002E16FF">
        <w:rPr>
          <w:rFonts w:ascii="Calibri" w:hAnsi="Calibri"/>
          <w:i/>
          <w:color w:val="000000"/>
          <w:sz w:val="22"/>
          <w:szCs w:val="22"/>
        </w:rPr>
        <w:t>Crocus</w:t>
      </w:r>
      <w:proofErr w:type="spellEnd"/>
      <w:r w:rsidRPr="002E16FF">
        <w:rPr>
          <w:rFonts w:ascii="Calibri" w:hAnsi="Calibri"/>
          <w:i/>
          <w:color w:val="000000"/>
          <w:sz w:val="22"/>
          <w:szCs w:val="22"/>
        </w:rPr>
        <w:t xml:space="preserve"> </w:t>
      </w:r>
      <w:proofErr w:type="spellStart"/>
      <w:r w:rsidRPr="002E16FF">
        <w:rPr>
          <w:rFonts w:ascii="Calibri" w:hAnsi="Calibri"/>
          <w:i/>
          <w:color w:val="000000"/>
          <w:sz w:val="22"/>
          <w:szCs w:val="22"/>
        </w:rPr>
        <w:t>sativus</w:t>
      </w:r>
      <w:proofErr w:type="spellEnd"/>
      <w:r w:rsidRPr="002E16FF">
        <w:rPr>
          <w:rFonts w:ascii="Calibri" w:hAnsi="Calibri"/>
          <w:color w:val="000000"/>
          <w:sz w:val="22"/>
          <w:szCs w:val="22"/>
        </w:rPr>
        <w:t xml:space="preserve"> L.,  </w:t>
      </w:r>
      <w:proofErr w:type="spellStart"/>
      <w:r w:rsidRPr="002E16FF">
        <w:rPr>
          <w:rFonts w:ascii="Calibri" w:hAnsi="Calibri"/>
          <w:i/>
          <w:color w:val="000000"/>
          <w:sz w:val="22"/>
          <w:szCs w:val="22"/>
        </w:rPr>
        <w:t>Melissa</w:t>
      </w:r>
      <w:proofErr w:type="spellEnd"/>
      <w:r w:rsidRPr="002E16FF">
        <w:rPr>
          <w:rFonts w:ascii="Calibri" w:hAnsi="Calibri"/>
          <w:i/>
          <w:color w:val="000000"/>
          <w:sz w:val="22"/>
          <w:szCs w:val="22"/>
        </w:rPr>
        <w:t xml:space="preserve"> </w:t>
      </w:r>
      <w:proofErr w:type="spellStart"/>
      <w:r w:rsidRPr="002E16FF">
        <w:rPr>
          <w:rFonts w:ascii="Calibri" w:hAnsi="Calibri"/>
          <w:i/>
          <w:color w:val="000000"/>
          <w:sz w:val="22"/>
          <w:szCs w:val="22"/>
        </w:rPr>
        <w:t>officinalis</w:t>
      </w:r>
      <w:proofErr w:type="spellEnd"/>
      <w:r w:rsidRPr="002E16FF">
        <w:rPr>
          <w:rFonts w:ascii="Calibri" w:hAnsi="Calibri"/>
          <w:color w:val="000000"/>
          <w:sz w:val="22"/>
          <w:szCs w:val="22"/>
        </w:rPr>
        <w:t xml:space="preserve"> L. και </w:t>
      </w:r>
      <w:proofErr w:type="spellStart"/>
      <w:r w:rsidRPr="002E16FF">
        <w:rPr>
          <w:rFonts w:ascii="Calibri" w:hAnsi="Calibri"/>
          <w:i/>
          <w:color w:val="000000"/>
          <w:sz w:val="22"/>
          <w:szCs w:val="22"/>
        </w:rPr>
        <w:t>Matricaria</w:t>
      </w:r>
      <w:proofErr w:type="spellEnd"/>
      <w:r w:rsidRPr="002E16FF">
        <w:rPr>
          <w:rFonts w:ascii="Calibri" w:hAnsi="Calibri"/>
          <w:i/>
          <w:color w:val="000000"/>
          <w:sz w:val="22"/>
          <w:szCs w:val="22"/>
        </w:rPr>
        <w:t xml:space="preserve"> </w:t>
      </w:r>
      <w:proofErr w:type="spellStart"/>
      <w:r w:rsidRPr="002E16FF">
        <w:rPr>
          <w:rFonts w:ascii="Calibri" w:hAnsi="Calibri"/>
          <w:i/>
          <w:color w:val="000000"/>
          <w:sz w:val="22"/>
          <w:szCs w:val="22"/>
        </w:rPr>
        <w:t>recutita</w:t>
      </w:r>
      <w:proofErr w:type="spellEnd"/>
      <w:r w:rsidRPr="004B1E0E">
        <w:rPr>
          <w:rFonts w:ascii="Calibri" w:hAnsi="Calibri"/>
          <w:color w:val="000000"/>
          <w:sz w:val="22"/>
          <w:szCs w:val="22"/>
        </w:rPr>
        <w:t xml:space="preserve"> L. έναντι παθογόνων βακτηρίων» </w:t>
      </w:r>
    </w:p>
    <w:p w14:paraId="1E9F5DF2" w14:textId="77777777" w:rsidR="00201EEE" w:rsidRPr="004B1E0E" w:rsidRDefault="00201EEE" w:rsidP="008B367E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t xml:space="preserve">Α. </w:t>
      </w:r>
      <w:proofErr w:type="spellStart"/>
      <w:r w:rsidRPr="004B1E0E">
        <w:rPr>
          <w:rFonts w:ascii="Calibri" w:hAnsi="Calibri" w:cs="Tahoma"/>
          <w:sz w:val="22"/>
          <w:szCs w:val="22"/>
        </w:rPr>
        <w:t>Γερονίκου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(2015) </w:t>
      </w:r>
      <w:r w:rsidRPr="004B1E0E">
        <w:rPr>
          <w:rFonts w:ascii="Calibri" w:hAnsi="Calibri"/>
          <w:i/>
          <w:color w:val="000000"/>
          <w:sz w:val="22"/>
          <w:szCs w:val="22"/>
        </w:rPr>
        <w:t xml:space="preserve">«In </w:t>
      </w:r>
      <w:proofErr w:type="spellStart"/>
      <w:r w:rsidRPr="004B1E0E">
        <w:rPr>
          <w:rFonts w:ascii="Calibri" w:hAnsi="Calibri"/>
          <w:i/>
          <w:color w:val="000000"/>
          <w:sz w:val="22"/>
          <w:szCs w:val="22"/>
        </w:rPr>
        <w:t>vitro</w:t>
      </w:r>
      <w:proofErr w:type="spellEnd"/>
      <w:r w:rsidRPr="004B1E0E">
        <w:rPr>
          <w:rFonts w:ascii="Calibri" w:hAnsi="Calibri"/>
          <w:color w:val="000000"/>
          <w:sz w:val="22"/>
          <w:szCs w:val="22"/>
        </w:rPr>
        <w:t xml:space="preserve"> μελέτη του </w:t>
      </w:r>
      <w:proofErr w:type="spellStart"/>
      <w:r w:rsidRPr="004B1E0E">
        <w:rPr>
          <w:rFonts w:ascii="Calibri" w:hAnsi="Calibri"/>
          <w:color w:val="000000"/>
          <w:sz w:val="22"/>
          <w:szCs w:val="22"/>
        </w:rPr>
        <w:t>προβιοτικού</w:t>
      </w:r>
      <w:proofErr w:type="spellEnd"/>
      <w:r w:rsidRPr="004B1E0E">
        <w:rPr>
          <w:rFonts w:ascii="Calibri" w:hAnsi="Calibri"/>
          <w:color w:val="000000"/>
          <w:sz w:val="22"/>
          <w:szCs w:val="22"/>
        </w:rPr>
        <w:t xml:space="preserve"> δυναμικού και της ασφάλειας </w:t>
      </w:r>
      <w:proofErr w:type="spellStart"/>
      <w:r w:rsidRPr="004B1E0E">
        <w:rPr>
          <w:rFonts w:ascii="Calibri" w:hAnsi="Calibri"/>
          <w:color w:val="000000"/>
          <w:sz w:val="22"/>
          <w:szCs w:val="22"/>
        </w:rPr>
        <w:t>οξυγαλακτικών</w:t>
      </w:r>
      <w:proofErr w:type="spellEnd"/>
      <w:r w:rsidRPr="004B1E0E">
        <w:rPr>
          <w:rFonts w:ascii="Calibri" w:hAnsi="Calibri"/>
          <w:color w:val="000000"/>
          <w:sz w:val="22"/>
          <w:szCs w:val="22"/>
        </w:rPr>
        <w:t xml:space="preserve"> βακτηρίων απομονωμένων από τρόφιμα</w:t>
      </w:r>
      <w:r w:rsidRPr="004B1E0E">
        <w:rPr>
          <w:rFonts w:ascii="Calibri" w:eastAsia="Calibri" w:hAnsi="Calibri"/>
          <w:i/>
          <w:sz w:val="22"/>
          <w:szCs w:val="22"/>
        </w:rPr>
        <w:t xml:space="preserve">» </w:t>
      </w:r>
    </w:p>
    <w:p w14:paraId="62E3BD77" w14:textId="61494B64" w:rsidR="00201EEE" w:rsidRPr="00805408" w:rsidRDefault="00201EEE" w:rsidP="008B367E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t xml:space="preserve">Α. Σταυροπούλου (2013) </w:t>
      </w:r>
      <w:r w:rsidRPr="004B1E0E">
        <w:rPr>
          <w:rFonts w:ascii="Calibri" w:hAnsi="Calibri"/>
          <w:color w:val="000000"/>
          <w:sz w:val="22"/>
          <w:szCs w:val="22"/>
        </w:rPr>
        <w:t>«</w:t>
      </w:r>
      <w:r w:rsidRPr="004B1E0E">
        <w:rPr>
          <w:rFonts w:ascii="Calibri" w:hAnsi="Calibri"/>
          <w:sz w:val="22"/>
          <w:szCs w:val="22"/>
        </w:rPr>
        <w:t xml:space="preserve">Μπορούν οι </w:t>
      </w:r>
      <w:proofErr w:type="spellStart"/>
      <w:r w:rsidRPr="004B1E0E">
        <w:rPr>
          <w:rFonts w:ascii="Calibri" w:hAnsi="Calibri"/>
          <w:sz w:val="22"/>
          <w:szCs w:val="22"/>
        </w:rPr>
        <w:t>αντιμικροβιακές</w:t>
      </w:r>
      <w:proofErr w:type="spellEnd"/>
      <w:r w:rsidRPr="004B1E0E">
        <w:rPr>
          <w:rFonts w:ascii="Calibri" w:hAnsi="Calibri"/>
          <w:sz w:val="22"/>
          <w:szCs w:val="22"/>
        </w:rPr>
        <w:t xml:space="preserve"> ενώσεις των </w:t>
      </w:r>
      <w:proofErr w:type="spellStart"/>
      <w:r w:rsidRPr="004B1E0E">
        <w:rPr>
          <w:rFonts w:ascii="Calibri" w:hAnsi="Calibri"/>
          <w:sz w:val="22"/>
          <w:szCs w:val="22"/>
        </w:rPr>
        <w:t>οξυγαλακτικών</w:t>
      </w:r>
      <w:proofErr w:type="spellEnd"/>
      <w:r w:rsidRPr="004B1E0E">
        <w:rPr>
          <w:rFonts w:ascii="Calibri" w:hAnsi="Calibri"/>
          <w:sz w:val="22"/>
          <w:szCs w:val="22"/>
        </w:rPr>
        <w:t xml:space="preserve"> βακτηρίων να χρησιμοποιηθούν ως εναλλακτική θεραπεία για την αντιμετώπιση παθογόνων </w:t>
      </w:r>
      <w:proofErr w:type="spellStart"/>
      <w:r w:rsidRPr="004B1E0E">
        <w:rPr>
          <w:rFonts w:ascii="Calibri" w:hAnsi="Calibri"/>
          <w:sz w:val="22"/>
          <w:szCs w:val="22"/>
        </w:rPr>
        <w:t>στρεπτοκόκκων</w:t>
      </w:r>
      <w:proofErr w:type="spellEnd"/>
      <w:r w:rsidRPr="004B1E0E">
        <w:rPr>
          <w:rFonts w:ascii="Calibri" w:hAnsi="Calibri"/>
          <w:sz w:val="22"/>
          <w:szCs w:val="22"/>
        </w:rPr>
        <w:t>;»</w:t>
      </w:r>
    </w:p>
    <w:p w14:paraId="53DE2427" w14:textId="02C3A3E9" w:rsidR="00805408" w:rsidRPr="00805408" w:rsidRDefault="00805408" w:rsidP="00805408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t xml:space="preserve">Α. Πάππος (2008) «Εφαρμογή της αλυσιδωτής αντίδραση </w:t>
      </w:r>
      <w:proofErr w:type="spellStart"/>
      <w:r w:rsidRPr="004B1E0E">
        <w:rPr>
          <w:rFonts w:ascii="Calibri" w:hAnsi="Calibri" w:cs="Tahoma"/>
          <w:sz w:val="22"/>
          <w:szCs w:val="22"/>
        </w:rPr>
        <w:t>πολυμεράσης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(</w:t>
      </w:r>
      <w:r w:rsidRPr="004B1E0E">
        <w:rPr>
          <w:rFonts w:ascii="Calibri" w:hAnsi="Calibri" w:cs="Tahoma"/>
          <w:sz w:val="22"/>
          <w:szCs w:val="22"/>
          <w:lang w:val="en-US"/>
        </w:rPr>
        <w:t>PCR</w:t>
      </w:r>
      <w:r w:rsidRPr="004B1E0E">
        <w:rPr>
          <w:rFonts w:ascii="Calibri" w:hAnsi="Calibri" w:cs="Tahoma"/>
          <w:sz w:val="22"/>
          <w:szCs w:val="22"/>
        </w:rPr>
        <w:t xml:space="preserve">) στην ανίχνευση </w:t>
      </w:r>
      <w:proofErr w:type="spellStart"/>
      <w:r w:rsidRPr="004B1E0E">
        <w:rPr>
          <w:rFonts w:ascii="Calibri" w:hAnsi="Calibri" w:cs="Tahoma"/>
          <w:sz w:val="22"/>
          <w:szCs w:val="22"/>
        </w:rPr>
        <w:t>βακτηριοσινών</w:t>
      </w:r>
      <w:proofErr w:type="spellEnd"/>
      <w:r w:rsidRPr="004B1E0E">
        <w:rPr>
          <w:rFonts w:ascii="Calibri" w:hAnsi="Calibri" w:cs="Tahoma"/>
          <w:sz w:val="22"/>
          <w:szCs w:val="22"/>
        </w:rPr>
        <w:t>»</w:t>
      </w:r>
    </w:p>
    <w:p w14:paraId="55E8730B" w14:textId="77777777" w:rsidR="00201EEE" w:rsidRPr="004B1E0E" w:rsidRDefault="00201EEE" w:rsidP="008B367E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t xml:space="preserve">Α. </w:t>
      </w:r>
      <w:proofErr w:type="spellStart"/>
      <w:r w:rsidRPr="004B1E0E">
        <w:rPr>
          <w:rFonts w:ascii="Calibri" w:hAnsi="Calibri" w:cs="Tahoma"/>
          <w:sz w:val="22"/>
          <w:szCs w:val="22"/>
        </w:rPr>
        <w:t>Μπρέσκας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(2005) «Χαρακτηρισμός της </w:t>
      </w:r>
      <w:proofErr w:type="spellStart"/>
      <w:r w:rsidRPr="004B1E0E">
        <w:rPr>
          <w:rFonts w:ascii="Calibri" w:hAnsi="Calibri" w:cs="Tahoma"/>
          <w:sz w:val="22"/>
          <w:szCs w:val="22"/>
        </w:rPr>
        <w:t>αντιμικροβιακής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δραστικότητας του </w:t>
      </w:r>
      <w:r w:rsidRPr="004B1E0E">
        <w:rPr>
          <w:rFonts w:ascii="Calibri" w:hAnsi="Calibri" w:cs="Tahoma"/>
          <w:i/>
          <w:iCs/>
          <w:sz w:val="22"/>
          <w:szCs w:val="22"/>
          <w:lang w:val="en-US"/>
        </w:rPr>
        <w:t>L</w:t>
      </w:r>
      <w:r w:rsidRPr="004B1E0E">
        <w:rPr>
          <w:rFonts w:ascii="Calibri" w:hAnsi="Calibri" w:cs="Tahoma"/>
          <w:i/>
          <w:iCs/>
          <w:sz w:val="22"/>
          <w:szCs w:val="22"/>
        </w:rPr>
        <w:t xml:space="preserve">. </w:t>
      </w:r>
      <w:r w:rsidRPr="004B1E0E">
        <w:rPr>
          <w:rFonts w:ascii="Calibri" w:hAnsi="Calibri" w:cs="Tahoma"/>
          <w:i/>
          <w:iCs/>
          <w:sz w:val="22"/>
          <w:szCs w:val="22"/>
          <w:lang w:val="en-US"/>
        </w:rPr>
        <w:t>plantarum</w:t>
      </w:r>
      <w:r w:rsidRPr="004B1E0E">
        <w:rPr>
          <w:rFonts w:ascii="Calibri" w:hAnsi="Calibri" w:cs="Tahoma"/>
          <w:sz w:val="22"/>
          <w:szCs w:val="22"/>
        </w:rPr>
        <w:t xml:space="preserve"> </w:t>
      </w:r>
      <w:r w:rsidRPr="004B1E0E">
        <w:rPr>
          <w:rFonts w:ascii="Calibri" w:hAnsi="Calibri" w:cs="Tahoma"/>
          <w:sz w:val="22"/>
          <w:szCs w:val="22"/>
          <w:lang w:val="en-US"/>
        </w:rPr>
        <w:t>ACA</w:t>
      </w:r>
      <w:r w:rsidRPr="004B1E0E">
        <w:rPr>
          <w:rFonts w:ascii="Calibri" w:hAnsi="Calibri" w:cs="Tahoma"/>
          <w:sz w:val="22"/>
          <w:szCs w:val="22"/>
        </w:rPr>
        <w:t>-</w:t>
      </w:r>
      <w:r w:rsidRPr="004B1E0E">
        <w:rPr>
          <w:rFonts w:ascii="Calibri" w:hAnsi="Calibri" w:cs="Tahoma"/>
          <w:sz w:val="22"/>
          <w:szCs w:val="22"/>
          <w:lang w:val="en-US"/>
        </w:rPr>
        <w:t>DC</w:t>
      </w:r>
      <w:r w:rsidRPr="004B1E0E">
        <w:rPr>
          <w:rFonts w:ascii="Calibri" w:hAnsi="Calibri" w:cs="Tahoma"/>
          <w:sz w:val="22"/>
          <w:szCs w:val="22"/>
        </w:rPr>
        <w:t xml:space="preserve"> 287 έναντι της </w:t>
      </w:r>
      <w:r w:rsidRPr="004B1E0E">
        <w:rPr>
          <w:rFonts w:ascii="Calibri" w:hAnsi="Calibri" w:cs="Tahoma"/>
          <w:i/>
          <w:iCs/>
          <w:sz w:val="22"/>
          <w:szCs w:val="22"/>
          <w:lang w:val="en-US"/>
        </w:rPr>
        <w:t>S</w:t>
      </w:r>
      <w:r w:rsidRPr="004B1E0E">
        <w:rPr>
          <w:rFonts w:ascii="Calibri" w:hAnsi="Calibri" w:cs="Tahoma"/>
          <w:i/>
          <w:iCs/>
          <w:sz w:val="22"/>
          <w:szCs w:val="22"/>
        </w:rPr>
        <w:t xml:space="preserve">. </w:t>
      </w:r>
      <w:r w:rsidRPr="004B1E0E">
        <w:rPr>
          <w:rFonts w:ascii="Calibri" w:hAnsi="Calibri" w:cs="Tahoma"/>
          <w:i/>
          <w:iCs/>
          <w:sz w:val="22"/>
          <w:szCs w:val="22"/>
          <w:lang w:val="en-US"/>
        </w:rPr>
        <w:t>typhimurium</w:t>
      </w:r>
      <w:r w:rsidRPr="004B1E0E">
        <w:rPr>
          <w:rFonts w:ascii="Calibri" w:hAnsi="Calibri" w:cs="Tahoma"/>
          <w:sz w:val="22"/>
          <w:szCs w:val="22"/>
        </w:rPr>
        <w:t xml:space="preserve">» </w:t>
      </w:r>
    </w:p>
    <w:p w14:paraId="51924DA7" w14:textId="387882EC" w:rsidR="00201EEE" w:rsidRDefault="00201EEE" w:rsidP="008B367E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t>Κ. Χριστοδούλου (2005) «</w:t>
      </w:r>
      <w:proofErr w:type="spellStart"/>
      <w:r w:rsidRPr="004B1E0E">
        <w:rPr>
          <w:rFonts w:ascii="Calibri" w:hAnsi="Calibri" w:cs="Tahoma"/>
          <w:sz w:val="22"/>
          <w:szCs w:val="22"/>
        </w:rPr>
        <w:t>Αντιμικροβιακή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δράση </w:t>
      </w:r>
      <w:proofErr w:type="spellStart"/>
      <w:r w:rsidRPr="004B1E0E">
        <w:rPr>
          <w:rFonts w:ascii="Calibri" w:hAnsi="Calibri" w:cs="Tahoma"/>
          <w:sz w:val="22"/>
          <w:szCs w:val="22"/>
        </w:rPr>
        <w:t>οξυγαλακτικών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βακτηρίων έναντι </w:t>
      </w:r>
      <w:proofErr w:type="spellStart"/>
      <w:r w:rsidRPr="004B1E0E">
        <w:rPr>
          <w:rFonts w:ascii="Calibri" w:hAnsi="Calibri" w:cs="Tahoma"/>
          <w:sz w:val="22"/>
          <w:szCs w:val="22"/>
        </w:rPr>
        <w:t>οξυγαλακτικών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βακτηρίων και παθογόνων και </w:t>
      </w:r>
      <w:proofErr w:type="spellStart"/>
      <w:r w:rsidRPr="004B1E0E">
        <w:rPr>
          <w:rFonts w:ascii="Calibri" w:hAnsi="Calibri" w:cs="Tahoma"/>
          <w:sz w:val="22"/>
          <w:szCs w:val="22"/>
        </w:rPr>
        <w:t>αλλοιωγόνων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μικροοργανισμών»</w:t>
      </w:r>
    </w:p>
    <w:p w14:paraId="02435F12" w14:textId="5144E759" w:rsidR="00805408" w:rsidRPr="00805408" w:rsidRDefault="00805408" w:rsidP="00805408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lastRenderedPageBreak/>
        <w:t>Ε. Τρ</w:t>
      </w:r>
      <w:r>
        <w:rPr>
          <w:rFonts w:ascii="Calibri" w:hAnsi="Calibri" w:cs="Tahoma"/>
          <w:sz w:val="22"/>
          <w:szCs w:val="22"/>
        </w:rPr>
        <w:t>ι</w:t>
      </w:r>
      <w:r w:rsidRPr="004B1E0E">
        <w:rPr>
          <w:rFonts w:ascii="Calibri" w:hAnsi="Calibri" w:cs="Tahoma"/>
          <w:sz w:val="22"/>
          <w:szCs w:val="22"/>
        </w:rPr>
        <w:t xml:space="preserve">ανταφύλλου (2005) «Η επίδραση του στην παραγωγή </w:t>
      </w:r>
      <w:proofErr w:type="spellStart"/>
      <w:r w:rsidRPr="004B1E0E">
        <w:rPr>
          <w:rFonts w:ascii="Calibri" w:hAnsi="Calibri" w:cs="Tahoma"/>
          <w:sz w:val="22"/>
          <w:szCs w:val="22"/>
        </w:rPr>
        <w:t>αντιμικροβιακής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δραστικότητας έναντι της </w:t>
      </w:r>
      <w:r w:rsidRPr="004B1E0E">
        <w:rPr>
          <w:rFonts w:ascii="Calibri" w:hAnsi="Calibri" w:cs="Tahoma"/>
          <w:i/>
          <w:iCs/>
          <w:sz w:val="22"/>
          <w:szCs w:val="22"/>
          <w:lang w:val="en-US"/>
        </w:rPr>
        <w:t>S</w:t>
      </w:r>
      <w:r w:rsidRPr="004B1E0E">
        <w:rPr>
          <w:rFonts w:ascii="Calibri" w:hAnsi="Calibri" w:cs="Tahoma"/>
          <w:i/>
          <w:iCs/>
          <w:sz w:val="22"/>
          <w:szCs w:val="22"/>
        </w:rPr>
        <w:t xml:space="preserve">. </w:t>
      </w:r>
      <w:r w:rsidRPr="004B1E0E">
        <w:rPr>
          <w:rFonts w:ascii="Calibri" w:hAnsi="Calibri" w:cs="Tahoma"/>
          <w:i/>
          <w:iCs/>
          <w:sz w:val="22"/>
          <w:szCs w:val="22"/>
          <w:lang w:val="en-US"/>
        </w:rPr>
        <w:t>typhimurium</w:t>
      </w:r>
      <w:r w:rsidRPr="004B1E0E">
        <w:rPr>
          <w:rFonts w:ascii="Calibri" w:hAnsi="Calibri" w:cs="Tahoma"/>
          <w:sz w:val="22"/>
          <w:szCs w:val="22"/>
        </w:rPr>
        <w:t xml:space="preserve"> από τον </w:t>
      </w:r>
      <w:r w:rsidRPr="004B1E0E">
        <w:rPr>
          <w:rFonts w:ascii="Calibri" w:hAnsi="Calibri" w:cs="Tahoma"/>
          <w:i/>
          <w:iCs/>
          <w:sz w:val="22"/>
          <w:szCs w:val="22"/>
          <w:lang w:val="en-US"/>
        </w:rPr>
        <w:t>L</w:t>
      </w:r>
      <w:r w:rsidRPr="004B1E0E">
        <w:rPr>
          <w:rFonts w:ascii="Calibri" w:hAnsi="Calibri" w:cs="Tahoma"/>
          <w:i/>
          <w:iCs/>
          <w:sz w:val="22"/>
          <w:szCs w:val="22"/>
        </w:rPr>
        <w:t xml:space="preserve">. </w:t>
      </w:r>
      <w:r w:rsidRPr="004B1E0E">
        <w:rPr>
          <w:rFonts w:ascii="Calibri" w:hAnsi="Calibri" w:cs="Tahoma"/>
          <w:i/>
          <w:iCs/>
          <w:sz w:val="22"/>
          <w:szCs w:val="22"/>
          <w:lang w:val="en-US"/>
        </w:rPr>
        <w:t>plantarum</w:t>
      </w:r>
      <w:r w:rsidRPr="004B1E0E">
        <w:rPr>
          <w:rFonts w:ascii="Calibri" w:hAnsi="Calibri" w:cs="Tahoma"/>
          <w:sz w:val="22"/>
          <w:szCs w:val="22"/>
        </w:rPr>
        <w:t xml:space="preserve"> </w:t>
      </w:r>
      <w:r w:rsidRPr="004B1E0E">
        <w:rPr>
          <w:rFonts w:ascii="Calibri" w:hAnsi="Calibri" w:cs="Tahoma"/>
          <w:sz w:val="22"/>
          <w:szCs w:val="22"/>
          <w:lang w:val="en-US"/>
        </w:rPr>
        <w:t>ACA</w:t>
      </w:r>
      <w:r w:rsidRPr="004B1E0E">
        <w:rPr>
          <w:rFonts w:ascii="Calibri" w:hAnsi="Calibri" w:cs="Tahoma"/>
          <w:sz w:val="22"/>
          <w:szCs w:val="22"/>
        </w:rPr>
        <w:t>-</w:t>
      </w:r>
      <w:r w:rsidRPr="004B1E0E">
        <w:rPr>
          <w:rFonts w:ascii="Calibri" w:hAnsi="Calibri" w:cs="Tahoma"/>
          <w:sz w:val="22"/>
          <w:szCs w:val="22"/>
          <w:lang w:val="en-US"/>
        </w:rPr>
        <w:t>DC</w:t>
      </w:r>
      <w:r>
        <w:rPr>
          <w:rFonts w:ascii="Calibri" w:hAnsi="Calibri" w:cs="Tahoma"/>
          <w:sz w:val="22"/>
          <w:szCs w:val="22"/>
        </w:rPr>
        <w:t xml:space="preserve"> 287»</w:t>
      </w:r>
    </w:p>
    <w:p w14:paraId="636724A8" w14:textId="53C3852E" w:rsidR="00805408" w:rsidRPr="00805408" w:rsidRDefault="00805408" w:rsidP="00805408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t xml:space="preserve">T. </w:t>
      </w:r>
      <w:proofErr w:type="spellStart"/>
      <w:r w:rsidRPr="004B1E0E">
        <w:rPr>
          <w:rFonts w:ascii="Calibri" w:hAnsi="Calibri" w:cs="Tahoma"/>
          <w:sz w:val="22"/>
          <w:szCs w:val="22"/>
        </w:rPr>
        <w:t>Forberg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(ERASMUS, </w:t>
      </w:r>
      <w:r w:rsidRPr="004B1E0E">
        <w:rPr>
          <w:rFonts w:ascii="Calibri" w:hAnsi="Calibri" w:cs="Tahoma"/>
          <w:sz w:val="22"/>
          <w:szCs w:val="22"/>
          <w:lang w:val="en-US"/>
        </w:rPr>
        <w:t>UMB</w:t>
      </w:r>
      <w:r w:rsidRPr="004B1E0E">
        <w:rPr>
          <w:rFonts w:ascii="Calibri" w:hAnsi="Calibri" w:cs="Tahoma"/>
          <w:sz w:val="22"/>
          <w:szCs w:val="22"/>
        </w:rPr>
        <w:t>, Νορβηγία – 2004) «</w:t>
      </w:r>
      <w:proofErr w:type="spellStart"/>
      <w:r w:rsidRPr="004B1E0E">
        <w:rPr>
          <w:rFonts w:ascii="Calibri" w:hAnsi="Calibri" w:cs="Tahoma"/>
          <w:sz w:val="22"/>
          <w:szCs w:val="22"/>
        </w:rPr>
        <w:t>Αντιμικροβιακή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δράση </w:t>
      </w:r>
      <w:proofErr w:type="spellStart"/>
      <w:r w:rsidRPr="004B1E0E">
        <w:rPr>
          <w:rFonts w:ascii="Calibri" w:hAnsi="Calibri" w:cs="Tahoma"/>
          <w:sz w:val="22"/>
          <w:szCs w:val="22"/>
        </w:rPr>
        <w:t>οξυγαλακτικών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βακτηρίων έναντι </w:t>
      </w:r>
      <w:proofErr w:type="spellStart"/>
      <w:r w:rsidRPr="004B1E0E">
        <w:rPr>
          <w:rFonts w:ascii="Calibri" w:hAnsi="Calibri" w:cs="Tahoma"/>
          <w:sz w:val="22"/>
          <w:szCs w:val="22"/>
        </w:rPr>
        <w:t>οξυγαλακτικών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βακτηρίων και παθογόνων κ</w:t>
      </w:r>
      <w:r>
        <w:rPr>
          <w:rFonts w:ascii="Calibri" w:hAnsi="Calibri" w:cs="Tahoma"/>
          <w:sz w:val="22"/>
          <w:szCs w:val="22"/>
        </w:rPr>
        <w:t xml:space="preserve">αι </w:t>
      </w:r>
      <w:proofErr w:type="spellStart"/>
      <w:r>
        <w:rPr>
          <w:rFonts w:ascii="Calibri" w:hAnsi="Calibri" w:cs="Tahoma"/>
          <w:sz w:val="22"/>
          <w:szCs w:val="22"/>
        </w:rPr>
        <w:t>αλλοιωγόνων</w:t>
      </w:r>
      <w:proofErr w:type="spellEnd"/>
      <w:r>
        <w:rPr>
          <w:rFonts w:ascii="Calibri" w:hAnsi="Calibri" w:cs="Tahoma"/>
          <w:sz w:val="22"/>
          <w:szCs w:val="22"/>
        </w:rPr>
        <w:t xml:space="preserve"> μικροοργανισμών»</w:t>
      </w:r>
    </w:p>
    <w:p w14:paraId="74B9E5A4" w14:textId="77777777" w:rsidR="00201EEE" w:rsidRPr="004B1E0E" w:rsidRDefault="00201EEE" w:rsidP="008B367E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t xml:space="preserve">L. </w:t>
      </w:r>
      <w:proofErr w:type="spellStart"/>
      <w:r w:rsidRPr="004B1E0E">
        <w:rPr>
          <w:rFonts w:ascii="Calibri" w:hAnsi="Calibri" w:cs="Tahoma"/>
          <w:sz w:val="22"/>
          <w:szCs w:val="22"/>
        </w:rPr>
        <w:t>Michalauskaite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(ERASMUS, Λιθουανία – 2003) «</w:t>
      </w:r>
      <w:proofErr w:type="spellStart"/>
      <w:r w:rsidRPr="004B1E0E">
        <w:rPr>
          <w:rFonts w:ascii="Calibri" w:hAnsi="Calibri" w:cs="Tahoma"/>
          <w:sz w:val="22"/>
          <w:szCs w:val="22"/>
        </w:rPr>
        <w:t>Προβιοτικές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ιδιότητες στελεχών του είδους </w:t>
      </w:r>
      <w:proofErr w:type="spellStart"/>
      <w:r w:rsidRPr="004B1E0E">
        <w:rPr>
          <w:rFonts w:ascii="Calibri" w:hAnsi="Calibri" w:cs="Tahoma"/>
          <w:i/>
          <w:sz w:val="22"/>
          <w:szCs w:val="22"/>
        </w:rPr>
        <w:t>Streptococcus</w:t>
      </w:r>
      <w:proofErr w:type="spellEnd"/>
      <w:r w:rsidRPr="004B1E0E">
        <w:rPr>
          <w:rFonts w:ascii="Calibri" w:hAnsi="Calibri" w:cs="Tahoma"/>
          <w:i/>
          <w:sz w:val="22"/>
          <w:szCs w:val="22"/>
        </w:rPr>
        <w:t xml:space="preserve"> </w:t>
      </w:r>
      <w:proofErr w:type="spellStart"/>
      <w:r w:rsidRPr="004B1E0E">
        <w:rPr>
          <w:rFonts w:ascii="Calibri" w:hAnsi="Calibri" w:cs="Tahoma"/>
          <w:i/>
          <w:sz w:val="22"/>
          <w:szCs w:val="22"/>
        </w:rPr>
        <w:t>macedonicus</w:t>
      </w:r>
      <w:proofErr w:type="spellEnd"/>
      <w:r w:rsidRPr="004B1E0E">
        <w:rPr>
          <w:rFonts w:ascii="Calibri" w:hAnsi="Calibri" w:cs="Tahoma"/>
          <w:sz w:val="22"/>
          <w:szCs w:val="22"/>
        </w:rPr>
        <w:t>»</w:t>
      </w:r>
      <w:r w:rsidRPr="004B1E0E">
        <w:rPr>
          <w:rFonts w:ascii="Calibri" w:hAnsi="Calibri" w:cs="Tahoma"/>
          <w:i/>
          <w:sz w:val="22"/>
          <w:szCs w:val="22"/>
          <w:u w:val="single"/>
        </w:rPr>
        <w:t xml:space="preserve"> </w:t>
      </w:r>
    </w:p>
    <w:p w14:paraId="5EE1C6E0" w14:textId="77777777" w:rsidR="00805408" w:rsidRDefault="00201EEE" w:rsidP="008B367E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t xml:space="preserve">N. </w:t>
      </w:r>
      <w:proofErr w:type="spellStart"/>
      <w:r w:rsidRPr="004B1E0E">
        <w:rPr>
          <w:rFonts w:ascii="Calibri" w:hAnsi="Calibri" w:cs="Tahoma"/>
          <w:sz w:val="22"/>
          <w:szCs w:val="22"/>
        </w:rPr>
        <w:t>Dezeure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(ERASMUS, </w:t>
      </w:r>
      <w:r w:rsidRPr="004B1E0E">
        <w:rPr>
          <w:rFonts w:ascii="Calibri" w:hAnsi="Calibri" w:cs="Tahoma"/>
          <w:sz w:val="22"/>
          <w:szCs w:val="22"/>
          <w:lang w:val="en-US"/>
        </w:rPr>
        <w:t>VUB</w:t>
      </w:r>
      <w:r w:rsidRPr="004B1E0E">
        <w:rPr>
          <w:rFonts w:ascii="Calibri" w:hAnsi="Calibri" w:cs="Tahoma"/>
          <w:sz w:val="22"/>
          <w:szCs w:val="22"/>
        </w:rPr>
        <w:t>, Βέλγιο – 2003) «</w:t>
      </w:r>
      <w:proofErr w:type="spellStart"/>
      <w:r w:rsidRPr="004B1E0E">
        <w:rPr>
          <w:rFonts w:ascii="Calibri" w:hAnsi="Calibri" w:cs="Tahoma"/>
          <w:sz w:val="22"/>
          <w:szCs w:val="22"/>
        </w:rPr>
        <w:t>Προβιοτικές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ιδιότητες στελεχών του είδους </w:t>
      </w:r>
      <w:proofErr w:type="spellStart"/>
      <w:r w:rsidRPr="004B1E0E">
        <w:rPr>
          <w:rFonts w:ascii="Calibri" w:hAnsi="Calibri" w:cs="Tahoma"/>
          <w:i/>
          <w:sz w:val="22"/>
          <w:szCs w:val="22"/>
        </w:rPr>
        <w:t>Streptococcus</w:t>
      </w:r>
      <w:proofErr w:type="spellEnd"/>
      <w:r w:rsidRPr="004B1E0E">
        <w:rPr>
          <w:rFonts w:ascii="Calibri" w:hAnsi="Calibri" w:cs="Tahoma"/>
          <w:i/>
          <w:sz w:val="22"/>
          <w:szCs w:val="22"/>
        </w:rPr>
        <w:t xml:space="preserve"> </w:t>
      </w:r>
      <w:proofErr w:type="spellStart"/>
      <w:r w:rsidRPr="004B1E0E">
        <w:rPr>
          <w:rFonts w:ascii="Calibri" w:hAnsi="Calibri" w:cs="Tahoma"/>
          <w:i/>
          <w:sz w:val="22"/>
          <w:szCs w:val="22"/>
        </w:rPr>
        <w:t>macedonicus</w:t>
      </w:r>
      <w:proofErr w:type="spellEnd"/>
      <w:r w:rsidRPr="004B1E0E">
        <w:rPr>
          <w:rFonts w:ascii="Calibri" w:hAnsi="Calibri" w:cs="Tahoma"/>
          <w:sz w:val="22"/>
          <w:szCs w:val="22"/>
        </w:rPr>
        <w:t>»</w:t>
      </w:r>
    </w:p>
    <w:p w14:paraId="1AABCCF3" w14:textId="24DBE89A" w:rsidR="00201EEE" w:rsidRPr="00805408" w:rsidRDefault="00805408" w:rsidP="00805408">
      <w:pPr>
        <w:numPr>
          <w:ilvl w:val="0"/>
          <w:numId w:val="12"/>
        </w:numPr>
        <w:autoSpaceDE w:val="0"/>
        <w:spacing w:line="300" w:lineRule="atLeast"/>
        <w:jc w:val="both"/>
        <w:rPr>
          <w:rFonts w:ascii="Calibri" w:hAnsi="Calibri" w:cs="Tahoma"/>
          <w:sz w:val="22"/>
          <w:szCs w:val="22"/>
          <w:lang w:val="en-US"/>
        </w:rPr>
      </w:pPr>
      <w:r w:rsidRPr="004B1E0E">
        <w:rPr>
          <w:rFonts w:ascii="Calibri" w:hAnsi="Calibri" w:cs="Tahoma"/>
          <w:sz w:val="22"/>
          <w:szCs w:val="22"/>
          <w:lang w:val="en-US"/>
        </w:rPr>
        <w:t>P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. </w:t>
      </w:r>
      <w:proofErr w:type="spellStart"/>
      <w:r w:rsidRPr="004B1E0E">
        <w:rPr>
          <w:rFonts w:ascii="Calibri" w:hAnsi="Calibri" w:cs="Tahoma"/>
          <w:sz w:val="22"/>
          <w:szCs w:val="22"/>
          <w:lang w:val="en-US"/>
        </w:rPr>
        <w:t>Rozej</w:t>
      </w:r>
      <w:proofErr w:type="spellEnd"/>
      <w:r w:rsidRPr="004B1E0E">
        <w:rPr>
          <w:rFonts w:ascii="Calibri" w:hAnsi="Calibri" w:cs="Tahoma"/>
          <w:sz w:val="22"/>
          <w:szCs w:val="22"/>
          <w:lang w:val="en-GB"/>
        </w:rPr>
        <w:t xml:space="preserve"> (</w:t>
      </w:r>
      <w:r w:rsidRPr="004B1E0E">
        <w:rPr>
          <w:rFonts w:ascii="Calibri" w:hAnsi="Calibri" w:cs="Tahoma"/>
          <w:sz w:val="22"/>
          <w:szCs w:val="22"/>
          <w:lang w:val="en-US"/>
        </w:rPr>
        <w:t>ERASMUS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, </w:t>
      </w:r>
      <w:r w:rsidRPr="004B1E0E">
        <w:rPr>
          <w:rFonts w:ascii="Calibri" w:hAnsi="Calibri" w:cs="Tahoma"/>
          <w:sz w:val="22"/>
          <w:szCs w:val="22"/>
        </w:rPr>
        <w:t>Πολωνία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 - </w:t>
      </w:r>
      <w:proofErr w:type="gramStart"/>
      <w:r w:rsidRPr="004B1E0E">
        <w:rPr>
          <w:rFonts w:ascii="Calibri" w:hAnsi="Calibri" w:cs="Tahoma"/>
          <w:sz w:val="22"/>
          <w:szCs w:val="22"/>
          <w:lang w:val="en-GB"/>
        </w:rPr>
        <w:t>2002) «</w:t>
      </w:r>
      <w:proofErr w:type="gramEnd"/>
      <w:r w:rsidRPr="004B1E0E">
        <w:rPr>
          <w:rFonts w:ascii="Calibri" w:hAnsi="Calibri" w:cs="Tahoma"/>
          <w:sz w:val="22"/>
          <w:szCs w:val="22"/>
          <w:lang w:val="en-US"/>
        </w:rPr>
        <w:t>Does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 </w:t>
      </w:r>
      <w:r w:rsidRPr="004B1E0E">
        <w:rPr>
          <w:rFonts w:ascii="Calibri" w:hAnsi="Calibri" w:cs="Tahoma"/>
          <w:sz w:val="22"/>
          <w:szCs w:val="22"/>
          <w:lang w:val="en-US"/>
        </w:rPr>
        <w:t>microencapsulation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 </w:t>
      </w:r>
      <w:r w:rsidRPr="004B1E0E">
        <w:rPr>
          <w:rFonts w:ascii="Calibri" w:hAnsi="Calibri" w:cs="Tahoma"/>
          <w:sz w:val="22"/>
          <w:szCs w:val="22"/>
          <w:lang w:val="en-US"/>
        </w:rPr>
        <w:t>increase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 </w:t>
      </w:r>
      <w:r w:rsidRPr="004B1E0E">
        <w:rPr>
          <w:rFonts w:ascii="Calibri" w:hAnsi="Calibri" w:cs="Tahoma"/>
          <w:sz w:val="22"/>
          <w:szCs w:val="22"/>
          <w:lang w:val="en-US"/>
        </w:rPr>
        <w:t>the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 </w:t>
      </w:r>
      <w:r w:rsidRPr="004B1E0E">
        <w:rPr>
          <w:rFonts w:ascii="Calibri" w:hAnsi="Calibri" w:cs="Tahoma"/>
          <w:sz w:val="22"/>
          <w:szCs w:val="22"/>
          <w:lang w:val="en-US"/>
        </w:rPr>
        <w:t>viability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 </w:t>
      </w:r>
      <w:r w:rsidRPr="004B1E0E">
        <w:rPr>
          <w:rFonts w:ascii="Calibri" w:hAnsi="Calibri" w:cs="Tahoma"/>
          <w:sz w:val="22"/>
          <w:szCs w:val="22"/>
          <w:lang w:val="en-US"/>
        </w:rPr>
        <w:t>of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 </w:t>
      </w:r>
      <w:r w:rsidRPr="004B1E0E">
        <w:rPr>
          <w:rFonts w:ascii="Calibri" w:hAnsi="Calibri" w:cs="Tahoma"/>
          <w:sz w:val="22"/>
          <w:szCs w:val="22"/>
          <w:lang w:val="en-US"/>
        </w:rPr>
        <w:t>lactic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 </w:t>
      </w:r>
      <w:r w:rsidRPr="004B1E0E">
        <w:rPr>
          <w:rFonts w:ascii="Calibri" w:hAnsi="Calibri" w:cs="Tahoma"/>
          <w:sz w:val="22"/>
          <w:szCs w:val="22"/>
          <w:lang w:val="en-US"/>
        </w:rPr>
        <w:t>acid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 </w:t>
      </w:r>
      <w:r w:rsidRPr="004B1E0E">
        <w:rPr>
          <w:rFonts w:ascii="Calibri" w:hAnsi="Calibri" w:cs="Tahoma"/>
          <w:sz w:val="22"/>
          <w:szCs w:val="22"/>
          <w:lang w:val="en-US"/>
        </w:rPr>
        <w:t>bacteria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 </w:t>
      </w:r>
      <w:r w:rsidRPr="004B1E0E">
        <w:rPr>
          <w:rFonts w:ascii="Calibri" w:hAnsi="Calibri" w:cs="Tahoma"/>
          <w:sz w:val="22"/>
          <w:szCs w:val="22"/>
          <w:lang w:val="en-US"/>
        </w:rPr>
        <w:t>in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 </w:t>
      </w:r>
      <w:r w:rsidRPr="004B1E0E">
        <w:rPr>
          <w:rFonts w:ascii="Calibri" w:hAnsi="Calibri" w:cs="Tahoma"/>
          <w:sz w:val="22"/>
          <w:szCs w:val="22"/>
          <w:lang w:val="en-US"/>
        </w:rPr>
        <w:t>milk</w:t>
      </w:r>
      <w:r w:rsidRPr="004B1E0E">
        <w:rPr>
          <w:rFonts w:ascii="Calibri" w:hAnsi="Calibri" w:cs="Tahoma"/>
          <w:sz w:val="22"/>
          <w:szCs w:val="22"/>
          <w:lang w:val="en-GB"/>
        </w:rPr>
        <w:t xml:space="preserve">? </w:t>
      </w:r>
      <w:r>
        <w:rPr>
          <w:rFonts w:ascii="Calibri" w:hAnsi="Calibri" w:cs="Tahoma"/>
          <w:sz w:val="22"/>
          <w:szCs w:val="22"/>
          <w:lang w:val="en-US"/>
        </w:rPr>
        <w:t>A “probiotic” example»</w:t>
      </w:r>
      <w:r w:rsidR="00201EEE" w:rsidRPr="00805408">
        <w:rPr>
          <w:rFonts w:ascii="Calibri" w:hAnsi="Calibri" w:cs="Tahoma"/>
          <w:sz w:val="22"/>
          <w:szCs w:val="22"/>
        </w:rPr>
        <w:t xml:space="preserve"> </w:t>
      </w:r>
    </w:p>
    <w:p w14:paraId="4BE2503B" w14:textId="77777777" w:rsidR="00201EEE" w:rsidRPr="00201EEE" w:rsidRDefault="00201EEE" w:rsidP="00201EEE">
      <w:pPr>
        <w:autoSpaceDE w:val="0"/>
        <w:spacing w:line="300" w:lineRule="atLeast"/>
        <w:jc w:val="both"/>
        <w:rPr>
          <w:rFonts w:ascii="Calibri" w:hAnsi="Calibri" w:cs="Tahoma"/>
          <w:sz w:val="22"/>
          <w:szCs w:val="22"/>
        </w:rPr>
      </w:pPr>
    </w:p>
    <w:p w14:paraId="442CCBFD" w14:textId="77777777" w:rsidR="00244696" w:rsidRPr="00DD5FAB" w:rsidRDefault="00C93E68" w:rsidP="008B367E">
      <w:pPr>
        <w:numPr>
          <w:ilvl w:val="0"/>
          <w:numId w:val="9"/>
        </w:numPr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C93E68">
        <w:rPr>
          <w:rFonts w:ascii="Calibri" w:hAnsi="Calibri" w:cs="Tahoma"/>
          <w:b/>
          <w:sz w:val="22"/>
          <w:szCs w:val="22"/>
        </w:rPr>
        <w:t xml:space="preserve">Επιστημονική και διδακτική υποστήριξη </w:t>
      </w:r>
      <w:r>
        <w:rPr>
          <w:rFonts w:ascii="Calibri" w:hAnsi="Calibri" w:cs="Tahoma"/>
          <w:b/>
          <w:sz w:val="22"/>
          <w:szCs w:val="22"/>
        </w:rPr>
        <w:t xml:space="preserve">στον πειραματικό σχεδιασμό </w:t>
      </w:r>
      <w:r w:rsidR="00E17CBE">
        <w:rPr>
          <w:rFonts w:ascii="Calibri" w:hAnsi="Calibri" w:cs="Tahoma"/>
          <w:b/>
          <w:sz w:val="22"/>
          <w:szCs w:val="22"/>
        </w:rPr>
        <w:t xml:space="preserve">και </w:t>
      </w:r>
      <w:r>
        <w:rPr>
          <w:rFonts w:ascii="Calibri" w:hAnsi="Calibri" w:cs="Tahoma"/>
          <w:b/>
          <w:sz w:val="22"/>
          <w:szCs w:val="22"/>
        </w:rPr>
        <w:t xml:space="preserve">την επίβλεψη </w:t>
      </w:r>
      <w:r w:rsidR="006405BB">
        <w:rPr>
          <w:rFonts w:ascii="Calibri" w:hAnsi="Calibri" w:cs="Tahoma"/>
          <w:b/>
          <w:sz w:val="22"/>
          <w:szCs w:val="22"/>
        </w:rPr>
        <w:t>Μ</w:t>
      </w:r>
      <w:r w:rsidR="00244696" w:rsidRPr="00DD5FAB">
        <w:rPr>
          <w:rFonts w:ascii="Calibri" w:hAnsi="Calibri" w:cs="Tahoma"/>
          <w:b/>
          <w:sz w:val="22"/>
          <w:szCs w:val="22"/>
        </w:rPr>
        <w:t>εταπτυχιακών μελετών</w:t>
      </w:r>
    </w:p>
    <w:p w14:paraId="059A799D" w14:textId="77777777" w:rsidR="00244696" w:rsidRPr="005501B5" w:rsidRDefault="00244696" w:rsidP="00244696">
      <w:pPr>
        <w:autoSpaceDE w:val="0"/>
        <w:spacing w:line="300" w:lineRule="atLeast"/>
        <w:jc w:val="both"/>
        <w:rPr>
          <w:rFonts w:ascii="Calibri" w:hAnsi="Calibri" w:cs="Calibri"/>
          <w:sz w:val="22"/>
          <w:szCs w:val="22"/>
        </w:rPr>
      </w:pPr>
    </w:p>
    <w:p w14:paraId="12382134" w14:textId="77777777" w:rsidR="009C32DE" w:rsidRPr="00476E42" w:rsidRDefault="009C32DE" w:rsidP="008B367E">
      <w:pPr>
        <w:numPr>
          <w:ilvl w:val="0"/>
          <w:numId w:val="10"/>
        </w:numPr>
        <w:autoSpaceDE w:val="0"/>
        <w:spacing w:line="300" w:lineRule="atLeast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Ε. Λάσκαρης </w:t>
      </w:r>
      <w:r w:rsidR="00476E42" w:rsidRPr="005E5E22">
        <w:rPr>
          <w:rFonts w:ascii="Calibri" w:hAnsi="Calibri" w:cs="Calibri"/>
          <w:sz w:val="22"/>
          <w:szCs w:val="22"/>
        </w:rPr>
        <w:t xml:space="preserve">(ΠΜΣ Σύγχρονη Τεχνολογία Τροφίμων Ι) Γαλακτοκομία ΙΙ) Οινολογία – Τμήμα Επιστήμης Τροφίμων </w:t>
      </w:r>
      <w:r w:rsidR="00476E42">
        <w:rPr>
          <w:rFonts w:ascii="Calibri" w:hAnsi="Calibri" w:cs="Calibri"/>
          <w:sz w:val="22"/>
          <w:szCs w:val="22"/>
        </w:rPr>
        <w:t>και Διατροφής του Ανθρώπου, ΓΠΑ</w:t>
      </w:r>
      <w:r w:rsidR="00476E42" w:rsidRPr="005E5E22">
        <w:rPr>
          <w:rFonts w:ascii="Calibri" w:hAnsi="Calibri" w:cs="Calibri"/>
          <w:sz w:val="22"/>
          <w:szCs w:val="22"/>
        </w:rPr>
        <w:t xml:space="preserve"> - </w:t>
      </w:r>
      <w:r w:rsidR="006C0784">
        <w:rPr>
          <w:rFonts w:ascii="Calibri" w:hAnsi="Calibri" w:cs="Calibri"/>
          <w:sz w:val="22"/>
          <w:szCs w:val="22"/>
        </w:rPr>
        <w:t>2022</w:t>
      </w:r>
      <w:r w:rsidR="00476E42" w:rsidRPr="005E5E22">
        <w:rPr>
          <w:rFonts w:ascii="Calibri" w:hAnsi="Calibri" w:cs="Calibri"/>
          <w:sz w:val="22"/>
          <w:szCs w:val="22"/>
        </w:rPr>
        <w:t>) «</w:t>
      </w:r>
      <w:r w:rsidR="00476E42" w:rsidRPr="00476E42">
        <w:rPr>
          <w:rFonts w:ascii="Calibri" w:hAnsi="Calibri" w:cs="Calibri"/>
          <w:sz w:val="22"/>
          <w:szCs w:val="22"/>
        </w:rPr>
        <w:t xml:space="preserve">Ανάπτυξη νέου τυριού </w:t>
      </w:r>
      <w:proofErr w:type="spellStart"/>
      <w:r w:rsidR="00476E42" w:rsidRPr="00476E42">
        <w:rPr>
          <w:rFonts w:ascii="Calibri" w:hAnsi="Calibri" w:cs="Calibri"/>
          <w:sz w:val="22"/>
          <w:szCs w:val="22"/>
        </w:rPr>
        <w:t>τυρογάλακτος</w:t>
      </w:r>
      <w:proofErr w:type="spellEnd"/>
      <w:r w:rsidR="00476E42" w:rsidRPr="00476E42">
        <w:rPr>
          <w:rFonts w:ascii="Calibri" w:hAnsi="Calibri" w:cs="Calibri"/>
          <w:sz w:val="22"/>
          <w:szCs w:val="22"/>
        </w:rPr>
        <w:t xml:space="preserve"> τύπου ‘</w:t>
      </w:r>
      <w:proofErr w:type="spellStart"/>
      <w:r w:rsidR="00476E42" w:rsidRPr="00476E42">
        <w:rPr>
          <w:rFonts w:ascii="Calibri" w:hAnsi="Calibri" w:cs="Calibri"/>
          <w:sz w:val="22"/>
          <w:szCs w:val="22"/>
        </w:rPr>
        <w:t>Ξιν</w:t>
      </w:r>
      <w:r w:rsidR="00476E42">
        <w:rPr>
          <w:rFonts w:ascii="Calibri" w:hAnsi="Calibri" w:cs="Calibri"/>
          <w:sz w:val="22"/>
          <w:szCs w:val="22"/>
        </w:rPr>
        <w:t>ομυζήθρας</w:t>
      </w:r>
      <w:proofErr w:type="spellEnd"/>
      <w:r w:rsidR="00476E42">
        <w:rPr>
          <w:rFonts w:ascii="Calibri" w:hAnsi="Calibri" w:cs="Calibri"/>
          <w:sz w:val="22"/>
          <w:szCs w:val="22"/>
        </w:rPr>
        <w:t xml:space="preserve">’ με χρήση </w:t>
      </w:r>
      <w:proofErr w:type="spellStart"/>
      <w:r w:rsidR="00476E42">
        <w:rPr>
          <w:rFonts w:ascii="Calibri" w:hAnsi="Calibri" w:cs="Calibri"/>
          <w:sz w:val="22"/>
          <w:szCs w:val="22"/>
        </w:rPr>
        <w:t>προβιοτικής</w:t>
      </w:r>
      <w:proofErr w:type="spellEnd"/>
      <w:r w:rsidR="00476E42">
        <w:rPr>
          <w:rFonts w:ascii="Calibri" w:hAnsi="Calibri" w:cs="Calibri"/>
          <w:sz w:val="22"/>
          <w:szCs w:val="22"/>
        </w:rPr>
        <w:t>/</w:t>
      </w:r>
      <w:r w:rsidR="00476E42" w:rsidRPr="00476E42">
        <w:rPr>
          <w:rFonts w:ascii="Calibri" w:hAnsi="Calibri" w:cs="Calibri"/>
          <w:sz w:val="22"/>
          <w:szCs w:val="22"/>
        </w:rPr>
        <w:t>προστατευτικής καλλιέργειας</w:t>
      </w:r>
      <w:r w:rsidR="00476E42" w:rsidRPr="005E5E22">
        <w:rPr>
          <w:rFonts w:ascii="Calibri" w:hAnsi="Calibri" w:cs="Calibri"/>
          <w:sz w:val="22"/>
          <w:szCs w:val="22"/>
        </w:rPr>
        <w:t>»</w:t>
      </w:r>
      <w:r w:rsidR="00476E42">
        <w:rPr>
          <w:rFonts w:ascii="Calibri" w:hAnsi="Calibri" w:cs="Calibri"/>
          <w:sz w:val="22"/>
          <w:szCs w:val="22"/>
        </w:rPr>
        <w:t xml:space="preserve"> - </w:t>
      </w:r>
      <w:r w:rsidR="00476E42" w:rsidRPr="009401FF">
        <w:rPr>
          <w:rFonts w:ascii="Calibri" w:hAnsi="Calibri" w:cs="Calibri"/>
          <w:i/>
          <w:sz w:val="22"/>
          <w:szCs w:val="22"/>
        </w:rPr>
        <w:t>Μέλος Τριμελούς Εξεταστικής Επιτροπής</w:t>
      </w:r>
    </w:p>
    <w:p w14:paraId="0E5E7EF7" w14:textId="2E8BCE97" w:rsidR="00CD21C6" w:rsidRPr="002E16FF" w:rsidRDefault="00CD21C6" w:rsidP="008B367E">
      <w:pPr>
        <w:numPr>
          <w:ilvl w:val="0"/>
          <w:numId w:val="10"/>
        </w:numPr>
        <w:autoSpaceDE w:val="0"/>
        <w:spacing w:line="300" w:lineRule="atLeast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Δ</w:t>
      </w:r>
      <w:r w:rsidRPr="00CD21C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D21C6">
        <w:rPr>
          <w:rFonts w:ascii="Calibri" w:hAnsi="Calibri" w:cs="Calibri"/>
          <w:sz w:val="22"/>
          <w:szCs w:val="22"/>
        </w:rPr>
        <w:t>Λαλή</w:t>
      </w:r>
      <w:proofErr w:type="spellEnd"/>
      <w:r w:rsidRPr="00CD21C6">
        <w:rPr>
          <w:rFonts w:ascii="Calibri" w:hAnsi="Calibri" w:cs="Calibri"/>
          <w:sz w:val="22"/>
          <w:szCs w:val="22"/>
        </w:rPr>
        <w:t xml:space="preserve"> (ΠΜΣ Επιστήμη και Τεχνολογία Τροφίμων &amp; Διατροφή Ανθρώπου – Τμήμα Επιστήμης Τροφίμων και Διατροφής του Ανθρώπου, </w:t>
      </w:r>
      <w:r w:rsidRPr="002E16FF">
        <w:rPr>
          <w:rFonts w:ascii="Calibri" w:hAnsi="Calibri" w:cs="Calibri"/>
          <w:sz w:val="22"/>
          <w:szCs w:val="22"/>
        </w:rPr>
        <w:t>ΓΠΑ – 2019) «</w:t>
      </w:r>
      <w:r w:rsidR="00967FBB" w:rsidRPr="002E16FF">
        <w:rPr>
          <w:rFonts w:ascii="Calibri" w:hAnsi="Calibri" w:cs="Calibri"/>
          <w:sz w:val="22"/>
          <w:szCs w:val="22"/>
        </w:rPr>
        <w:t xml:space="preserve">Μεταβολή εντερικού περιεχομένου σε </w:t>
      </w:r>
      <w:proofErr w:type="spellStart"/>
      <w:r w:rsidR="00967FBB" w:rsidRPr="002E16FF">
        <w:rPr>
          <w:rFonts w:ascii="Calibri" w:hAnsi="Calibri" w:cs="Calibri"/>
          <w:sz w:val="22"/>
          <w:szCs w:val="22"/>
        </w:rPr>
        <w:t>ζωϊκό</w:t>
      </w:r>
      <w:proofErr w:type="spellEnd"/>
      <w:r w:rsidR="00967FBB" w:rsidRPr="002E16FF">
        <w:rPr>
          <w:rFonts w:ascii="Calibri" w:hAnsi="Calibri" w:cs="Calibri"/>
          <w:sz w:val="22"/>
          <w:szCs w:val="22"/>
        </w:rPr>
        <w:t xml:space="preserve"> μοντέλο μυών έπειτα από χορήγηση του </w:t>
      </w:r>
      <w:proofErr w:type="spellStart"/>
      <w:r w:rsidR="00967FBB" w:rsidRPr="002E16FF">
        <w:rPr>
          <w:rFonts w:ascii="Calibri" w:hAnsi="Calibri" w:cs="Calibri"/>
          <w:sz w:val="22"/>
          <w:szCs w:val="22"/>
        </w:rPr>
        <w:t>προβιοτικού</w:t>
      </w:r>
      <w:proofErr w:type="spellEnd"/>
      <w:r w:rsidR="00967FBB" w:rsidRPr="002E16FF">
        <w:rPr>
          <w:rFonts w:ascii="Calibri" w:hAnsi="Calibri" w:cs="Calibri"/>
          <w:sz w:val="22"/>
          <w:szCs w:val="22"/>
        </w:rPr>
        <w:t xml:space="preserve"> στελέχους </w:t>
      </w:r>
      <w:proofErr w:type="spellStart"/>
      <w:r w:rsidR="00967FBB" w:rsidRPr="002E16FF">
        <w:rPr>
          <w:rFonts w:ascii="Calibri" w:hAnsi="Calibri" w:cs="Calibri"/>
          <w:i/>
          <w:iCs/>
          <w:sz w:val="22"/>
          <w:szCs w:val="22"/>
        </w:rPr>
        <w:t>Lactobacillus</w:t>
      </w:r>
      <w:proofErr w:type="spellEnd"/>
      <w:r w:rsidR="00967FBB" w:rsidRPr="002E16FF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967FBB" w:rsidRPr="002E16FF">
        <w:rPr>
          <w:rFonts w:ascii="Calibri" w:hAnsi="Calibri" w:cs="Calibri"/>
          <w:i/>
          <w:iCs/>
          <w:sz w:val="22"/>
          <w:szCs w:val="22"/>
        </w:rPr>
        <w:t>fermentum</w:t>
      </w:r>
      <w:proofErr w:type="spellEnd"/>
      <w:r w:rsidR="00967FBB" w:rsidRPr="002E16FF">
        <w:rPr>
          <w:rFonts w:ascii="Calibri" w:hAnsi="Calibri" w:cs="Calibri"/>
          <w:sz w:val="22"/>
          <w:szCs w:val="22"/>
        </w:rPr>
        <w:t xml:space="preserve"> ACA-DC 179 και μελέτη της δυνητικής αντιφλεγμονώδους δράσης του στη δημιουργία </w:t>
      </w:r>
      <w:proofErr w:type="spellStart"/>
      <w:r w:rsidR="00967FBB" w:rsidRPr="002E16FF">
        <w:rPr>
          <w:rFonts w:ascii="Calibri" w:hAnsi="Calibri" w:cs="Calibri"/>
          <w:sz w:val="22"/>
          <w:szCs w:val="22"/>
        </w:rPr>
        <w:t>αθηρωματικών</w:t>
      </w:r>
      <w:proofErr w:type="spellEnd"/>
      <w:r w:rsidR="00967FBB" w:rsidRPr="002E16FF">
        <w:rPr>
          <w:rFonts w:ascii="Calibri" w:hAnsi="Calibri" w:cs="Calibri"/>
          <w:sz w:val="22"/>
          <w:szCs w:val="22"/>
        </w:rPr>
        <w:t xml:space="preserve"> πλακών</w:t>
      </w:r>
      <w:r w:rsidRPr="002E16FF">
        <w:rPr>
          <w:rFonts w:ascii="Calibri" w:hAnsi="Calibri" w:cs="Calibri"/>
          <w:sz w:val="22"/>
          <w:szCs w:val="22"/>
        </w:rPr>
        <w:t>»</w:t>
      </w:r>
    </w:p>
    <w:p w14:paraId="5A39909D" w14:textId="77777777" w:rsidR="00244696" w:rsidRPr="00CD21C6" w:rsidRDefault="00244696" w:rsidP="008B367E">
      <w:pPr>
        <w:numPr>
          <w:ilvl w:val="0"/>
          <w:numId w:val="10"/>
        </w:numPr>
        <w:autoSpaceDE w:val="0"/>
        <w:spacing w:line="300" w:lineRule="atLeast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2E16FF">
        <w:rPr>
          <w:rFonts w:ascii="Calibri" w:hAnsi="Calibri" w:cs="Calibri"/>
          <w:sz w:val="22"/>
          <w:szCs w:val="22"/>
        </w:rPr>
        <w:t>Γ. Πολεμικός (ΠΜΣ Επιστήμη και Τεχνολογία Τροφίμων &amp; Διατροφή</w:t>
      </w:r>
      <w:r w:rsidRPr="00794021">
        <w:rPr>
          <w:rFonts w:ascii="Calibri" w:hAnsi="Calibri" w:cs="Calibri"/>
          <w:sz w:val="22"/>
          <w:szCs w:val="22"/>
        </w:rPr>
        <w:t xml:space="preserve"> Ανθρώπου – Τμήμα Επιστήμης Τροφίμων και Διατροφής του Ανθρώπου</w:t>
      </w:r>
      <w:r w:rsidRPr="00794021">
        <w:rPr>
          <w:rFonts w:ascii="Calibri" w:hAnsi="Calibri" w:cs="Tahoma"/>
          <w:sz w:val="22"/>
          <w:szCs w:val="22"/>
        </w:rPr>
        <w:t>, ΓΠΑ – 201</w:t>
      </w:r>
      <w:r>
        <w:rPr>
          <w:rFonts w:ascii="Calibri" w:hAnsi="Calibri" w:cs="Tahoma"/>
          <w:sz w:val="22"/>
          <w:szCs w:val="22"/>
        </w:rPr>
        <w:t>9</w:t>
      </w:r>
      <w:r w:rsidRPr="00794021">
        <w:rPr>
          <w:rFonts w:ascii="Calibri" w:hAnsi="Calibri" w:cs="Tahoma"/>
          <w:sz w:val="22"/>
          <w:szCs w:val="22"/>
        </w:rPr>
        <w:t xml:space="preserve">) «Μελέτη και αξιολόγηση του </w:t>
      </w:r>
      <w:proofErr w:type="spellStart"/>
      <w:r w:rsidRPr="00794021">
        <w:rPr>
          <w:rFonts w:ascii="Calibri" w:hAnsi="Calibri" w:cs="Tahoma"/>
          <w:sz w:val="22"/>
          <w:szCs w:val="22"/>
        </w:rPr>
        <w:t>προβιοτικού</w:t>
      </w:r>
      <w:proofErr w:type="spellEnd"/>
      <w:r w:rsidRPr="00794021">
        <w:rPr>
          <w:rFonts w:ascii="Calibri" w:hAnsi="Calibri" w:cs="Tahoma"/>
          <w:sz w:val="22"/>
          <w:szCs w:val="22"/>
        </w:rPr>
        <w:t xml:space="preserve"> δυναμικού </w:t>
      </w:r>
      <w:proofErr w:type="spellStart"/>
      <w:r w:rsidRPr="00794021">
        <w:rPr>
          <w:rFonts w:ascii="Calibri" w:hAnsi="Calibri" w:cs="Tahoma"/>
          <w:sz w:val="22"/>
          <w:szCs w:val="22"/>
        </w:rPr>
        <w:t>οξυγαλακτικών</w:t>
      </w:r>
      <w:proofErr w:type="spellEnd"/>
      <w:r w:rsidRPr="00794021">
        <w:rPr>
          <w:rFonts w:ascii="Calibri" w:hAnsi="Calibri" w:cs="Tahoma"/>
          <w:sz w:val="22"/>
          <w:szCs w:val="22"/>
        </w:rPr>
        <w:t xml:space="preserve"> βακτηρίων και ζυμών</w:t>
      </w:r>
      <w:r>
        <w:rPr>
          <w:rFonts w:ascii="Calibri" w:hAnsi="Calibri" w:cs="Tahoma"/>
          <w:sz w:val="22"/>
          <w:szCs w:val="22"/>
        </w:rPr>
        <w:t xml:space="preserve"> σε</w:t>
      </w:r>
      <w:r w:rsidRPr="00794021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γιαούρτι</w:t>
      </w:r>
      <w:r w:rsidRPr="00794021">
        <w:rPr>
          <w:rFonts w:ascii="Calibri" w:hAnsi="Calibri" w:cs="Tahoma"/>
          <w:sz w:val="22"/>
          <w:szCs w:val="22"/>
        </w:rPr>
        <w:t xml:space="preserve"> από τα νησιά </w:t>
      </w:r>
      <w:r w:rsidRPr="00794021">
        <w:rPr>
          <w:rFonts w:ascii="Calibri" w:hAnsi="Calibri" w:cs="Tahoma"/>
          <w:sz w:val="22"/>
          <w:szCs w:val="22"/>
          <w:lang w:val="en-US"/>
        </w:rPr>
        <w:t>Fiji</w:t>
      </w:r>
      <w:r w:rsidRPr="00794021">
        <w:rPr>
          <w:rFonts w:ascii="Calibri" w:hAnsi="Calibri" w:cs="Tahoma"/>
          <w:sz w:val="22"/>
          <w:szCs w:val="22"/>
        </w:rPr>
        <w:t>»</w:t>
      </w:r>
    </w:p>
    <w:p w14:paraId="6D6DAA6E" w14:textId="77777777" w:rsidR="00244696" w:rsidRPr="00A13C0A" w:rsidRDefault="00244696" w:rsidP="008B367E">
      <w:pPr>
        <w:numPr>
          <w:ilvl w:val="0"/>
          <w:numId w:val="10"/>
        </w:numPr>
        <w:autoSpaceDE w:val="0"/>
        <w:spacing w:line="300" w:lineRule="atLeast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13C0A">
        <w:rPr>
          <w:rFonts w:ascii="Calibri" w:hAnsi="Calibri" w:cs="Calibri"/>
          <w:sz w:val="22"/>
          <w:szCs w:val="22"/>
        </w:rPr>
        <w:t>Μ. Δημητριάδου (ΠΜΣ Επιστήμη και Τεχνολογία Τροφίμων &amp; Διατροφή Ανθρώπου – Τμήμα Επιστήμης Τροφίμων και Διατροφής του Ανθρώπου</w:t>
      </w:r>
      <w:r w:rsidRPr="00A13C0A">
        <w:rPr>
          <w:rFonts w:ascii="Calibri" w:hAnsi="Calibri" w:cs="Tahoma"/>
          <w:sz w:val="22"/>
          <w:szCs w:val="22"/>
        </w:rPr>
        <w:t>, ΓΠΑ – 201</w:t>
      </w:r>
      <w:r>
        <w:rPr>
          <w:rFonts w:ascii="Calibri" w:hAnsi="Calibri" w:cs="Tahoma"/>
          <w:sz w:val="22"/>
          <w:szCs w:val="22"/>
        </w:rPr>
        <w:t>9</w:t>
      </w:r>
      <w:r w:rsidRPr="00A13C0A">
        <w:rPr>
          <w:rFonts w:ascii="Calibri" w:hAnsi="Calibri" w:cs="Tahoma"/>
          <w:sz w:val="22"/>
          <w:szCs w:val="22"/>
        </w:rPr>
        <w:t xml:space="preserve">) «Μελέτη και αξιολόγηση </w:t>
      </w:r>
      <w:r>
        <w:rPr>
          <w:rFonts w:ascii="Calibri" w:hAnsi="Calibri" w:cs="Tahoma"/>
          <w:sz w:val="22"/>
          <w:szCs w:val="22"/>
        </w:rPr>
        <w:t xml:space="preserve">του </w:t>
      </w:r>
      <w:proofErr w:type="spellStart"/>
      <w:r>
        <w:rPr>
          <w:rFonts w:ascii="Calibri" w:hAnsi="Calibri" w:cs="Tahoma"/>
          <w:sz w:val="22"/>
          <w:szCs w:val="22"/>
        </w:rPr>
        <w:t>προβιοτικού</w:t>
      </w:r>
      <w:proofErr w:type="spellEnd"/>
      <w:r>
        <w:rPr>
          <w:rFonts w:ascii="Calibri" w:hAnsi="Calibri" w:cs="Tahoma"/>
          <w:sz w:val="22"/>
          <w:szCs w:val="22"/>
        </w:rPr>
        <w:t xml:space="preserve"> δυναμικού</w:t>
      </w:r>
      <w:r w:rsidRPr="00A13C0A">
        <w:rPr>
          <w:rFonts w:ascii="Calibri" w:hAnsi="Calibri" w:cs="Tahoma"/>
          <w:sz w:val="22"/>
          <w:szCs w:val="22"/>
        </w:rPr>
        <w:t xml:space="preserve"> </w:t>
      </w:r>
      <w:proofErr w:type="spellStart"/>
      <w:r w:rsidRPr="00A13C0A">
        <w:rPr>
          <w:rFonts w:ascii="Calibri" w:hAnsi="Calibri" w:cs="Tahoma"/>
          <w:sz w:val="22"/>
          <w:szCs w:val="22"/>
        </w:rPr>
        <w:t>οξυγαλακτικών</w:t>
      </w:r>
      <w:proofErr w:type="spellEnd"/>
      <w:r w:rsidRPr="00A13C0A">
        <w:rPr>
          <w:rFonts w:ascii="Calibri" w:hAnsi="Calibri" w:cs="Tahoma"/>
          <w:sz w:val="22"/>
          <w:szCs w:val="22"/>
        </w:rPr>
        <w:t xml:space="preserve"> βακτηρίων</w:t>
      </w:r>
      <w:r>
        <w:rPr>
          <w:rFonts w:ascii="Calibri" w:hAnsi="Calibri" w:cs="Tahoma"/>
          <w:sz w:val="22"/>
          <w:szCs w:val="22"/>
        </w:rPr>
        <w:t xml:space="preserve"> και ζυμών σε γάλα από τα νησιά</w:t>
      </w:r>
      <w:r w:rsidRPr="00794021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  <w:lang w:val="en-US"/>
        </w:rPr>
        <w:t>Fiji</w:t>
      </w:r>
      <w:r w:rsidRPr="00A13C0A">
        <w:rPr>
          <w:rFonts w:ascii="Calibri" w:hAnsi="Calibri" w:cs="Tahoma"/>
          <w:sz w:val="22"/>
          <w:szCs w:val="22"/>
        </w:rPr>
        <w:t>»</w:t>
      </w:r>
    </w:p>
    <w:p w14:paraId="23301E2C" w14:textId="77777777" w:rsidR="00244696" w:rsidRPr="00A13C0A" w:rsidRDefault="00244696" w:rsidP="008B367E">
      <w:pPr>
        <w:numPr>
          <w:ilvl w:val="0"/>
          <w:numId w:val="10"/>
        </w:numPr>
        <w:autoSpaceDE w:val="0"/>
        <w:spacing w:line="300" w:lineRule="atLeast"/>
        <w:ind w:left="540" w:hanging="540"/>
        <w:jc w:val="both"/>
        <w:rPr>
          <w:rFonts w:ascii="Calibri" w:hAnsi="Calibri" w:cs="Calibri"/>
          <w:sz w:val="22"/>
          <w:szCs w:val="22"/>
          <w:lang w:val="en-US"/>
        </w:rPr>
      </w:pPr>
      <w:r w:rsidRPr="00A13C0A">
        <w:rPr>
          <w:rFonts w:ascii="Calibri" w:hAnsi="Calibri" w:cs="Calibri"/>
          <w:sz w:val="22"/>
          <w:szCs w:val="22"/>
          <w:lang w:val="en-US"/>
        </w:rPr>
        <w:t>Saliba Lea Cadi (ERASMUS, University of Sassari - Italy - 2018) “Probiotic potential of lactobacilli isolated from Lebanese Baladi goat milk”</w:t>
      </w:r>
    </w:p>
    <w:p w14:paraId="08023A28" w14:textId="77777777" w:rsidR="00244696" w:rsidRPr="009401FF" w:rsidRDefault="00244696" w:rsidP="008B367E">
      <w:pPr>
        <w:numPr>
          <w:ilvl w:val="0"/>
          <w:numId w:val="10"/>
        </w:numPr>
        <w:autoSpaceDE w:val="0"/>
        <w:spacing w:line="300" w:lineRule="atLeast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9401FF">
        <w:rPr>
          <w:rFonts w:ascii="Calibri" w:hAnsi="Calibri" w:cs="Calibri"/>
          <w:sz w:val="22"/>
          <w:szCs w:val="22"/>
        </w:rPr>
        <w:t>Β. Δρόσου (ΠΜΣ Επιστήμη και Τεχνολογία Τροφίμων &amp; Διατροφή Ανθρώπου – Τμήμα Επιστήμης Τροφίμων και Διατροφής του Ανθρώπου</w:t>
      </w:r>
      <w:r w:rsidRPr="009401FF">
        <w:rPr>
          <w:rFonts w:ascii="Calibri" w:hAnsi="Calibri" w:cs="Tahoma"/>
          <w:sz w:val="22"/>
          <w:szCs w:val="22"/>
        </w:rPr>
        <w:t xml:space="preserve">, ΓΠΑ – 2017) </w:t>
      </w:r>
      <w:r w:rsidRPr="009401FF">
        <w:rPr>
          <w:rFonts w:ascii="Calibri" w:hAnsi="Calibri" w:cs="Calibri"/>
          <w:sz w:val="22"/>
          <w:szCs w:val="22"/>
        </w:rPr>
        <w:t xml:space="preserve">«Μικροβιολογική και </w:t>
      </w:r>
      <w:proofErr w:type="spellStart"/>
      <w:r w:rsidRPr="009401FF">
        <w:rPr>
          <w:rFonts w:ascii="Calibri" w:hAnsi="Calibri" w:cs="Calibri"/>
          <w:sz w:val="22"/>
          <w:szCs w:val="22"/>
        </w:rPr>
        <w:t>μεταγονιδιωματική</w:t>
      </w:r>
      <w:proofErr w:type="spellEnd"/>
      <w:r w:rsidRPr="009401FF">
        <w:rPr>
          <w:rFonts w:ascii="Calibri" w:hAnsi="Calibri" w:cs="Calibri"/>
          <w:sz w:val="22"/>
          <w:szCs w:val="22"/>
        </w:rPr>
        <w:t xml:space="preserve"> ανάλυση της </w:t>
      </w:r>
      <w:proofErr w:type="spellStart"/>
      <w:r w:rsidRPr="009401FF">
        <w:rPr>
          <w:rFonts w:ascii="Calibri" w:hAnsi="Calibri" w:cs="Calibri"/>
          <w:sz w:val="22"/>
          <w:szCs w:val="22"/>
        </w:rPr>
        <w:t>μικροχλωρίδας</w:t>
      </w:r>
      <w:proofErr w:type="spellEnd"/>
      <w:r w:rsidRPr="009401FF">
        <w:rPr>
          <w:rFonts w:ascii="Calibri" w:hAnsi="Calibri" w:cs="Calibri"/>
          <w:sz w:val="22"/>
          <w:szCs w:val="22"/>
        </w:rPr>
        <w:t xml:space="preserve"> των τυριών </w:t>
      </w:r>
      <w:proofErr w:type="spellStart"/>
      <w:r w:rsidRPr="009401FF">
        <w:rPr>
          <w:rFonts w:ascii="Calibri" w:hAnsi="Calibri" w:cs="Calibri"/>
          <w:sz w:val="22"/>
          <w:szCs w:val="22"/>
        </w:rPr>
        <w:t>Καρίκι</w:t>
      </w:r>
      <w:proofErr w:type="spellEnd"/>
      <w:r w:rsidRPr="009401FF">
        <w:rPr>
          <w:rFonts w:ascii="Calibri" w:hAnsi="Calibri" w:cs="Calibri"/>
          <w:sz w:val="22"/>
          <w:szCs w:val="22"/>
        </w:rPr>
        <w:t xml:space="preserve"> Τήνου και </w:t>
      </w:r>
      <w:proofErr w:type="spellStart"/>
      <w:r w:rsidRPr="009401FF">
        <w:rPr>
          <w:rFonts w:ascii="Calibri" w:hAnsi="Calibri" w:cs="Calibri"/>
          <w:sz w:val="22"/>
          <w:szCs w:val="22"/>
        </w:rPr>
        <w:t>Γκερεμέζι</w:t>
      </w:r>
      <w:proofErr w:type="spellEnd"/>
      <w:r w:rsidRPr="009401FF">
        <w:rPr>
          <w:rFonts w:ascii="Calibri" w:hAnsi="Calibri" w:cs="Calibri"/>
          <w:sz w:val="22"/>
          <w:szCs w:val="22"/>
        </w:rPr>
        <w:t xml:space="preserve"> Αίγινας - Μελέτη του </w:t>
      </w:r>
      <w:proofErr w:type="spellStart"/>
      <w:r w:rsidRPr="009401FF">
        <w:rPr>
          <w:rFonts w:ascii="Calibri" w:hAnsi="Calibri" w:cs="Calibri"/>
          <w:sz w:val="22"/>
          <w:szCs w:val="22"/>
        </w:rPr>
        <w:t>αντιμικροβιακού</w:t>
      </w:r>
      <w:proofErr w:type="spellEnd"/>
      <w:r w:rsidRPr="009401FF">
        <w:rPr>
          <w:rFonts w:ascii="Calibri" w:hAnsi="Calibri" w:cs="Calibri"/>
          <w:sz w:val="22"/>
          <w:szCs w:val="22"/>
        </w:rPr>
        <w:t xml:space="preserve"> δυναμικού της»</w:t>
      </w:r>
    </w:p>
    <w:p w14:paraId="587DBE89" w14:textId="77777777" w:rsidR="00244696" w:rsidRPr="009401FF" w:rsidRDefault="00244696" w:rsidP="008B367E">
      <w:pPr>
        <w:numPr>
          <w:ilvl w:val="0"/>
          <w:numId w:val="10"/>
        </w:numPr>
        <w:spacing w:line="300" w:lineRule="atLeast"/>
        <w:ind w:left="540" w:hanging="540"/>
        <w:jc w:val="both"/>
        <w:rPr>
          <w:rFonts w:ascii="Calibri" w:hAnsi="Calibri" w:cs="Tahoma"/>
          <w:sz w:val="22"/>
          <w:szCs w:val="22"/>
        </w:rPr>
      </w:pPr>
      <w:r w:rsidRPr="009401FF">
        <w:rPr>
          <w:rFonts w:ascii="Calibri" w:hAnsi="Calibri" w:cs="Tahoma"/>
          <w:sz w:val="22"/>
          <w:szCs w:val="22"/>
        </w:rPr>
        <w:t xml:space="preserve">Σ. Κορομηλάς (ΠΜΣ Επιστήμη και Τεχνολογία Τροφίμων &amp; Διατροφή Ανθρώπου – Τμήμα Επιστήμης Τροφίμων και Διατροφής του Ανθρώπου, ΓΠΑ – 2017) «Ελληνικό Παραδοσιακό Γιαούρτι και Κρητική </w:t>
      </w:r>
      <w:proofErr w:type="spellStart"/>
      <w:r w:rsidRPr="009401FF">
        <w:rPr>
          <w:rFonts w:ascii="Calibri" w:hAnsi="Calibri" w:cs="Tahoma"/>
          <w:sz w:val="22"/>
          <w:szCs w:val="22"/>
        </w:rPr>
        <w:t>Στάκα</w:t>
      </w:r>
      <w:proofErr w:type="spellEnd"/>
      <w:r w:rsidRPr="009401FF">
        <w:rPr>
          <w:rFonts w:ascii="Calibri" w:hAnsi="Calibri" w:cs="Tahoma"/>
          <w:sz w:val="22"/>
          <w:szCs w:val="22"/>
        </w:rPr>
        <w:t>: Μελέτη φυσικοχημικών ιδιοτήτων και ταυτοποίηση άγριων στελεχών ζυμών»</w:t>
      </w:r>
    </w:p>
    <w:p w14:paraId="6B037BD6" w14:textId="77777777" w:rsidR="00244696" w:rsidRPr="004B1E0E" w:rsidRDefault="00244696" w:rsidP="008B367E">
      <w:pPr>
        <w:numPr>
          <w:ilvl w:val="0"/>
          <w:numId w:val="10"/>
        </w:numPr>
        <w:spacing w:line="300" w:lineRule="atLeast"/>
        <w:ind w:left="540" w:hanging="540"/>
        <w:jc w:val="both"/>
        <w:rPr>
          <w:rFonts w:ascii="Calibri" w:hAnsi="Calibri" w:cs="Tahoma"/>
          <w:sz w:val="22"/>
          <w:szCs w:val="22"/>
        </w:rPr>
      </w:pPr>
      <w:r w:rsidRPr="00A13C0A">
        <w:rPr>
          <w:rFonts w:ascii="Calibri" w:hAnsi="Calibri" w:cs="Tahoma"/>
          <w:sz w:val="22"/>
          <w:szCs w:val="22"/>
        </w:rPr>
        <w:t xml:space="preserve">Α. Αλεξοπούλου (ΠΜΣ Επιστήμη και Τεχνολογία Τροφίμων &amp; Διατροφή Ανθρώπου – Τμήμα Επιστήμης Τροφίμων και Διατροφής του Ανθρώπου, ΓΠΑ – 2016) «Μελέτη του </w:t>
      </w:r>
      <w:proofErr w:type="spellStart"/>
      <w:r w:rsidRPr="00A13C0A">
        <w:rPr>
          <w:rFonts w:ascii="Calibri" w:hAnsi="Calibri" w:cs="Tahoma"/>
          <w:sz w:val="22"/>
          <w:szCs w:val="22"/>
        </w:rPr>
        <w:t>προβιοτικού</w:t>
      </w:r>
      <w:proofErr w:type="spellEnd"/>
      <w:r w:rsidRPr="00A13C0A">
        <w:rPr>
          <w:rFonts w:ascii="Calibri" w:hAnsi="Calibri" w:cs="Tahoma"/>
          <w:sz w:val="22"/>
          <w:szCs w:val="22"/>
        </w:rPr>
        <w:t xml:space="preserve"> δυναμικού </w:t>
      </w:r>
      <w:proofErr w:type="spellStart"/>
      <w:r w:rsidRPr="00A13C0A">
        <w:rPr>
          <w:rFonts w:ascii="Calibri" w:hAnsi="Calibri" w:cs="Tahoma"/>
          <w:sz w:val="22"/>
          <w:szCs w:val="22"/>
        </w:rPr>
        <w:t>οξυγαλακτικών</w:t>
      </w:r>
      <w:proofErr w:type="spellEnd"/>
      <w:r w:rsidRPr="00A13C0A">
        <w:rPr>
          <w:rFonts w:ascii="Calibri" w:hAnsi="Calibri" w:cs="Tahoma"/>
          <w:sz w:val="22"/>
          <w:szCs w:val="22"/>
        </w:rPr>
        <w:t xml:space="preserve"> βακτηρίων απομονωμένων</w:t>
      </w:r>
      <w:r w:rsidRPr="004B1E0E">
        <w:rPr>
          <w:rFonts w:ascii="Calibri" w:hAnsi="Calibri" w:cs="Tahoma"/>
          <w:sz w:val="22"/>
          <w:szCs w:val="22"/>
        </w:rPr>
        <w:t xml:space="preserve"> από Ελληνικά παραδοσιακά γαλακτοκομικά προϊόντα»</w:t>
      </w:r>
    </w:p>
    <w:p w14:paraId="7FB2BA6C" w14:textId="77777777" w:rsidR="00244696" w:rsidRPr="004B1E0E" w:rsidRDefault="00244696" w:rsidP="008B367E">
      <w:pPr>
        <w:numPr>
          <w:ilvl w:val="0"/>
          <w:numId w:val="10"/>
        </w:numPr>
        <w:spacing w:line="300" w:lineRule="atLeast"/>
        <w:ind w:left="540" w:hanging="540"/>
        <w:jc w:val="both"/>
        <w:rPr>
          <w:rFonts w:ascii="Calibri" w:hAnsi="Calibri" w:cs="Tahoma"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t xml:space="preserve">Μ. Ιωάννου (ΔΠΜΣ Ολοκληρωμένη Διαχείριση Γάλακτος και Γαλακτοκομικών Προϊόντων – Τμήμα Επιστήμης Τροφίμων και Διατροφής του Ανθρώπου &amp; Τμήμα </w:t>
      </w:r>
      <w:r w:rsidRPr="004B1E0E">
        <w:rPr>
          <w:rFonts w:ascii="Calibri" w:hAnsi="Calibri"/>
          <w:sz w:val="22"/>
          <w:szCs w:val="22"/>
        </w:rPr>
        <w:t xml:space="preserve">Επιστήμης Ζωικής </w:t>
      </w:r>
      <w:r w:rsidRPr="004B1E0E">
        <w:rPr>
          <w:rFonts w:ascii="Calibri" w:hAnsi="Calibri"/>
          <w:sz w:val="22"/>
          <w:szCs w:val="22"/>
        </w:rPr>
        <w:lastRenderedPageBreak/>
        <w:t>Παραγωγής και Υδατοκαλλιεργειών</w:t>
      </w:r>
      <w:r w:rsidRPr="004B1E0E">
        <w:rPr>
          <w:rFonts w:ascii="Calibri" w:hAnsi="Calibri" w:cs="Tahoma"/>
          <w:sz w:val="22"/>
          <w:szCs w:val="22"/>
        </w:rPr>
        <w:t>, ΓΠΑ – 2016) «</w:t>
      </w:r>
      <w:r w:rsidRPr="004B1E0E">
        <w:rPr>
          <w:rFonts w:ascii="Calibri" w:hAnsi="Calibri"/>
          <w:sz w:val="22"/>
          <w:szCs w:val="22"/>
        </w:rPr>
        <w:t xml:space="preserve">Παρασκευή </w:t>
      </w:r>
      <w:proofErr w:type="spellStart"/>
      <w:r w:rsidRPr="004B1E0E">
        <w:rPr>
          <w:rFonts w:ascii="Calibri" w:hAnsi="Calibri"/>
          <w:sz w:val="22"/>
          <w:szCs w:val="22"/>
        </w:rPr>
        <w:t>προβιοτικού</w:t>
      </w:r>
      <w:proofErr w:type="spellEnd"/>
      <w:r w:rsidRPr="004B1E0E">
        <w:rPr>
          <w:rFonts w:ascii="Calibri" w:hAnsi="Calibri"/>
          <w:sz w:val="22"/>
          <w:szCs w:val="22"/>
        </w:rPr>
        <w:t xml:space="preserve"> παγωτού τύπου «καϊμάκι»</w:t>
      </w:r>
    </w:p>
    <w:p w14:paraId="06A6C0D7" w14:textId="77777777" w:rsidR="00244696" w:rsidRPr="009401FF" w:rsidRDefault="00244696" w:rsidP="008B367E">
      <w:pPr>
        <w:numPr>
          <w:ilvl w:val="0"/>
          <w:numId w:val="10"/>
        </w:numPr>
        <w:spacing w:line="300" w:lineRule="atLeast"/>
        <w:ind w:left="540" w:hanging="540"/>
        <w:jc w:val="both"/>
        <w:rPr>
          <w:rFonts w:ascii="Calibri" w:hAnsi="Calibri" w:cs="Tahoma"/>
          <w:sz w:val="22"/>
          <w:szCs w:val="22"/>
        </w:rPr>
      </w:pPr>
      <w:r w:rsidRPr="009401FF">
        <w:rPr>
          <w:rFonts w:ascii="Calibri" w:hAnsi="Calibri" w:cs="Tahoma"/>
          <w:sz w:val="22"/>
          <w:szCs w:val="22"/>
        </w:rPr>
        <w:t xml:space="preserve">Γ. </w:t>
      </w:r>
      <w:proofErr w:type="spellStart"/>
      <w:r w:rsidRPr="009401FF">
        <w:rPr>
          <w:rFonts w:ascii="Calibri" w:hAnsi="Calibri" w:cs="Tahoma"/>
          <w:sz w:val="22"/>
          <w:szCs w:val="22"/>
        </w:rPr>
        <w:t>Σκληβανίτης</w:t>
      </w:r>
      <w:proofErr w:type="spellEnd"/>
      <w:r w:rsidRPr="009401FF">
        <w:rPr>
          <w:rFonts w:ascii="Calibri" w:hAnsi="Calibri" w:cs="Tahoma"/>
          <w:sz w:val="22"/>
          <w:szCs w:val="22"/>
        </w:rPr>
        <w:t xml:space="preserve"> (ΠΜΣ Επιστήμη και Τεχνολογία Τροφίμων &amp; Διατροφή Ανθρώπου – Τμήμα Επιστήμης Τροφίμων και Διατροφής του Ανθρώπου, ΓΠΑ – 2014) «</w:t>
      </w:r>
      <w:r w:rsidRPr="009401FF">
        <w:rPr>
          <w:rFonts w:ascii="Calibri" w:eastAsia="Calibri" w:hAnsi="Calibri" w:cs="Arial"/>
          <w:bCs/>
          <w:sz w:val="22"/>
          <w:szCs w:val="22"/>
        </w:rPr>
        <w:t xml:space="preserve">Απομόνωση </w:t>
      </w:r>
      <w:proofErr w:type="spellStart"/>
      <w:r w:rsidRPr="009401FF">
        <w:rPr>
          <w:rFonts w:ascii="Calibri" w:eastAsia="Calibri" w:hAnsi="Calibri" w:cs="Arial"/>
          <w:bCs/>
          <w:sz w:val="22"/>
          <w:szCs w:val="22"/>
        </w:rPr>
        <w:t>οξυγαλακτικών</w:t>
      </w:r>
      <w:proofErr w:type="spellEnd"/>
      <w:r w:rsidRPr="009401FF">
        <w:rPr>
          <w:rFonts w:ascii="Calibri" w:eastAsia="Calibri" w:hAnsi="Calibri" w:cs="Arial"/>
          <w:bCs/>
          <w:sz w:val="22"/>
          <w:szCs w:val="22"/>
        </w:rPr>
        <w:t xml:space="preserve"> βακτηρίων από παραδοσιακά </w:t>
      </w:r>
      <w:proofErr w:type="spellStart"/>
      <w:r w:rsidRPr="009401FF">
        <w:rPr>
          <w:rFonts w:ascii="Calibri" w:eastAsia="Calibri" w:hAnsi="Calibri" w:cs="Arial"/>
          <w:bCs/>
          <w:sz w:val="22"/>
          <w:szCs w:val="22"/>
        </w:rPr>
        <w:t>ζυμούμενα</w:t>
      </w:r>
      <w:proofErr w:type="spellEnd"/>
      <w:r w:rsidRPr="009401FF">
        <w:rPr>
          <w:rFonts w:ascii="Calibri" w:eastAsia="Calibri" w:hAnsi="Calibri" w:cs="Arial"/>
          <w:bCs/>
          <w:sz w:val="22"/>
          <w:szCs w:val="22"/>
        </w:rPr>
        <w:t xml:space="preserve"> προϊόντα και μελέτη των βιοχημικών και των </w:t>
      </w:r>
      <w:proofErr w:type="spellStart"/>
      <w:r w:rsidRPr="009401FF">
        <w:rPr>
          <w:rFonts w:ascii="Calibri" w:eastAsia="Calibri" w:hAnsi="Calibri" w:cs="Arial"/>
          <w:bCs/>
          <w:sz w:val="22"/>
          <w:szCs w:val="22"/>
        </w:rPr>
        <w:t>βιολειτουργικών</w:t>
      </w:r>
      <w:proofErr w:type="spellEnd"/>
      <w:r w:rsidRPr="009401FF">
        <w:rPr>
          <w:rFonts w:ascii="Calibri" w:eastAsia="Calibri" w:hAnsi="Calibri" w:cs="Arial"/>
          <w:bCs/>
          <w:sz w:val="22"/>
          <w:szCs w:val="22"/>
        </w:rPr>
        <w:t xml:space="preserve"> ιδιοτήτων τους»</w:t>
      </w:r>
    </w:p>
    <w:p w14:paraId="4640B878" w14:textId="77777777" w:rsidR="00244696" w:rsidRPr="004B1E0E" w:rsidRDefault="00244696" w:rsidP="008B367E">
      <w:pPr>
        <w:numPr>
          <w:ilvl w:val="0"/>
          <w:numId w:val="10"/>
        </w:numPr>
        <w:spacing w:line="300" w:lineRule="atLeast"/>
        <w:ind w:left="540" w:hanging="540"/>
        <w:jc w:val="both"/>
        <w:rPr>
          <w:rFonts w:ascii="Calibri" w:hAnsi="Calibri" w:cs="Tahoma"/>
          <w:bCs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t xml:space="preserve">Μ. Κάζου (ΔΠΜΣ Ολοκληρωμένη Διαχείριση Γάλακτος και Γαλακτοκομικών Προϊόντων – Τμήμα Επιστήμης Τροφίμων και Διατροφής του Ανθρώπου &amp; Τμήμα </w:t>
      </w:r>
      <w:r w:rsidRPr="004B1E0E">
        <w:rPr>
          <w:rFonts w:ascii="Calibri" w:hAnsi="Calibri"/>
          <w:sz w:val="22"/>
          <w:szCs w:val="22"/>
        </w:rPr>
        <w:t>Επιστήμης Ζωικής Παραγωγής και Υδατοκαλλιεργειών</w:t>
      </w:r>
      <w:r w:rsidRPr="004B1E0E">
        <w:rPr>
          <w:rFonts w:ascii="Calibri" w:hAnsi="Calibri" w:cs="Tahoma"/>
          <w:sz w:val="22"/>
          <w:szCs w:val="22"/>
        </w:rPr>
        <w:t>, ΓΠΑ – 2013)</w:t>
      </w:r>
      <w:r w:rsidRPr="004B1E0E">
        <w:rPr>
          <w:rFonts w:ascii="Calibri" w:hAnsi="Calibri" w:cs="Tahoma"/>
          <w:bCs/>
          <w:sz w:val="22"/>
          <w:szCs w:val="22"/>
        </w:rPr>
        <w:t xml:space="preserve"> </w:t>
      </w:r>
      <w:r w:rsidRPr="004B1E0E">
        <w:rPr>
          <w:rFonts w:ascii="Calibri" w:hAnsi="Calibri" w:cs="Tahoma"/>
          <w:bCs/>
          <w:i/>
          <w:sz w:val="22"/>
          <w:szCs w:val="22"/>
        </w:rPr>
        <w:t>«</w:t>
      </w:r>
      <w:r w:rsidRPr="004B1E0E">
        <w:rPr>
          <w:rFonts w:ascii="Calibri" w:hAnsi="Calibri" w:cs="Tahoma"/>
          <w:bCs/>
          <w:sz w:val="22"/>
          <w:szCs w:val="22"/>
        </w:rPr>
        <w:t xml:space="preserve">Διερεύνηση των πιθανών μεταβολών της σύστασης των κυττάρων του </w:t>
      </w:r>
      <w:r w:rsidRPr="004B1E0E">
        <w:rPr>
          <w:rFonts w:ascii="Calibri" w:hAnsi="Calibri" w:cs="Tahoma"/>
          <w:bCs/>
          <w:i/>
          <w:sz w:val="22"/>
          <w:szCs w:val="22"/>
          <w:lang w:val="en-US"/>
        </w:rPr>
        <w:t>Lactococcus</w:t>
      </w:r>
      <w:r w:rsidRPr="004B1E0E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4B1E0E">
        <w:rPr>
          <w:rFonts w:ascii="Calibri" w:hAnsi="Calibri" w:cs="Tahoma"/>
          <w:bCs/>
          <w:i/>
          <w:sz w:val="22"/>
          <w:szCs w:val="22"/>
          <w:lang w:val="en-US"/>
        </w:rPr>
        <w:t>lactis</w:t>
      </w:r>
      <w:r w:rsidRPr="004B1E0E">
        <w:rPr>
          <w:rFonts w:ascii="Calibri" w:hAnsi="Calibri" w:cs="Tahoma"/>
          <w:bCs/>
          <w:sz w:val="22"/>
          <w:szCs w:val="22"/>
        </w:rPr>
        <w:t xml:space="preserve"> </w:t>
      </w:r>
      <w:proofErr w:type="spellStart"/>
      <w:r w:rsidRPr="004B1E0E">
        <w:rPr>
          <w:rFonts w:ascii="Calibri" w:hAnsi="Calibri" w:cs="Tahoma"/>
          <w:bCs/>
          <w:sz w:val="22"/>
          <w:szCs w:val="22"/>
          <w:lang w:val="en-US"/>
        </w:rPr>
        <w:t>subsp</w:t>
      </w:r>
      <w:proofErr w:type="spellEnd"/>
      <w:r w:rsidRPr="004B1E0E">
        <w:rPr>
          <w:rFonts w:ascii="Calibri" w:hAnsi="Calibri" w:cs="Tahoma"/>
          <w:bCs/>
          <w:sz w:val="22"/>
          <w:szCs w:val="22"/>
        </w:rPr>
        <w:t xml:space="preserve">. </w:t>
      </w:r>
      <w:proofErr w:type="spellStart"/>
      <w:r w:rsidRPr="004B1E0E">
        <w:rPr>
          <w:rFonts w:ascii="Calibri" w:hAnsi="Calibri" w:cs="Tahoma"/>
          <w:bCs/>
          <w:i/>
          <w:sz w:val="22"/>
          <w:szCs w:val="22"/>
          <w:lang w:val="en-US"/>
        </w:rPr>
        <w:t>cremoris</w:t>
      </w:r>
      <w:proofErr w:type="spellEnd"/>
      <w:r w:rsidRPr="004B1E0E">
        <w:rPr>
          <w:rFonts w:ascii="Calibri" w:hAnsi="Calibri" w:cs="Tahoma"/>
          <w:bCs/>
          <w:sz w:val="22"/>
          <w:szCs w:val="22"/>
        </w:rPr>
        <w:t xml:space="preserve"> </w:t>
      </w:r>
      <w:r w:rsidRPr="004B1E0E">
        <w:rPr>
          <w:rFonts w:ascii="Calibri" w:hAnsi="Calibri" w:cs="Tahoma"/>
          <w:bCs/>
          <w:sz w:val="22"/>
          <w:szCs w:val="22"/>
          <w:lang w:val="en-US"/>
        </w:rPr>
        <w:t>MG</w:t>
      </w:r>
      <w:r w:rsidRPr="004B1E0E">
        <w:rPr>
          <w:rFonts w:ascii="Calibri" w:hAnsi="Calibri" w:cs="Tahoma"/>
          <w:bCs/>
          <w:sz w:val="22"/>
          <w:szCs w:val="22"/>
        </w:rPr>
        <w:t xml:space="preserve">1363 κατά την προσαρμογή του σε συνθήκες στρες με την εφαρμογή της φασματοσκοπίας </w:t>
      </w:r>
      <w:r w:rsidRPr="004B1E0E">
        <w:rPr>
          <w:rFonts w:ascii="Calibri" w:hAnsi="Calibri" w:cs="Tahoma"/>
          <w:bCs/>
          <w:sz w:val="22"/>
          <w:szCs w:val="22"/>
          <w:lang w:val="en-US"/>
        </w:rPr>
        <w:t>FT</w:t>
      </w:r>
      <w:r w:rsidRPr="004B1E0E">
        <w:rPr>
          <w:rFonts w:ascii="Calibri" w:hAnsi="Calibri" w:cs="Tahoma"/>
          <w:bCs/>
          <w:sz w:val="22"/>
          <w:szCs w:val="22"/>
        </w:rPr>
        <w:t>-</w:t>
      </w:r>
      <w:r w:rsidRPr="004B1E0E">
        <w:rPr>
          <w:rFonts w:ascii="Calibri" w:hAnsi="Calibri" w:cs="Tahoma"/>
          <w:bCs/>
          <w:sz w:val="22"/>
          <w:szCs w:val="22"/>
          <w:lang w:val="en-US"/>
        </w:rPr>
        <w:t>IR</w:t>
      </w:r>
      <w:r w:rsidRPr="004B1E0E">
        <w:rPr>
          <w:rFonts w:ascii="Calibri" w:hAnsi="Calibri" w:cs="Tahoma"/>
          <w:bCs/>
          <w:i/>
          <w:sz w:val="22"/>
          <w:szCs w:val="22"/>
        </w:rPr>
        <w:t>»</w:t>
      </w:r>
    </w:p>
    <w:p w14:paraId="45E2B1EA" w14:textId="77777777" w:rsidR="006301D6" w:rsidRDefault="00244696" w:rsidP="006301D6">
      <w:pPr>
        <w:numPr>
          <w:ilvl w:val="0"/>
          <w:numId w:val="10"/>
        </w:numPr>
        <w:spacing w:line="300" w:lineRule="atLeast"/>
        <w:ind w:left="540" w:hanging="540"/>
        <w:jc w:val="both"/>
        <w:rPr>
          <w:rFonts w:ascii="Calibri" w:hAnsi="Calibri" w:cs="Tahoma"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t xml:space="preserve">Α. Λαζίδου (ΠΜΣ Μικροβιακή Βιοτεχνολογία – Τμήμα Βιολογίας, ΕΚΠΑ - 2011) «Διερεύνηση της πιθανής ύπαρξης </w:t>
      </w:r>
      <w:proofErr w:type="spellStart"/>
      <w:r w:rsidRPr="004B1E0E">
        <w:rPr>
          <w:rFonts w:ascii="Calibri" w:hAnsi="Calibri" w:cs="Tahoma"/>
          <w:sz w:val="22"/>
          <w:szCs w:val="22"/>
        </w:rPr>
        <w:t>αντιμικροβιακών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ενώσεων-</w:t>
      </w:r>
      <w:proofErr w:type="spellStart"/>
      <w:r w:rsidRPr="004B1E0E">
        <w:rPr>
          <w:rFonts w:ascii="Calibri" w:hAnsi="Calibri" w:cs="Tahoma"/>
          <w:sz w:val="22"/>
          <w:szCs w:val="22"/>
        </w:rPr>
        <w:t>βακτηριοσινών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έναντι μικροβίων που εμπλέκονται στη στοματική υγεία»</w:t>
      </w:r>
    </w:p>
    <w:p w14:paraId="2AEB0693" w14:textId="77777777" w:rsidR="006301D6" w:rsidRDefault="006301D6" w:rsidP="006301D6">
      <w:pPr>
        <w:numPr>
          <w:ilvl w:val="0"/>
          <w:numId w:val="10"/>
        </w:numPr>
        <w:spacing w:line="300" w:lineRule="atLeast"/>
        <w:ind w:left="540" w:hanging="540"/>
        <w:jc w:val="both"/>
        <w:rPr>
          <w:rFonts w:ascii="Calibri" w:hAnsi="Calibri" w:cs="Tahoma"/>
          <w:sz w:val="22"/>
          <w:szCs w:val="22"/>
          <w:lang w:val="en-US"/>
        </w:rPr>
      </w:pPr>
      <w:r w:rsidRPr="006301D6">
        <w:rPr>
          <w:rFonts w:ascii="Calibri" w:hAnsi="Calibri" w:cs="Tahoma"/>
          <w:sz w:val="22"/>
          <w:szCs w:val="22"/>
          <w:lang w:val="en-US"/>
        </w:rPr>
        <w:t xml:space="preserve">S. Cremonese (ERASMUS, University of Verona - </w:t>
      </w:r>
      <w:r w:rsidRPr="006301D6">
        <w:rPr>
          <w:rFonts w:ascii="Calibri" w:hAnsi="Calibri" w:cs="Tahoma"/>
          <w:sz w:val="22"/>
          <w:szCs w:val="22"/>
        </w:rPr>
        <w:t>Ιταλία</w:t>
      </w:r>
      <w:r w:rsidRPr="006301D6">
        <w:rPr>
          <w:rFonts w:ascii="Calibri" w:hAnsi="Calibri" w:cs="Tahoma"/>
          <w:sz w:val="22"/>
          <w:szCs w:val="22"/>
          <w:lang w:val="en-US"/>
        </w:rPr>
        <w:t xml:space="preserve"> - </w:t>
      </w:r>
      <w:proofErr w:type="gramStart"/>
      <w:r w:rsidRPr="006301D6">
        <w:rPr>
          <w:rFonts w:ascii="Calibri" w:hAnsi="Calibri" w:cs="Tahoma"/>
          <w:sz w:val="22"/>
          <w:szCs w:val="22"/>
          <w:lang w:val="en-US"/>
        </w:rPr>
        <w:t>2007) «</w:t>
      </w:r>
      <w:proofErr w:type="gramEnd"/>
      <w:r w:rsidRPr="006301D6">
        <w:rPr>
          <w:rFonts w:ascii="Calibri" w:hAnsi="Calibri" w:cs="Tahoma"/>
          <w:sz w:val="22"/>
          <w:szCs w:val="22"/>
          <w:lang w:val="en-US"/>
        </w:rPr>
        <w:t>Growth and bacteriocin production of E. faecium PCD71 and application as protective culture in foods»</w:t>
      </w:r>
    </w:p>
    <w:p w14:paraId="41C26B0E" w14:textId="172CC0BE" w:rsidR="00244696" w:rsidRPr="006301D6" w:rsidRDefault="00244696" w:rsidP="006301D6">
      <w:pPr>
        <w:numPr>
          <w:ilvl w:val="0"/>
          <w:numId w:val="10"/>
        </w:numPr>
        <w:spacing w:line="300" w:lineRule="atLeast"/>
        <w:ind w:left="540" w:hanging="540"/>
        <w:jc w:val="both"/>
        <w:rPr>
          <w:rFonts w:ascii="Calibri" w:hAnsi="Calibri" w:cs="Tahoma"/>
          <w:sz w:val="22"/>
          <w:szCs w:val="22"/>
        </w:rPr>
      </w:pPr>
      <w:r w:rsidRPr="006301D6">
        <w:rPr>
          <w:rFonts w:ascii="Calibri" w:hAnsi="Calibri" w:cs="Tahoma"/>
          <w:sz w:val="22"/>
          <w:szCs w:val="22"/>
        </w:rPr>
        <w:t xml:space="preserve">Δ. </w:t>
      </w:r>
      <w:proofErr w:type="spellStart"/>
      <w:r w:rsidRPr="006301D6">
        <w:rPr>
          <w:rFonts w:ascii="Calibri" w:hAnsi="Calibri" w:cs="Tahoma"/>
          <w:sz w:val="22"/>
          <w:szCs w:val="22"/>
        </w:rPr>
        <w:t>Ψύρρας</w:t>
      </w:r>
      <w:proofErr w:type="spellEnd"/>
      <w:r w:rsidRPr="006301D6">
        <w:rPr>
          <w:rFonts w:ascii="Calibri" w:hAnsi="Calibri" w:cs="Tahoma"/>
          <w:sz w:val="22"/>
          <w:szCs w:val="22"/>
        </w:rPr>
        <w:t xml:space="preserve"> (ΠΜΣ Επιστήμη και Τεχνολογία Τροφίμων &amp; Διατροφή Ανθρώπου – Τμήμα Επιστήμης και Τεχνολογίας Τροφίμων, ΓΠΑ - 2006) «</w:t>
      </w:r>
      <w:proofErr w:type="spellStart"/>
      <w:r w:rsidRPr="006301D6">
        <w:rPr>
          <w:rFonts w:ascii="Calibri" w:hAnsi="Calibri" w:cs="Tahoma"/>
          <w:sz w:val="22"/>
          <w:szCs w:val="22"/>
        </w:rPr>
        <w:t>Προβιοτικό</w:t>
      </w:r>
      <w:proofErr w:type="spellEnd"/>
      <w:r w:rsidRPr="006301D6">
        <w:rPr>
          <w:rFonts w:ascii="Calibri" w:hAnsi="Calibri" w:cs="Tahoma"/>
          <w:sz w:val="22"/>
          <w:szCs w:val="22"/>
        </w:rPr>
        <w:t xml:space="preserve"> δυναμικό </w:t>
      </w:r>
      <w:proofErr w:type="spellStart"/>
      <w:r w:rsidRPr="006301D6">
        <w:rPr>
          <w:rFonts w:ascii="Calibri" w:hAnsi="Calibri" w:cs="Tahoma"/>
          <w:sz w:val="22"/>
          <w:szCs w:val="22"/>
        </w:rPr>
        <w:t>οξυγαλακτικών</w:t>
      </w:r>
      <w:proofErr w:type="spellEnd"/>
      <w:r w:rsidRPr="006301D6">
        <w:rPr>
          <w:rFonts w:ascii="Calibri" w:hAnsi="Calibri" w:cs="Tahoma"/>
          <w:sz w:val="22"/>
          <w:szCs w:val="22"/>
        </w:rPr>
        <w:t xml:space="preserve"> βακτηρίων»</w:t>
      </w:r>
    </w:p>
    <w:p w14:paraId="5A91E063" w14:textId="77777777" w:rsidR="00244696" w:rsidRPr="004B1E0E" w:rsidRDefault="00244696" w:rsidP="008B367E">
      <w:pPr>
        <w:numPr>
          <w:ilvl w:val="0"/>
          <w:numId w:val="10"/>
        </w:numPr>
        <w:spacing w:line="300" w:lineRule="atLeast"/>
        <w:ind w:left="540" w:hanging="540"/>
        <w:jc w:val="both"/>
        <w:rPr>
          <w:rFonts w:ascii="Calibri" w:hAnsi="Calibri" w:cs="Tahoma"/>
          <w:sz w:val="22"/>
          <w:szCs w:val="22"/>
        </w:rPr>
      </w:pPr>
      <w:r w:rsidRPr="004B1E0E">
        <w:rPr>
          <w:rFonts w:ascii="Calibri" w:hAnsi="Calibri" w:cs="Tahoma"/>
          <w:sz w:val="22"/>
          <w:szCs w:val="22"/>
        </w:rPr>
        <w:t xml:space="preserve">Ε. Γεωργούλα (ΠΜΣ Επιστήμη και Τεχνολογία Τροφίμων – Τμήμα Επιστήμης και Τεχνολογίας Τροφίμων, ΓΠΑ - 2003) «Λειτουργικότητα </w:t>
      </w:r>
      <w:proofErr w:type="spellStart"/>
      <w:r w:rsidRPr="004B1E0E">
        <w:rPr>
          <w:rFonts w:ascii="Calibri" w:hAnsi="Calibri" w:cs="Tahoma"/>
          <w:sz w:val="22"/>
          <w:szCs w:val="22"/>
        </w:rPr>
        <w:t>οξυγαλακτικών</w:t>
      </w:r>
      <w:proofErr w:type="spellEnd"/>
      <w:r w:rsidRPr="004B1E0E">
        <w:rPr>
          <w:rFonts w:ascii="Calibri" w:hAnsi="Calibri" w:cs="Tahoma"/>
          <w:sz w:val="22"/>
          <w:szCs w:val="22"/>
        </w:rPr>
        <w:t xml:space="preserve"> βακτηρίων έναντι παθογόνων μικροοργανισμών»</w:t>
      </w:r>
    </w:p>
    <w:p w14:paraId="295A09D0" w14:textId="77777777" w:rsidR="00CD21C6" w:rsidRPr="00E91EA4" w:rsidRDefault="00CD21C6" w:rsidP="00C72CE5">
      <w:pPr>
        <w:rPr>
          <w:rFonts w:asciiTheme="minorHAnsi" w:hAnsiTheme="minorHAnsi"/>
          <w:sz w:val="22"/>
          <w:szCs w:val="22"/>
        </w:rPr>
      </w:pPr>
    </w:p>
    <w:p w14:paraId="7E372DDA" w14:textId="77777777" w:rsidR="006405BB" w:rsidRPr="00DD5FAB" w:rsidRDefault="007D2638" w:rsidP="008B367E">
      <w:pPr>
        <w:numPr>
          <w:ilvl w:val="0"/>
          <w:numId w:val="9"/>
        </w:numPr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C93E68">
        <w:rPr>
          <w:rFonts w:ascii="Calibri" w:hAnsi="Calibri" w:cs="Tahoma"/>
          <w:b/>
          <w:sz w:val="22"/>
          <w:szCs w:val="22"/>
        </w:rPr>
        <w:t xml:space="preserve">Επιστημονική και διδακτική υποστήριξη </w:t>
      </w:r>
      <w:r>
        <w:rPr>
          <w:rFonts w:ascii="Calibri" w:hAnsi="Calibri" w:cs="Tahoma"/>
          <w:b/>
          <w:sz w:val="22"/>
          <w:szCs w:val="22"/>
        </w:rPr>
        <w:t xml:space="preserve">στον πειραματικό σχεδιασμό </w:t>
      </w:r>
      <w:r w:rsidR="00E17CBE">
        <w:rPr>
          <w:rFonts w:ascii="Calibri" w:hAnsi="Calibri" w:cs="Tahoma"/>
          <w:b/>
          <w:sz w:val="22"/>
          <w:szCs w:val="22"/>
        </w:rPr>
        <w:t xml:space="preserve">και </w:t>
      </w:r>
      <w:r>
        <w:rPr>
          <w:rFonts w:ascii="Calibri" w:hAnsi="Calibri" w:cs="Tahoma"/>
          <w:b/>
          <w:sz w:val="22"/>
          <w:szCs w:val="22"/>
        </w:rPr>
        <w:t>την επίβλεψη</w:t>
      </w:r>
      <w:r w:rsidR="006405BB">
        <w:rPr>
          <w:rFonts w:ascii="Calibri" w:hAnsi="Calibri" w:cs="Tahoma"/>
          <w:b/>
          <w:sz w:val="22"/>
          <w:szCs w:val="22"/>
        </w:rPr>
        <w:t xml:space="preserve"> Διδακτορικών διατριβών</w:t>
      </w:r>
    </w:p>
    <w:p w14:paraId="25E6F45D" w14:textId="77777777" w:rsidR="006405BB" w:rsidRPr="007E099F" w:rsidRDefault="006405BB" w:rsidP="006405BB">
      <w:pPr>
        <w:spacing w:line="300" w:lineRule="atLeast"/>
        <w:jc w:val="both"/>
        <w:rPr>
          <w:rFonts w:ascii="Calibri" w:hAnsi="Calibri" w:cs="Calibri"/>
          <w:sz w:val="22"/>
          <w:szCs w:val="22"/>
        </w:rPr>
      </w:pPr>
    </w:p>
    <w:p w14:paraId="3E12C290" w14:textId="77777777" w:rsidR="00EA27D6" w:rsidRPr="006405BB" w:rsidRDefault="00EA27D6" w:rsidP="00EA27D6">
      <w:pPr>
        <w:numPr>
          <w:ilvl w:val="0"/>
          <w:numId w:val="11"/>
        </w:numPr>
        <w:spacing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Σ</w:t>
      </w:r>
      <w:proofErr w:type="spellStart"/>
      <w:r>
        <w:rPr>
          <w:rFonts w:ascii="Calibri" w:hAnsi="Calibri" w:cs="Calibri"/>
          <w:color w:val="000000"/>
          <w:sz w:val="22"/>
          <w:szCs w:val="22"/>
          <w:lang w:eastAsia="en-US"/>
        </w:rPr>
        <w:t>ταματούλα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Μπ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ονάτσου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(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ΓΠΑ</w:t>
      </w:r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,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2025) </w:t>
      </w:r>
      <w:r w:rsidRPr="00524B65">
        <w:rPr>
          <w:rFonts w:ascii="Calibri" w:hAnsi="Calibri" w:cs="Tahoma"/>
          <w:sz w:val="22"/>
          <w:szCs w:val="22"/>
          <w:lang w:val="en-US"/>
        </w:rPr>
        <w:t>«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n-US" w:eastAsia="en-US"/>
        </w:rPr>
        <w:t>Characterization of technological and probiotic features of yeast species from natural black table olives and potential use as starter cultures</w:t>
      </w:r>
      <w:r w:rsidRPr="00BB2C55">
        <w:rPr>
          <w:rFonts w:ascii="Calibri" w:hAnsi="Calibri" w:cs="Calibri"/>
          <w:sz w:val="22"/>
          <w:szCs w:val="22"/>
          <w:lang w:val="en-US"/>
        </w:rPr>
        <w:t>»</w:t>
      </w:r>
    </w:p>
    <w:p w14:paraId="28396A7B" w14:textId="77777777" w:rsidR="006405BB" w:rsidRDefault="006405BB" w:rsidP="008B367E">
      <w:pPr>
        <w:numPr>
          <w:ilvl w:val="0"/>
          <w:numId w:val="11"/>
        </w:numPr>
        <w:spacing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69162D">
        <w:rPr>
          <w:rFonts w:ascii="Calibri" w:hAnsi="Calibri" w:cs="Tahoma"/>
          <w:sz w:val="22"/>
          <w:szCs w:val="22"/>
        </w:rPr>
        <w:t>Ε</w:t>
      </w:r>
      <w:r w:rsidRPr="00BB2C55">
        <w:rPr>
          <w:rFonts w:ascii="Calibri" w:hAnsi="Calibri" w:cs="Calibri"/>
          <w:sz w:val="22"/>
          <w:szCs w:val="22"/>
          <w:lang w:val="en-US"/>
        </w:rPr>
        <w:t xml:space="preserve">. </w:t>
      </w:r>
      <w:r w:rsidRPr="00BB2C55">
        <w:rPr>
          <w:rFonts w:ascii="Calibri" w:hAnsi="Calibri" w:cs="Calibri"/>
          <w:sz w:val="22"/>
          <w:szCs w:val="22"/>
        </w:rPr>
        <w:t>Γαλάνη</w:t>
      </w:r>
      <w:r w:rsidRPr="00BB2C55">
        <w:rPr>
          <w:rFonts w:ascii="Calibri" w:hAnsi="Calibri" w:cs="Calibri"/>
          <w:sz w:val="22"/>
          <w:szCs w:val="22"/>
          <w:lang w:val="en-US"/>
        </w:rPr>
        <w:t xml:space="preserve"> (</w:t>
      </w:r>
      <w:r>
        <w:rPr>
          <w:rFonts w:ascii="Calibri" w:hAnsi="Calibri" w:cs="Calibri"/>
          <w:sz w:val="22"/>
          <w:szCs w:val="22"/>
        </w:rPr>
        <w:t>ΓΠΑ</w:t>
      </w:r>
      <w:r w:rsidRPr="006405BB"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BB2C55">
        <w:rPr>
          <w:rFonts w:ascii="Calibri" w:hAnsi="Calibri" w:cs="Calibri"/>
          <w:sz w:val="22"/>
          <w:szCs w:val="22"/>
          <w:lang w:val="en-US"/>
        </w:rPr>
        <w:t>202</w:t>
      </w:r>
      <w:r>
        <w:rPr>
          <w:rFonts w:ascii="Calibri" w:hAnsi="Calibri" w:cs="Calibri"/>
          <w:sz w:val="22"/>
          <w:szCs w:val="22"/>
          <w:lang w:val="en-US"/>
        </w:rPr>
        <w:t>4</w:t>
      </w:r>
      <w:r w:rsidRPr="00BB2C55">
        <w:rPr>
          <w:rFonts w:ascii="Calibri" w:hAnsi="Calibri" w:cs="Calibri"/>
          <w:sz w:val="22"/>
          <w:szCs w:val="22"/>
          <w:lang w:val="en-US"/>
        </w:rPr>
        <w:t>) «Incorporation of natural bioactive components into matrices to enhance food functionality and shelf-life»</w:t>
      </w:r>
    </w:p>
    <w:p w14:paraId="23AD6018" w14:textId="77777777" w:rsidR="006405BB" w:rsidRPr="006405BB" w:rsidRDefault="006405BB" w:rsidP="008B367E">
      <w:pPr>
        <w:numPr>
          <w:ilvl w:val="0"/>
          <w:numId w:val="11"/>
        </w:numPr>
        <w:spacing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4B1E0E">
        <w:rPr>
          <w:rFonts w:ascii="Calibri" w:hAnsi="Calibri" w:cs="Calibri"/>
          <w:sz w:val="22"/>
          <w:szCs w:val="22"/>
        </w:rPr>
        <w:t>Ευαγγελία</w:t>
      </w:r>
      <w:r w:rsidRPr="004B1E0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4B1E0E">
        <w:rPr>
          <w:rFonts w:ascii="Calibri" w:hAnsi="Calibri" w:cs="Calibri"/>
          <w:sz w:val="22"/>
          <w:szCs w:val="22"/>
        </w:rPr>
        <w:t>Ζιλελίδου</w:t>
      </w:r>
      <w:proofErr w:type="spellEnd"/>
      <w:r w:rsidRPr="004B1E0E">
        <w:rPr>
          <w:rFonts w:ascii="Calibri" w:hAnsi="Calibri" w:cs="Calibri"/>
          <w:sz w:val="22"/>
          <w:szCs w:val="22"/>
          <w:lang w:val="en-US"/>
        </w:rPr>
        <w:t xml:space="preserve"> (</w:t>
      </w:r>
      <w:r w:rsidRPr="004B1E0E">
        <w:rPr>
          <w:rFonts w:ascii="Calibri" w:hAnsi="Calibri" w:cs="Calibri"/>
          <w:sz w:val="22"/>
          <w:szCs w:val="22"/>
        </w:rPr>
        <w:t>ΓΠΑ</w:t>
      </w:r>
      <w:r w:rsidRPr="004B1E0E">
        <w:rPr>
          <w:rFonts w:ascii="Calibri" w:hAnsi="Calibri" w:cs="Calibri"/>
          <w:sz w:val="22"/>
          <w:szCs w:val="22"/>
          <w:lang w:val="en-US"/>
        </w:rPr>
        <w:t>, 2016) «</w:t>
      </w:r>
      <w:r w:rsidRPr="004B1E0E">
        <w:rPr>
          <w:rFonts w:ascii="Calibri" w:hAnsi="Calibri" w:cs="Calibri"/>
          <w:bCs/>
          <w:sz w:val="22"/>
          <w:szCs w:val="22"/>
          <w:lang w:val="en-US"/>
        </w:rPr>
        <w:t xml:space="preserve">The role of inter-strain interactions on the growth, virulence and detection  of </w:t>
      </w:r>
      <w:r w:rsidRPr="004B1E0E">
        <w:rPr>
          <w:rFonts w:ascii="Calibri" w:hAnsi="Calibri" w:cs="Calibri"/>
          <w:bCs/>
          <w:i/>
          <w:iCs/>
          <w:sz w:val="22"/>
          <w:szCs w:val="22"/>
          <w:lang w:val="en-US"/>
        </w:rPr>
        <w:t>Listeria monocytogenes</w:t>
      </w:r>
      <w:r>
        <w:rPr>
          <w:rFonts w:ascii="Calibri" w:hAnsi="Calibri" w:cs="Calibri"/>
          <w:sz w:val="22"/>
          <w:szCs w:val="22"/>
          <w:lang w:val="en-US"/>
        </w:rPr>
        <w:t>»</w:t>
      </w:r>
    </w:p>
    <w:p w14:paraId="4D4C3735" w14:textId="77777777" w:rsidR="006405BB" w:rsidRDefault="006405BB" w:rsidP="008B367E">
      <w:pPr>
        <w:numPr>
          <w:ilvl w:val="0"/>
          <w:numId w:val="11"/>
        </w:numPr>
        <w:spacing w:line="300" w:lineRule="atLeast"/>
        <w:jc w:val="both"/>
        <w:rPr>
          <w:rFonts w:ascii="Calibri" w:hAnsi="Calibri" w:cs="Calibri"/>
          <w:sz w:val="22"/>
          <w:szCs w:val="22"/>
        </w:rPr>
      </w:pPr>
      <w:r w:rsidRPr="004B1E0E">
        <w:rPr>
          <w:rFonts w:ascii="Calibri" w:hAnsi="Calibri" w:cs="Calibri"/>
          <w:sz w:val="22"/>
          <w:szCs w:val="22"/>
        </w:rPr>
        <w:t xml:space="preserve">Ειρήνη </w:t>
      </w:r>
      <w:proofErr w:type="spellStart"/>
      <w:r w:rsidRPr="004B1E0E">
        <w:rPr>
          <w:rFonts w:ascii="Calibri" w:hAnsi="Calibri" w:cs="Calibri"/>
          <w:sz w:val="22"/>
          <w:szCs w:val="22"/>
        </w:rPr>
        <w:t>Αναστασάκη</w:t>
      </w:r>
      <w:proofErr w:type="spellEnd"/>
      <w:r w:rsidRPr="004B1E0E">
        <w:rPr>
          <w:rFonts w:ascii="Calibri" w:hAnsi="Calibri" w:cs="Calibri"/>
          <w:sz w:val="22"/>
          <w:szCs w:val="22"/>
        </w:rPr>
        <w:t xml:space="preserve"> (ΓΠΑ, 2014) «Απομόνωση, χαρακτηρισμός αρωματικών και φαρμακευτικών φυτών της Μεσογειακής χλωρίδας. Μελέτη και αξιολόγησ</w:t>
      </w:r>
      <w:r w:rsidR="00524B65">
        <w:rPr>
          <w:rFonts w:ascii="Calibri" w:hAnsi="Calibri" w:cs="Calibri"/>
          <w:sz w:val="22"/>
          <w:szCs w:val="22"/>
        </w:rPr>
        <w:t>η της βιολογικής δραστικότητας»</w:t>
      </w:r>
    </w:p>
    <w:p w14:paraId="7FEED8D2" w14:textId="77777777" w:rsidR="00200427" w:rsidRDefault="00200427" w:rsidP="00200427">
      <w:pPr>
        <w:spacing w:line="300" w:lineRule="atLeast"/>
        <w:jc w:val="both"/>
        <w:rPr>
          <w:rFonts w:ascii="Calibri" w:hAnsi="Calibri" w:cs="Calibri"/>
          <w:sz w:val="22"/>
          <w:szCs w:val="22"/>
        </w:rPr>
      </w:pPr>
    </w:p>
    <w:p w14:paraId="0900F810" w14:textId="77777777" w:rsidR="00961A31" w:rsidRPr="00203CAC" w:rsidRDefault="007D2638" w:rsidP="008B367E">
      <w:pPr>
        <w:numPr>
          <w:ilvl w:val="0"/>
          <w:numId w:val="13"/>
        </w:numPr>
        <w:tabs>
          <w:tab w:val="num" w:pos="360"/>
        </w:tabs>
        <w:spacing w:line="300" w:lineRule="atLeast"/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C93E68">
        <w:rPr>
          <w:rFonts w:ascii="Calibri" w:hAnsi="Calibri" w:cs="Tahoma"/>
          <w:b/>
          <w:sz w:val="22"/>
          <w:szCs w:val="22"/>
        </w:rPr>
        <w:t xml:space="preserve">Επιστημονική και διδακτική υποστήριξη </w:t>
      </w:r>
      <w:r>
        <w:rPr>
          <w:rFonts w:ascii="Calibri" w:hAnsi="Calibri" w:cs="Tahoma"/>
          <w:b/>
          <w:sz w:val="22"/>
          <w:szCs w:val="22"/>
        </w:rPr>
        <w:t xml:space="preserve">στον πειραματικό σχεδιασμό </w:t>
      </w:r>
      <w:r w:rsidR="00E17CBE">
        <w:rPr>
          <w:rFonts w:ascii="Calibri" w:hAnsi="Calibri" w:cs="Tahoma"/>
          <w:b/>
          <w:sz w:val="22"/>
          <w:szCs w:val="22"/>
        </w:rPr>
        <w:t xml:space="preserve">και </w:t>
      </w:r>
      <w:r>
        <w:rPr>
          <w:rFonts w:ascii="Calibri" w:hAnsi="Calibri" w:cs="Tahoma"/>
          <w:b/>
          <w:sz w:val="22"/>
          <w:szCs w:val="22"/>
        </w:rPr>
        <w:t xml:space="preserve">την επίβλεψη </w:t>
      </w:r>
      <w:r w:rsidR="00961A31" w:rsidRPr="00203CAC">
        <w:rPr>
          <w:rFonts w:ascii="Calibri" w:hAnsi="Calibri" w:cs="Tahoma"/>
          <w:b/>
          <w:sz w:val="22"/>
          <w:szCs w:val="22"/>
        </w:rPr>
        <w:t>πρακτικής άσκησης φοιτητών από Πανεπιστήμια εκτός Ελλάδος</w:t>
      </w:r>
    </w:p>
    <w:p w14:paraId="05393663" w14:textId="77777777" w:rsidR="00961A31" w:rsidRPr="00961A31" w:rsidRDefault="00961A31" w:rsidP="00961A31">
      <w:pPr>
        <w:pStyle w:val="Default"/>
        <w:rPr>
          <w:sz w:val="22"/>
          <w:szCs w:val="22"/>
          <w:lang w:val="el-GR"/>
        </w:rPr>
      </w:pPr>
    </w:p>
    <w:p w14:paraId="7EE82CC2" w14:textId="77777777" w:rsidR="00961A31" w:rsidRDefault="00961A31" w:rsidP="008B367E">
      <w:pPr>
        <w:numPr>
          <w:ilvl w:val="0"/>
          <w:numId w:val="14"/>
        </w:numPr>
        <w:shd w:val="clear" w:color="auto" w:fill="FFFFFF"/>
        <w:spacing w:line="300" w:lineRule="atLeast"/>
        <w:ind w:left="540" w:hanging="54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Julie Renaud (2023) Food Science </w:t>
      </w:r>
      <w:r>
        <w:rPr>
          <w:rFonts w:ascii="Calibri" w:hAnsi="Calibri" w:cs="Calibri"/>
          <w:sz w:val="22"/>
          <w:szCs w:val="22"/>
          <w:lang w:val="en-US"/>
        </w:rPr>
        <w:t>Engineering School, Higher National School of Agriculture and Food Science (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AgroSup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Djon), Dijon, France</w:t>
      </w:r>
    </w:p>
    <w:p w14:paraId="61630379" w14:textId="77777777" w:rsidR="006301D6" w:rsidRDefault="00961A31" w:rsidP="006301D6">
      <w:pPr>
        <w:numPr>
          <w:ilvl w:val="0"/>
          <w:numId w:val="14"/>
        </w:numPr>
        <w:shd w:val="clear" w:color="auto" w:fill="FFFFFF"/>
        <w:spacing w:line="300" w:lineRule="atLeast"/>
        <w:ind w:left="540" w:hanging="54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Lilian Olivier (2022)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Food Science </w:t>
      </w:r>
      <w:r>
        <w:rPr>
          <w:rFonts w:ascii="Calibri" w:hAnsi="Calibri" w:cs="Calibri"/>
          <w:sz w:val="22"/>
          <w:szCs w:val="22"/>
          <w:lang w:val="en-US"/>
        </w:rPr>
        <w:t>Engineering School, Higher National School of Agriculture and Food Science (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AgroSup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Djon), Dijon, France</w:t>
      </w:r>
    </w:p>
    <w:p w14:paraId="5075661B" w14:textId="77777777" w:rsidR="006301D6" w:rsidRDefault="006301D6" w:rsidP="006301D6">
      <w:pPr>
        <w:numPr>
          <w:ilvl w:val="0"/>
          <w:numId w:val="14"/>
        </w:numPr>
        <w:shd w:val="clear" w:color="auto" w:fill="FFFFFF"/>
        <w:spacing w:line="300" w:lineRule="atLeast"/>
        <w:ind w:left="540" w:hanging="540"/>
        <w:rPr>
          <w:rFonts w:ascii="Calibri" w:hAnsi="Calibri" w:cs="Calibri"/>
          <w:sz w:val="22"/>
          <w:szCs w:val="22"/>
          <w:lang w:val="en-US"/>
        </w:rPr>
      </w:pPr>
      <w:r w:rsidRPr="006301D6">
        <w:rPr>
          <w:rFonts w:ascii="Calibri" w:hAnsi="Calibri" w:cs="Calibri"/>
          <w:sz w:val="22"/>
          <w:szCs w:val="22"/>
          <w:lang w:val="en-US"/>
        </w:rPr>
        <w:t>Elena Zaleeva (2012) Kassel University, Kassel, Germany (</w:t>
      </w:r>
      <w:r w:rsidRPr="006301D6">
        <w:rPr>
          <w:rFonts w:ascii="Calibri" w:hAnsi="Calibri" w:cs="Calibri"/>
          <w:sz w:val="22"/>
          <w:szCs w:val="22"/>
          <w:lang w:val="en-GB"/>
        </w:rPr>
        <w:t>IAESTE)</w:t>
      </w:r>
    </w:p>
    <w:p w14:paraId="46304A4D" w14:textId="065FDEFD" w:rsidR="006301D6" w:rsidRPr="006301D6" w:rsidRDefault="006301D6" w:rsidP="006301D6">
      <w:pPr>
        <w:numPr>
          <w:ilvl w:val="0"/>
          <w:numId w:val="14"/>
        </w:numPr>
        <w:shd w:val="clear" w:color="auto" w:fill="FFFFFF"/>
        <w:spacing w:line="300" w:lineRule="atLeast"/>
        <w:ind w:left="540" w:hanging="540"/>
        <w:rPr>
          <w:rFonts w:ascii="Calibri" w:hAnsi="Calibri" w:cs="Calibri"/>
          <w:sz w:val="22"/>
          <w:szCs w:val="22"/>
          <w:lang w:val="en-US"/>
        </w:rPr>
      </w:pPr>
      <w:r w:rsidRPr="006301D6">
        <w:rPr>
          <w:rFonts w:ascii="Calibri" w:hAnsi="Calibri" w:cs="Calibri"/>
          <w:sz w:val="22"/>
          <w:szCs w:val="22"/>
          <w:lang w:val="en-GB"/>
        </w:rPr>
        <w:t xml:space="preserve">Anna </w:t>
      </w:r>
      <w:proofErr w:type="spellStart"/>
      <w:r w:rsidRPr="006301D6">
        <w:rPr>
          <w:rFonts w:ascii="Calibri" w:hAnsi="Calibri" w:cs="Calibri"/>
          <w:sz w:val="22"/>
          <w:szCs w:val="22"/>
          <w:lang w:val="en-GB"/>
        </w:rPr>
        <w:t>Quirola</w:t>
      </w:r>
      <w:proofErr w:type="spellEnd"/>
      <w:r w:rsidRPr="006301D6">
        <w:rPr>
          <w:rFonts w:ascii="Calibri" w:hAnsi="Calibri" w:cs="Calibri"/>
          <w:sz w:val="22"/>
          <w:szCs w:val="22"/>
          <w:lang w:val="en-GB"/>
        </w:rPr>
        <w:t xml:space="preserve"> Garces </w:t>
      </w:r>
      <w:r w:rsidRPr="006301D6">
        <w:rPr>
          <w:rFonts w:ascii="Calibri" w:hAnsi="Calibri" w:cs="Calibri"/>
          <w:sz w:val="22"/>
          <w:szCs w:val="22"/>
          <w:lang w:val="en-US"/>
        </w:rPr>
        <w:t xml:space="preserve">(2012) </w:t>
      </w:r>
      <w:r w:rsidRPr="006301D6">
        <w:rPr>
          <w:rFonts w:ascii="Calibri" w:hAnsi="Calibri" w:cs="Calibri"/>
          <w:sz w:val="22"/>
          <w:szCs w:val="22"/>
          <w:lang w:val="en-GB"/>
        </w:rPr>
        <w:t xml:space="preserve">University of </w:t>
      </w:r>
      <w:proofErr w:type="spellStart"/>
      <w:r w:rsidRPr="006301D6">
        <w:rPr>
          <w:rFonts w:ascii="Calibri" w:hAnsi="Calibri" w:cs="Calibri"/>
          <w:sz w:val="22"/>
          <w:szCs w:val="22"/>
          <w:lang w:val="en-GB"/>
        </w:rPr>
        <w:t>Equador</w:t>
      </w:r>
      <w:proofErr w:type="spellEnd"/>
      <w:r w:rsidRPr="006301D6">
        <w:rPr>
          <w:rFonts w:ascii="Calibri" w:hAnsi="Calibri" w:cs="Calibri"/>
          <w:sz w:val="22"/>
          <w:szCs w:val="22"/>
          <w:lang w:val="en-GB"/>
        </w:rPr>
        <w:t xml:space="preserve">, Kito, </w:t>
      </w:r>
      <w:proofErr w:type="spellStart"/>
      <w:r w:rsidRPr="006301D6">
        <w:rPr>
          <w:rFonts w:ascii="Calibri" w:hAnsi="Calibri" w:cs="Calibri"/>
          <w:sz w:val="22"/>
          <w:szCs w:val="22"/>
          <w:lang w:val="en-GB"/>
        </w:rPr>
        <w:t>Equador</w:t>
      </w:r>
      <w:proofErr w:type="spellEnd"/>
      <w:r w:rsidRPr="006301D6">
        <w:rPr>
          <w:rFonts w:ascii="Calibri" w:hAnsi="Calibri" w:cs="Calibri"/>
          <w:sz w:val="22"/>
          <w:szCs w:val="22"/>
          <w:lang w:val="en-US"/>
        </w:rPr>
        <w:t xml:space="preserve"> (</w:t>
      </w:r>
      <w:r w:rsidRPr="006301D6">
        <w:rPr>
          <w:rFonts w:ascii="Calibri" w:hAnsi="Calibri" w:cs="Calibri"/>
          <w:sz w:val="22"/>
          <w:szCs w:val="22"/>
          <w:lang w:val="en-GB"/>
        </w:rPr>
        <w:t>IAESTE)</w:t>
      </w:r>
    </w:p>
    <w:p w14:paraId="17104FE9" w14:textId="77777777" w:rsidR="00CD21C6" w:rsidRDefault="00CD21C6" w:rsidP="00C72CE5">
      <w:pPr>
        <w:rPr>
          <w:rFonts w:asciiTheme="minorHAnsi" w:hAnsiTheme="minorHAnsi"/>
          <w:sz w:val="22"/>
          <w:szCs w:val="22"/>
          <w:lang w:val="en-US"/>
        </w:rPr>
      </w:pPr>
    </w:p>
    <w:p w14:paraId="5DF4D2D3" w14:textId="77777777" w:rsidR="00931C81" w:rsidRDefault="00931C81">
      <w:pPr>
        <w:rPr>
          <w:rFonts w:ascii="Calibri" w:hAnsi="Calibri" w:cs="Calibri"/>
          <w:b/>
          <w:sz w:val="22"/>
          <w:szCs w:val="22"/>
          <w:u w:val="single"/>
          <w:lang w:val="en-US"/>
        </w:rPr>
      </w:pPr>
      <w:r>
        <w:rPr>
          <w:rFonts w:ascii="Calibri" w:hAnsi="Calibri" w:cs="Calibri"/>
          <w:b/>
          <w:sz w:val="22"/>
          <w:szCs w:val="22"/>
          <w:u w:val="single"/>
          <w:lang w:val="en-US"/>
        </w:rPr>
        <w:br w:type="page"/>
      </w:r>
    </w:p>
    <w:p w14:paraId="67D66712" w14:textId="560D7957" w:rsidR="002C09D2" w:rsidRPr="001A4C86" w:rsidRDefault="007D2638" w:rsidP="007D2638">
      <w:pPr>
        <w:rPr>
          <w:rFonts w:asciiTheme="minorHAnsi" w:hAnsiTheme="minorHAnsi"/>
          <w:sz w:val="22"/>
          <w:szCs w:val="22"/>
          <w:u w:val="single"/>
        </w:rPr>
      </w:pPr>
      <w:r w:rsidRPr="001A4C86">
        <w:rPr>
          <w:rFonts w:ascii="Calibri" w:hAnsi="Calibri" w:cs="Calibri"/>
          <w:b/>
          <w:sz w:val="22"/>
          <w:szCs w:val="22"/>
          <w:u w:val="single"/>
        </w:rPr>
        <w:lastRenderedPageBreak/>
        <w:t>ΣΥΜΜΕΤΟΧΗ ΣΤΟ ΕΡΕΥΝΗΤΙΚΟ ΕΡΓΟ</w:t>
      </w:r>
      <w:r w:rsidR="00EA27D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1A4C86">
        <w:rPr>
          <w:rFonts w:ascii="Calibri" w:hAnsi="Calibri" w:cs="Calibri"/>
          <w:b/>
          <w:sz w:val="22"/>
          <w:szCs w:val="22"/>
          <w:u w:val="single"/>
        </w:rPr>
        <w:t>/</w:t>
      </w:r>
      <w:r w:rsidR="00B44ED3" w:rsidRPr="001A4C86">
        <w:rPr>
          <w:rFonts w:ascii="Calibri" w:hAnsi="Calibri" w:cs="Calibri"/>
          <w:b/>
          <w:sz w:val="22"/>
          <w:szCs w:val="22"/>
          <w:u w:val="single"/>
        </w:rPr>
        <w:t xml:space="preserve"> Ε</w:t>
      </w:r>
      <w:r w:rsidR="00383D6C" w:rsidRPr="001A4C86">
        <w:rPr>
          <w:rFonts w:ascii="Calibri" w:hAnsi="Calibri" w:cs="Calibri"/>
          <w:b/>
          <w:sz w:val="22"/>
          <w:szCs w:val="22"/>
          <w:u w:val="single"/>
        </w:rPr>
        <w:t>ΠΙΣΤΗΜΟΝΙΚΗ</w:t>
      </w:r>
      <w:r w:rsidR="00B44ED3" w:rsidRPr="001A4C86">
        <w:rPr>
          <w:rFonts w:ascii="Calibri" w:hAnsi="Calibri" w:cs="Calibri"/>
          <w:b/>
          <w:sz w:val="22"/>
          <w:szCs w:val="22"/>
          <w:u w:val="single"/>
        </w:rPr>
        <w:t xml:space="preserve"> ΟΜΑΔΑ</w:t>
      </w:r>
      <w:r w:rsidR="002C09D2" w:rsidRPr="001A4C86">
        <w:rPr>
          <w:rFonts w:ascii="Calibri" w:hAnsi="Calibri" w:cs="Calibri"/>
          <w:b/>
          <w:sz w:val="22"/>
          <w:szCs w:val="22"/>
          <w:u w:val="single"/>
        </w:rPr>
        <w:t xml:space="preserve"> ΠΡΟΓΡΑΜΜΑΤ</w:t>
      </w:r>
      <w:r w:rsidR="00B44ED3" w:rsidRPr="001A4C86">
        <w:rPr>
          <w:rFonts w:ascii="Calibri" w:hAnsi="Calibri" w:cs="Calibri"/>
          <w:b/>
          <w:sz w:val="22"/>
          <w:szCs w:val="22"/>
          <w:u w:val="single"/>
        </w:rPr>
        <w:t>ΩΝ</w:t>
      </w:r>
    </w:p>
    <w:p w14:paraId="273D1E0B" w14:textId="77777777" w:rsidR="002C09D2" w:rsidRDefault="002C09D2" w:rsidP="002C09D2">
      <w:pPr>
        <w:spacing w:line="300" w:lineRule="atLeast"/>
        <w:jc w:val="both"/>
        <w:rPr>
          <w:rFonts w:ascii="Calibri" w:hAnsi="Calibri" w:cs="Calibri"/>
          <w:sz w:val="22"/>
          <w:szCs w:val="22"/>
        </w:rPr>
      </w:pPr>
    </w:p>
    <w:p w14:paraId="6EB6532D" w14:textId="77777777" w:rsidR="002C09D2" w:rsidRPr="00D7165E" w:rsidRDefault="00D7165E" w:rsidP="008B367E">
      <w:pPr>
        <w:pStyle w:val="ListParagraph"/>
        <w:numPr>
          <w:ilvl w:val="0"/>
          <w:numId w:val="21"/>
        </w:numPr>
        <w:spacing w:line="300" w:lineRule="atLeast"/>
        <w:ind w:left="360"/>
        <w:jc w:val="both"/>
        <w:rPr>
          <w:rFonts w:ascii="Calibri" w:hAnsi="Calibri" w:cs="Tahoma"/>
          <w:b/>
          <w:iCs/>
          <w:sz w:val="22"/>
          <w:szCs w:val="22"/>
        </w:rPr>
      </w:pPr>
      <w:r w:rsidRPr="00D7165E">
        <w:rPr>
          <w:rFonts w:ascii="Calibri" w:hAnsi="Calibri" w:cs="Tahoma"/>
          <w:b/>
          <w:iCs/>
          <w:sz w:val="22"/>
          <w:szCs w:val="22"/>
        </w:rPr>
        <w:t>Χρηματοδότηση</w:t>
      </w:r>
      <w:r w:rsidR="00B44ED3" w:rsidRPr="00D7165E">
        <w:rPr>
          <w:rFonts w:ascii="Calibri" w:hAnsi="Calibri" w:cs="Tahoma"/>
          <w:b/>
          <w:iCs/>
          <w:sz w:val="22"/>
          <w:szCs w:val="22"/>
        </w:rPr>
        <w:t xml:space="preserve"> από την</w:t>
      </w:r>
      <w:r w:rsidR="002C09D2" w:rsidRPr="00D7165E">
        <w:rPr>
          <w:rFonts w:ascii="Calibri" w:hAnsi="Calibri" w:cs="Tahoma"/>
          <w:b/>
          <w:iCs/>
          <w:sz w:val="22"/>
          <w:szCs w:val="22"/>
        </w:rPr>
        <w:t xml:space="preserve"> </w:t>
      </w:r>
      <w:r w:rsidR="00B44ED3" w:rsidRPr="00D7165E">
        <w:rPr>
          <w:rFonts w:ascii="Calibri" w:hAnsi="Calibri" w:cs="Tahoma"/>
          <w:b/>
          <w:iCs/>
          <w:sz w:val="22"/>
          <w:szCs w:val="22"/>
        </w:rPr>
        <w:t>Ευρωπαϊκή</w:t>
      </w:r>
      <w:r w:rsidR="002C09D2" w:rsidRPr="00D7165E">
        <w:rPr>
          <w:rFonts w:ascii="Calibri" w:hAnsi="Calibri" w:cs="Tahoma"/>
          <w:b/>
          <w:iCs/>
          <w:sz w:val="22"/>
          <w:szCs w:val="22"/>
        </w:rPr>
        <w:t xml:space="preserve"> </w:t>
      </w:r>
      <w:r w:rsidR="00B44ED3" w:rsidRPr="00D7165E">
        <w:rPr>
          <w:rFonts w:ascii="Calibri" w:hAnsi="Calibri" w:cs="Tahoma"/>
          <w:b/>
          <w:iCs/>
          <w:sz w:val="22"/>
          <w:szCs w:val="22"/>
        </w:rPr>
        <w:t>Ένωση</w:t>
      </w:r>
    </w:p>
    <w:p w14:paraId="63A1D49D" w14:textId="77777777" w:rsidR="002C09D2" w:rsidRPr="002C09D2" w:rsidRDefault="002C09D2" w:rsidP="002C09D2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</w:p>
    <w:p w14:paraId="4F3AE8CE" w14:textId="525C3B19" w:rsidR="002A15E8" w:rsidRPr="00EC1D49" w:rsidRDefault="002A15E8" w:rsidP="002A15E8">
      <w:pPr>
        <w:pStyle w:val="ListParagraph"/>
        <w:numPr>
          <w:ilvl w:val="0"/>
          <w:numId w:val="15"/>
        </w:numPr>
        <w:jc w:val="both"/>
        <w:rPr>
          <w:rFonts w:ascii="Calibri" w:hAnsi="Calibri" w:cs="Tahoma"/>
          <w:bCs/>
          <w:sz w:val="22"/>
          <w:szCs w:val="22"/>
        </w:rPr>
      </w:pPr>
      <w:r w:rsidRPr="002A15E8">
        <w:rPr>
          <w:rFonts w:ascii="Calibri" w:hAnsi="Calibri" w:cs="Tahoma"/>
          <w:b/>
          <w:bCs/>
          <w:sz w:val="22"/>
          <w:szCs w:val="22"/>
        </w:rPr>
        <w:t>ACTIONS FOR CONSTRUCTION OF NEW INFRASTRUCTURES – PREPARATORY PHASES</w:t>
      </w:r>
      <w:r w:rsidRPr="002A15E8">
        <w:rPr>
          <w:rFonts w:ascii="Calibri" w:hAnsi="Calibri" w:cs="Tahoma"/>
          <w:bCs/>
          <w:sz w:val="22"/>
          <w:szCs w:val="22"/>
        </w:rPr>
        <w:t xml:space="preserve"> (2012-2015) MIRRI-</w:t>
      </w:r>
      <w:proofErr w:type="spellStart"/>
      <w:r w:rsidRPr="00EC1D49">
        <w:rPr>
          <w:rFonts w:ascii="Calibri" w:hAnsi="Calibri" w:cs="Tahoma"/>
          <w:bCs/>
          <w:sz w:val="22"/>
          <w:szCs w:val="22"/>
        </w:rPr>
        <w:t>Microbial</w:t>
      </w:r>
      <w:proofErr w:type="spellEnd"/>
      <w:r w:rsidRPr="00EC1D49">
        <w:rPr>
          <w:rFonts w:ascii="Calibri" w:hAnsi="Calibri" w:cs="Tahoma"/>
          <w:bCs/>
          <w:sz w:val="22"/>
          <w:szCs w:val="22"/>
        </w:rPr>
        <w:t xml:space="preserve"> </w:t>
      </w:r>
      <w:proofErr w:type="spellStart"/>
      <w:r w:rsidRPr="00EC1D49">
        <w:rPr>
          <w:rFonts w:ascii="Calibri" w:hAnsi="Calibri" w:cs="Tahoma"/>
          <w:bCs/>
          <w:sz w:val="22"/>
          <w:szCs w:val="22"/>
        </w:rPr>
        <w:t>Resources</w:t>
      </w:r>
      <w:proofErr w:type="spellEnd"/>
      <w:r w:rsidRPr="00EC1D49">
        <w:rPr>
          <w:rFonts w:ascii="Calibri" w:hAnsi="Calibri" w:cs="Tahoma"/>
          <w:bCs/>
          <w:sz w:val="22"/>
          <w:szCs w:val="22"/>
        </w:rPr>
        <w:t xml:space="preserve"> Research </w:t>
      </w:r>
      <w:proofErr w:type="spellStart"/>
      <w:r w:rsidRPr="00EC1D49">
        <w:rPr>
          <w:rFonts w:ascii="Calibri" w:hAnsi="Calibri" w:cs="Tahoma"/>
          <w:bCs/>
          <w:sz w:val="22"/>
          <w:szCs w:val="22"/>
        </w:rPr>
        <w:t>Infrastructure</w:t>
      </w:r>
      <w:proofErr w:type="spellEnd"/>
      <w:r w:rsidRPr="00EC1D49">
        <w:rPr>
          <w:rFonts w:ascii="Calibri" w:hAnsi="Calibri" w:cs="Tahoma"/>
          <w:bCs/>
          <w:sz w:val="22"/>
          <w:szCs w:val="22"/>
        </w:rPr>
        <w:t xml:space="preserve"> - </w:t>
      </w:r>
      <w:r w:rsidRPr="00EC1D49">
        <w:rPr>
          <w:rFonts w:ascii="Calibri" w:hAnsi="Calibri" w:cs="Tahoma"/>
          <w:bCs/>
          <w:i/>
          <w:sz w:val="22"/>
          <w:szCs w:val="22"/>
        </w:rPr>
        <w:t xml:space="preserve">Συμμετοχή στον σχεδιασμό, την εκτέλεση και την ανάλυση αποτελεσμάτων του έργου ως μέλος της επιστημονικής ομάδας χωρίς αμοιβή (Επιστημονικός Υπεύθυνος: </w:t>
      </w:r>
      <w:proofErr w:type="spellStart"/>
      <w:r w:rsidRPr="00EC1D49">
        <w:rPr>
          <w:rFonts w:ascii="Calibri" w:hAnsi="Calibri" w:cs="Tahoma"/>
          <w:bCs/>
          <w:i/>
          <w:sz w:val="22"/>
          <w:szCs w:val="22"/>
        </w:rPr>
        <w:t>Καθ</w:t>
      </w:r>
      <w:proofErr w:type="spellEnd"/>
      <w:r w:rsidRPr="00EC1D49">
        <w:rPr>
          <w:rFonts w:ascii="Calibri" w:hAnsi="Calibri" w:cs="Tahoma"/>
          <w:bCs/>
          <w:i/>
          <w:sz w:val="22"/>
          <w:szCs w:val="22"/>
        </w:rPr>
        <w:t>. Ε. Τσακαλίδου)</w:t>
      </w:r>
    </w:p>
    <w:p w14:paraId="41774629" w14:textId="2F25DA5D" w:rsidR="002C09D2" w:rsidRPr="00EC1D49" w:rsidRDefault="002C09D2" w:rsidP="008B367E">
      <w:pPr>
        <w:numPr>
          <w:ilvl w:val="0"/>
          <w:numId w:val="15"/>
        </w:numPr>
        <w:tabs>
          <w:tab w:val="left" w:pos="851"/>
        </w:tabs>
        <w:autoSpaceDE w:val="0"/>
        <w:spacing w:line="300" w:lineRule="atLeast"/>
        <w:jc w:val="both"/>
        <w:rPr>
          <w:rFonts w:ascii="Calibri" w:hAnsi="Calibri" w:cs="Tahoma"/>
          <w:bCs/>
          <w:sz w:val="22"/>
          <w:szCs w:val="22"/>
        </w:rPr>
      </w:pPr>
      <w:r w:rsidRPr="00EC1D49">
        <w:rPr>
          <w:rFonts w:ascii="Calibri" w:hAnsi="Calibri" w:cs="Tahoma"/>
          <w:b/>
          <w:bCs/>
          <w:sz w:val="22"/>
          <w:szCs w:val="22"/>
          <w:lang w:val="en-GB"/>
        </w:rPr>
        <w:t>FP</w:t>
      </w:r>
      <w:r w:rsidRPr="00EC1D49">
        <w:rPr>
          <w:rFonts w:ascii="Calibri" w:hAnsi="Calibri" w:cs="Tahoma"/>
          <w:b/>
          <w:bCs/>
          <w:sz w:val="22"/>
          <w:szCs w:val="22"/>
          <w:lang w:val="en-US"/>
        </w:rPr>
        <w:t>7-243471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 (2010-2013</w:t>
      </w:r>
      <w:r w:rsidR="00524B65" w:rsidRPr="00EC1D49">
        <w:rPr>
          <w:rFonts w:ascii="Calibri" w:hAnsi="Calibri" w:cs="Tahoma"/>
          <w:sz w:val="22"/>
          <w:szCs w:val="22"/>
          <w:lang w:val="en-US"/>
        </w:rPr>
        <w:t xml:space="preserve">; </w:t>
      </w:r>
      <w:r w:rsidR="00524B65" w:rsidRPr="00EC1D49">
        <w:rPr>
          <w:rFonts w:ascii="Calibri" w:hAnsi="Calibri" w:cs="Tahoma"/>
          <w:sz w:val="22"/>
          <w:szCs w:val="22"/>
          <w:lang w:val="en-GB"/>
        </w:rPr>
        <w:t>PROBIOLIVES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) </w:t>
      </w:r>
      <w:r w:rsidRPr="00EC1D49">
        <w:rPr>
          <w:rFonts w:ascii="Calibri" w:hAnsi="Calibri" w:cs="Tahoma"/>
          <w:sz w:val="22"/>
          <w:szCs w:val="22"/>
          <w:lang w:val="en-GB"/>
        </w:rPr>
        <w:t>Table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olive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fermentation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with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selected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strains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of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probiotic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lactic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acid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bacteria</w:t>
      </w:r>
      <w:r w:rsidRPr="00EC1D49">
        <w:rPr>
          <w:rFonts w:ascii="Calibri" w:hAnsi="Calibri" w:cs="Tahoma"/>
          <w:sz w:val="22"/>
          <w:szCs w:val="22"/>
          <w:lang w:val="en-US"/>
        </w:rPr>
        <w:t xml:space="preserve">. </w:t>
      </w:r>
      <w:r w:rsidRPr="00EC1D49">
        <w:rPr>
          <w:rFonts w:ascii="Calibri" w:hAnsi="Calibri" w:cs="Tahoma"/>
          <w:sz w:val="22"/>
          <w:szCs w:val="22"/>
          <w:lang w:val="en-GB"/>
        </w:rPr>
        <w:t>Towards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a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new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functional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GB"/>
        </w:rPr>
        <w:t>food</w:t>
      </w:r>
      <w:r w:rsidR="00AB0DD9" w:rsidRPr="00EC1D49">
        <w:rPr>
          <w:rFonts w:ascii="Calibri" w:hAnsi="Calibri" w:cs="Tahoma"/>
          <w:sz w:val="22"/>
          <w:szCs w:val="22"/>
        </w:rPr>
        <w:t xml:space="preserve"> - </w:t>
      </w:r>
      <w:r w:rsidR="00AB0DD9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r w:rsidR="00EA27D6" w:rsidRPr="00EC1D49">
        <w:rPr>
          <w:rFonts w:ascii="Calibri" w:hAnsi="Calibri" w:cs="Calibri"/>
          <w:i/>
          <w:sz w:val="22"/>
          <w:szCs w:val="22"/>
        </w:rPr>
        <w:t xml:space="preserve">την ανάλυση των αποτελεσμάτων του έργου </w:t>
      </w:r>
      <w:r w:rsidR="00AB0DD9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χωρίς αμοιβή</w:t>
      </w:r>
      <w:r w:rsidR="00EA27D6" w:rsidRPr="00EC1D49">
        <w:rPr>
          <w:rFonts w:ascii="Calibri" w:hAnsi="Calibri" w:cs="Calibri"/>
          <w:i/>
          <w:sz w:val="22"/>
          <w:szCs w:val="22"/>
        </w:rPr>
        <w:t xml:space="preserve"> (Επιστημονικός Υπεύθυνος: </w:t>
      </w:r>
      <w:proofErr w:type="spellStart"/>
      <w:r w:rsidR="00EA27D6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EA27D6" w:rsidRPr="00EC1D49">
        <w:rPr>
          <w:rFonts w:ascii="Calibri" w:hAnsi="Calibri" w:cs="Calibri"/>
          <w:i/>
          <w:sz w:val="22"/>
          <w:szCs w:val="22"/>
        </w:rPr>
        <w:t xml:space="preserve">. Ε. </w:t>
      </w:r>
      <w:r w:rsidR="00EC1D49" w:rsidRPr="00EC1D49">
        <w:rPr>
          <w:rFonts w:ascii="Calibri" w:hAnsi="Calibri" w:cs="Calibri"/>
          <w:i/>
          <w:sz w:val="22"/>
          <w:szCs w:val="22"/>
        </w:rPr>
        <w:t>Πανάγου</w:t>
      </w:r>
      <w:r w:rsidR="00EA27D6" w:rsidRPr="00EC1D49">
        <w:rPr>
          <w:rFonts w:ascii="Calibri" w:hAnsi="Calibri" w:cs="Calibri"/>
          <w:i/>
          <w:sz w:val="22"/>
          <w:szCs w:val="22"/>
        </w:rPr>
        <w:t>)</w:t>
      </w:r>
    </w:p>
    <w:p w14:paraId="17CB7B6C" w14:textId="6420549C" w:rsidR="002C09D2" w:rsidRPr="00EC1D49" w:rsidRDefault="002C09D2" w:rsidP="008B367E">
      <w:pPr>
        <w:numPr>
          <w:ilvl w:val="0"/>
          <w:numId w:val="15"/>
        </w:numPr>
        <w:tabs>
          <w:tab w:val="left" w:pos="851"/>
        </w:tabs>
        <w:autoSpaceDE w:val="0"/>
        <w:spacing w:line="300" w:lineRule="atLeast"/>
        <w:jc w:val="both"/>
        <w:rPr>
          <w:rFonts w:ascii="Calibri" w:hAnsi="Calibri" w:cs="Tahoma"/>
          <w:bCs/>
          <w:sz w:val="22"/>
          <w:szCs w:val="22"/>
        </w:rPr>
      </w:pPr>
      <w:r w:rsidRPr="00EC1D49">
        <w:rPr>
          <w:rFonts w:ascii="Calibri" w:hAnsi="Calibri" w:cs="Tahoma"/>
          <w:b/>
          <w:bCs/>
          <w:caps/>
          <w:sz w:val="22"/>
          <w:szCs w:val="22"/>
          <w:lang w:val="en-US"/>
        </w:rPr>
        <w:t>FP</w:t>
      </w:r>
      <w:r w:rsidRPr="00EC1D49">
        <w:rPr>
          <w:rFonts w:ascii="Calibri" w:hAnsi="Calibri" w:cs="Tahoma"/>
          <w:b/>
          <w:bCs/>
          <w:caps/>
          <w:sz w:val="22"/>
          <w:szCs w:val="22"/>
        </w:rPr>
        <w:t>6-007081</w:t>
      </w:r>
      <w:r w:rsidRPr="00EC1D49">
        <w:rPr>
          <w:rFonts w:ascii="Calibri" w:hAnsi="Calibri" w:cs="Tahoma"/>
          <w:sz w:val="22"/>
          <w:szCs w:val="22"/>
        </w:rPr>
        <w:t xml:space="preserve"> (2005-2010</w:t>
      </w:r>
      <w:r w:rsidR="00524B65" w:rsidRPr="00EC1D49">
        <w:rPr>
          <w:rFonts w:ascii="Calibri" w:hAnsi="Calibri" w:cs="Tahoma"/>
          <w:sz w:val="22"/>
          <w:szCs w:val="22"/>
        </w:rPr>
        <w:t xml:space="preserve">; </w:t>
      </w:r>
      <w:r w:rsidR="00524B65" w:rsidRPr="00EC1D49">
        <w:rPr>
          <w:rFonts w:ascii="Calibri" w:hAnsi="Calibri" w:cs="Tahoma"/>
          <w:sz w:val="22"/>
          <w:szCs w:val="22"/>
          <w:lang w:val="en-US"/>
        </w:rPr>
        <w:t>PATHOGEN</w:t>
      </w:r>
      <w:r w:rsidR="00524B65" w:rsidRPr="00EC1D49">
        <w:rPr>
          <w:rFonts w:ascii="Calibri" w:hAnsi="Calibri" w:cs="Tahoma"/>
          <w:sz w:val="22"/>
          <w:szCs w:val="22"/>
        </w:rPr>
        <w:t xml:space="preserve"> </w:t>
      </w:r>
      <w:r w:rsidR="00524B65" w:rsidRPr="00EC1D49">
        <w:rPr>
          <w:rFonts w:ascii="Calibri" w:hAnsi="Calibri" w:cs="Tahoma"/>
          <w:sz w:val="22"/>
          <w:szCs w:val="22"/>
          <w:lang w:val="en-US"/>
        </w:rPr>
        <w:t>COMBAT</w:t>
      </w:r>
      <w:r w:rsidRPr="00EC1D49">
        <w:rPr>
          <w:rFonts w:ascii="Calibri" w:hAnsi="Calibri" w:cs="Tahoma"/>
          <w:sz w:val="22"/>
          <w:szCs w:val="22"/>
        </w:rPr>
        <w:t xml:space="preserve">) </w:t>
      </w:r>
      <w:r w:rsidRPr="00EC1D49">
        <w:rPr>
          <w:rFonts w:ascii="Calibri" w:hAnsi="Calibri" w:cs="Tahoma"/>
          <w:sz w:val="22"/>
          <w:szCs w:val="22"/>
          <w:lang w:val="en-US"/>
        </w:rPr>
        <w:t>Development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of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biotechnological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tools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for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risk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assessment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at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intra</w:t>
      </w:r>
      <w:r w:rsidRPr="00EC1D49">
        <w:rPr>
          <w:rFonts w:ascii="Calibri" w:hAnsi="Calibri" w:cs="Tahoma"/>
          <w:sz w:val="22"/>
          <w:szCs w:val="22"/>
        </w:rPr>
        <w:t xml:space="preserve">- </w:t>
      </w:r>
      <w:r w:rsidRPr="00EC1D49">
        <w:rPr>
          <w:rFonts w:ascii="Calibri" w:hAnsi="Calibri" w:cs="Tahoma"/>
          <w:sz w:val="22"/>
          <w:szCs w:val="22"/>
          <w:lang w:val="en-US"/>
        </w:rPr>
        <w:t>and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inter</w:t>
      </w:r>
      <w:r w:rsidRPr="00EC1D49">
        <w:rPr>
          <w:rFonts w:ascii="Calibri" w:hAnsi="Calibri" w:cs="Tahoma"/>
          <w:sz w:val="22"/>
          <w:szCs w:val="22"/>
        </w:rPr>
        <w:t>-</w:t>
      </w:r>
      <w:r w:rsidRPr="00EC1D49">
        <w:rPr>
          <w:rFonts w:ascii="Calibri" w:hAnsi="Calibri" w:cs="Tahoma"/>
          <w:sz w:val="22"/>
          <w:szCs w:val="22"/>
          <w:lang w:val="en-US"/>
        </w:rPr>
        <w:t>cellular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level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throughout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the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food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Pr="00EC1D49">
        <w:rPr>
          <w:rFonts w:ascii="Calibri" w:hAnsi="Calibri" w:cs="Tahoma"/>
          <w:sz w:val="22"/>
          <w:szCs w:val="22"/>
          <w:lang w:val="en-US"/>
        </w:rPr>
        <w:t>chain</w:t>
      </w:r>
      <w:r w:rsidR="00AB0DD9" w:rsidRPr="00EC1D49">
        <w:rPr>
          <w:rFonts w:ascii="Calibri" w:hAnsi="Calibri" w:cs="Tahoma"/>
          <w:sz w:val="22"/>
          <w:szCs w:val="22"/>
        </w:rPr>
        <w:t xml:space="preserve"> - </w:t>
      </w:r>
      <w:r w:rsidR="00DE4BBF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</w:t>
      </w:r>
      <w:r w:rsidR="00AB0DD9" w:rsidRPr="00EC1D49">
        <w:rPr>
          <w:rFonts w:ascii="Calibri" w:hAnsi="Calibri" w:cs="Calibri"/>
          <w:i/>
          <w:sz w:val="22"/>
          <w:szCs w:val="22"/>
        </w:rPr>
        <w:t xml:space="preserve">την εκτέλεση και </w:t>
      </w:r>
      <w:r w:rsidR="002A15E8" w:rsidRPr="00EC1D49">
        <w:rPr>
          <w:rFonts w:ascii="Calibri" w:hAnsi="Calibri" w:cs="Calibri"/>
          <w:i/>
          <w:sz w:val="22"/>
          <w:szCs w:val="22"/>
        </w:rPr>
        <w:t xml:space="preserve">την ανάλυση </w:t>
      </w:r>
      <w:r w:rsidR="00EA27D6" w:rsidRPr="00EC1D49">
        <w:rPr>
          <w:rFonts w:ascii="Calibri" w:hAnsi="Calibri" w:cs="Calibri"/>
          <w:i/>
          <w:sz w:val="22"/>
          <w:szCs w:val="22"/>
        </w:rPr>
        <w:t xml:space="preserve">αποτελεσμάτων του έργου </w:t>
      </w:r>
      <w:r w:rsidR="00AB0DD9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χωρίς αμοιβή</w:t>
      </w:r>
      <w:r w:rsidR="00EA27D6" w:rsidRPr="00EC1D49">
        <w:rPr>
          <w:rFonts w:ascii="Calibri" w:hAnsi="Calibri" w:cs="Calibri"/>
          <w:i/>
          <w:sz w:val="22"/>
          <w:szCs w:val="22"/>
        </w:rPr>
        <w:t xml:space="preserve"> (Επιστημονικός Υπεύθυνος: </w:t>
      </w:r>
      <w:proofErr w:type="spellStart"/>
      <w:r w:rsidR="00EA27D6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EA27D6" w:rsidRPr="00EC1D49">
        <w:rPr>
          <w:rFonts w:ascii="Calibri" w:hAnsi="Calibri" w:cs="Calibri"/>
          <w:i/>
          <w:sz w:val="22"/>
          <w:szCs w:val="22"/>
        </w:rPr>
        <w:t>. Ε. Τσακαλίδου)</w:t>
      </w:r>
    </w:p>
    <w:p w14:paraId="744AA09E" w14:textId="12A559E0" w:rsidR="002C09D2" w:rsidRPr="00EC1D49" w:rsidRDefault="00200427" w:rsidP="00EA27D6">
      <w:pPr>
        <w:numPr>
          <w:ilvl w:val="0"/>
          <w:numId w:val="15"/>
        </w:numPr>
        <w:tabs>
          <w:tab w:val="left" w:pos="851"/>
        </w:tabs>
        <w:autoSpaceDE w:val="0"/>
        <w:spacing w:line="300" w:lineRule="atLeast"/>
        <w:jc w:val="both"/>
        <w:rPr>
          <w:rFonts w:ascii="Calibri" w:hAnsi="Calibri" w:cs="Tahoma"/>
          <w:bCs/>
          <w:sz w:val="22"/>
          <w:szCs w:val="22"/>
          <w:u w:val="single"/>
        </w:rPr>
      </w:pPr>
      <w:r w:rsidRPr="00EC1D49">
        <w:rPr>
          <w:rFonts w:ascii="Calibri" w:hAnsi="Calibri" w:cs="Tahoma"/>
          <w:b/>
          <w:caps/>
          <w:sz w:val="22"/>
          <w:szCs w:val="22"/>
          <w:lang w:val="en-US"/>
        </w:rPr>
        <w:t>QLRT</w:t>
      </w:r>
      <w:r w:rsidRPr="00EC1D49">
        <w:rPr>
          <w:rFonts w:ascii="Calibri" w:hAnsi="Calibri" w:cs="Tahoma"/>
          <w:b/>
          <w:caps/>
          <w:sz w:val="22"/>
          <w:szCs w:val="22"/>
        </w:rPr>
        <w:t>-01179</w:t>
      </w:r>
      <w:r w:rsidR="002C09D2" w:rsidRPr="00EC1D49">
        <w:rPr>
          <w:rFonts w:ascii="Calibri" w:hAnsi="Calibri" w:cs="Tahoma"/>
          <w:b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bCs/>
          <w:sz w:val="22"/>
          <w:szCs w:val="22"/>
        </w:rPr>
        <w:t>(</w:t>
      </w:r>
      <w:r w:rsidR="002C09D2" w:rsidRPr="00EC1D49">
        <w:rPr>
          <w:rFonts w:ascii="Calibri" w:hAnsi="Calibri" w:cs="Tahoma"/>
          <w:sz w:val="22"/>
          <w:szCs w:val="22"/>
        </w:rPr>
        <w:t>2002-2005</w:t>
      </w:r>
      <w:r w:rsidR="00524B65" w:rsidRPr="00EC1D49">
        <w:rPr>
          <w:rFonts w:ascii="Calibri" w:hAnsi="Calibri" w:cs="Tahoma"/>
          <w:sz w:val="22"/>
          <w:szCs w:val="22"/>
        </w:rPr>
        <w:t xml:space="preserve">; </w:t>
      </w:r>
      <w:r w:rsidR="00524B65" w:rsidRPr="00EC1D49">
        <w:rPr>
          <w:rFonts w:ascii="Calibri" w:hAnsi="Calibri" w:cs="Tahoma"/>
          <w:sz w:val="22"/>
          <w:szCs w:val="22"/>
          <w:lang w:val="en-US"/>
        </w:rPr>
        <w:t>PROPATH</w:t>
      </w:r>
      <w:r w:rsidR="002C09D2" w:rsidRPr="00EC1D49">
        <w:rPr>
          <w:rFonts w:ascii="Calibri" w:hAnsi="Calibri" w:cs="Tahoma"/>
          <w:bCs/>
          <w:sz w:val="22"/>
          <w:szCs w:val="22"/>
        </w:rPr>
        <w:t xml:space="preserve">)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Molecular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analysis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and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mechanistic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elucidation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of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the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functionality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of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probiotics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and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prebiotics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in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the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inhibition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of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pathogenic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microorganisms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to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combat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gastrointestinal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disorders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and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to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improve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human</w:t>
      </w:r>
      <w:r w:rsidR="002C09D2" w:rsidRPr="00EC1D49">
        <w:rPr>
          <w:rFonts w:ascii="Calibri" w:hAnsi="Calibri" w:cs="Tahoma"/>
          <w:sz w:val="22"/>
          <w:szCs w:val="22"/>
        </w:rPr>
        <w:t xml:space="preserve"> </w:t>
      </w:r>
      <w:r w:rsidR="002C09D2" w:rsidRPr="00EC1D49">
        <w:rPr>
          <w:rFonts w:ascii="Calibri" w:hAnsi="Calibri" w:cs="Tahoma"/>
          <w:sz w:val="22"/>
          <w:szCs w:val="22"/>
          <w:lang w:val="en-US"/>
        </w:rPr>
        <w:t>health</w:t>
      </w:r>
      <w:r w:rsidR="00383D6C" w:rsidRPr="00EC1D49">
        <w:rPr>
          <w:rFonts w:ascii="Calibri" w:hAnsi="Calibri" w:cs="Tahoma"/>
          <w:sz w:val="22"/>
          <w:szCs w:val="22"/>
        </w:rPr>
        <w:t xml:space="preserve"> - </w:t>
      </w:r>
      <w:r w:rsidR="00AB0DD9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r w:rsidR="002A15E8" w:rsidRPr="00EC1D49">
        <w:rPr>
          <w:rFonts w:ascii="Calibri" w:hAnsi="Calibri" w:cs="Calibri"/>
          <w:i/>
          <w:sz w:val="22"/>
          <w:szCs w:val="22"/>
        </w:rPr>
        <w:t xml:space="preserve">την ανάλυση </w:t>
      </w:r>
      <w:r w:rsidR="00EA27D6" w:rsidRPr="00EC1D49">
        <w:rPr>
          <w:rFonts w:ascii="Calibri" w:hAnsi="Calibri" w:cs="Calibri"/>
          <w:i/>
          <w:sz w:val="22"/>
          <w:szCs w:val="22"/>
        </w:rPr>
        <w:t xml:space="preserve">αποτελεσμάτων του έργου </w:t>
      </w:r>
      <w:r w:rsidR="00AB0DD9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με αμοιβή</w:t>
      </w:r>
      <w:r w:rsidR="00AB0DD9" w:rsidRPr="00EC1D49">
        <w:rPr>
          <w:rFonts w:ascii="Calibri" w:hAnsi="Calibri" w:cs="Tahoma"/>
          <w:sz w:val="22"/>
          <w:szCs w:val="22"/>
        </w:rPr>
        <w:t xml:space="preserve"> </w:t>
      </w:r>
      <w:r w:rsidR="00EA27D6" w:rsidRPr="00EC1D49">
        <w:rPr>
          <w:rFonts w:ascii="Calibri" w:hAnsi="Calibri" w:cs="Calibri"/>
          <w:i/>
          <w:sz w:val="22"/>
          <w:szCs w:val="22"/>
        </w:rPr>
        <w:t xml:space="preserve">(Επιστημονικός Υπεύθυνος: </w:t>
      </w:r>
      <w:proofErr w:type="spellStart"/>
      <w:r w:rsidR="00EA27D6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EA27D6" w:rsidRPr="00EC1D49">
        <w:rPr>
          <w:rFonts w:ascii="Calibri" w:hAnsi="Calibri" w:cs="Calibri"/>
          <w:i/>
          <w:sz w:val="22"/>
          <w:szCs w:val="22"/>
        </w:rPr>
        <w:t xml:space="preserve">. Γ. </w:t>
      </w:r>
      <w:proofErr w:type="spellStart"/>
      <w:r w:rsidR="00EA27D6" w:rsidRPr="00EC1D49">
        <w:rPr>
          <w:rFonts w:ascii="Calibri" w:hAnsi="Calibri" w:cs="Calibri"/>
          <w:i/>
          <w:sz w:val="22"/>
          <w:szCs w:val="22"/>
        </w:rPr>
        <w:t>Καλαντζ</w:t>
      </w:r>
      <w:r w:rsidR="002A15E8" w:rsidRPr="00EC1D49">
        <w:rPr>
          <w:rFonts w:ascii="Calibri" w:hAnsi="Calibri" w:cs="Calibri"/>
          <w:i/>
          <w:sz w:val="22"/>
          <w:szCs w:val="22"/>
        </w:rPr>
        <w:t>όπουλος</w:t>
      </w:r>
      <w:proofErr w:type="spellEnd"/>
      <w:r w:rsidR="00EA27D6" w:rsidRPr="00EC1D49">
        <w:rPr>
          <w:rFonts w:ascii="Calibri" w:hAnsi="Calibri" w:cs="Calibri"/>
          <w:i/>
          <w:sz w:val="22"/>
          <w:szCs w:val="22"/>
        </w:rPr>
        <w:t>)</w:t>
      </w:r>
      <w:r w:rsidR="00EA27D6" w:rsidRPr="00EC1D49">
        <w:rPr>
          <w:rFonts w:ascii="Calibri" w:hAnsi="Calibri" w:cs="Tahoma"/>
          <w:bCs/>
          <w:sz w:val="22"/>
          <w:szCs w:val="22"/>
        </w:rPr>
        <w:t xml:space="preserve"> </w:t>
      </w:r>
      <w:r w:rsidR="00EA27D6" w:rsidRPr="00EC1D49">
        <w:rPr>
          <w:rFonts w:ascii="Calibri" w:hAnsi="Calibri" w:cs="Tahoma"/>
          <w:bCs/>
          <w:i/>
          <w:sz w:val="22"/>
          <w:szCs w:val="22"/>
        </w:rPr>
        <w:t xml:space="preserve">- </w:t>
      </w:r>
      <w:r w:rsidR="00AB0DD9" w:rsidRPr="00EC1D49">
        <w:rPr>
          <w:rFonts w:ascii="Calibri" w:hAnsi="Calibri" w:cs="Tahoma"/>
          <w:i/>
          <w:sz w:val="22"/>
          <w:szCs w:val="22"/>
          <w:u w:val="single"/>
        </w:rPr>
        <w:t>Σ</w:t>
      </w:r>
      <w:r w:rsidR="00383D6C" w:rsidRPr="00EC1D49">
        <w:rPr>
          <w:rFonts w:ascii="Calibri" w:hAnsi="Calibri" w:cs="Tahoma"/>
          <w:i/>
          <w:sz w:val="22"/>
          <w:szCs w:val="22"/>
          <w:u w:val="single"/>
        </w:rPr>
        <w:t>υμβάσεις διάρκειας</w:t>
      </w:r>
      <w:r w:rsidR="00483747" w:rsidRPr="00EC1D49">
        <w:rPr>
          <w:rFonts w:ascii="Calibri" w:hAnsi="Calibri" w:cs="Tahoma"/>
          <w:i/>
          <w:sz w:val="22"/>
          <w:szCs w:val="22"/>
          <w:u w:val="single"/>
        </w:rPr>
        <w:t xml:space="preserve"> δύο </w:t>
      </w:r>
      <w:r w:rsidR="00383D6C" w:rsidRPr="00EC1D49">
        <w:rPr>
          <w:rFonts w:ascii="Calibri" w:hAnsi="Calibri" w:cs="Tahoma"/>
          <w:i/>
          <w:sz w:val="22"/>
          <w:szCs w:val="22"/>
          <w:u w:val="single"/>
        </w:rPr>
        <w:t>ετών</w:t>
      </w:r>
      <w:r w:rsidR="00483747" w:rsidRPr="00EC1D49">
        <w:rPr>
          <w:rFonts w:ascii="Calibri" w:hAnsi="Calibri" w:cs="Tahoma"/>
          <w:i/>
          <w:sz w:val="22"/>
          <w:szCs w:val="22"/>
          <w:u w:val="single"/>
        </w:rPr>
        <w:t xml:space="preserve"> και ενός μήνα</w:t>
      </w:r>
    </w:p>
    <w:p w14:paraId="6E00CB0D" w14:textId="77777777" w:rsidR="002C09D2" w:rsidRPr="00EC1D49" w:rsidRDefault="002C09D2" w:rsidP="002C09D2">
      <w:pPr>
        <w:spacing w:line="300" w:lineRule="atLeast"/>
        <w:jc w:val="both"/>
        <w:rPr>
          <w:rFonts w:ascii="Calibri" w:hAnsi="Calibri" w:cs="Tahoma"/>
          <w:sz w:val="22"/>
          <w:szCs w:val="22"/>
        </w:rPr>
      </w:pPr>
    </w:p>
    <w:p w14:paraId="2F7AA317" w14:textId="77777777" w:rsidR="002C09D2" w:rsidRPr="00EC1D49" w:rsidRDefault="00D7165E" w:rsidP="00053821">
      <w:pPr>
        <w:pStyle w:val="ListParagraph"/>
        <w:numPr>
          <w:ilvl w:val="0"/>
          <w:numId w:val="21"/>
        </w:numPr>
        <w:spacing w:line="300" w:lineRule="atLeast"/>
        <w:ind w:left="450" w:hanging="450"/>
        <w:jc w:val="both"/>
        <w:rPr>
          <w:rFonts w:ascii="Calibri" w:hAnsi="Calibri" w:cs="Tahoma"/>
          <w:b/>
          <w:iCs/>
          <w:sz w:val="22"/>
          <w:szCs w:val="22"/>
        </w:rPr>
      </w:pPr>
      <w:r w:rsidRPr="00EC1D49">
        <w:rPr>
          <w:rFonts w:ascii="Calibri" w:hAnsi="Calibri" w:cs="Tahoma"/>
          <w:b/>
          <w:iCs/>
          <w:sz w:val="22"/>
          <w:szCs w:val="22"/>
        </w:rPr>
        <w:t xml:space="preserve">Χρηματοδότηση </w:t>
      </w:r>
      <w:r w:rsidR="00B44ED3" w:rsidRPr="00EC1D49">
        <w:rPr>
          <w:rFonts w:ascii="Calibri" w:hAnsi="Calibri" w:cs="Tahoma"/>
          <w:b/>
          <w:iCs/>
          <w:sz w:val="22"/>
          <w:szCs w:val="22"/>
        </w:rPr>
        <w:t xml:space="preserve">από την </w:t>
      </w:r>
      <w:r w:rsidR="002C09D2" w:rsidRPr="00EC1D49">
        <w:rPr>
          <w:rFonts w:ascii="Calibri" w:hAnsi="Calibri" w:cs="Tahoma"/>
          <w:b/>
          <w:iCs/>
          <w:sz w:val="22"/>
          <w:szCs w:val="22"/>
        </w:rPr>
        <w:t>Γεν</w:t>
      </w:r>
      <w:r w:rsidR="00B44ED3" w:rsidRPr="00EC1D49">
        <w:rPr>
          <w:rFonts w:ascii="Calibri" w:hAnsi="Calibri" w:cs="Tahoma"/>
          <w:b/>
          <w:iCs/>
          <w:sz w:val="22"/>
          <w:szCs w:val="22"/>
        </w:rPr>
        <w:t>ική Γραμματεία</w:t>
      </w:r>
      <w:r w:rsidR="002C09D2" w:rsidRPr="00EC1D49">
        <w:rPr>
          <w:rFonts w:ascii="Calibri" w:hAnsi="Calibri" w:cs="Tahoma"/>
          <w:b/>
          <w:iCs/>
          <w:sz w:val="22"/>
          <w:szCs w:val="22"/>
        </w:rPr>
        <w:t xml:space="preserve"> Έρευνας &amp; Τεχνολογίας</w:t>
      </w:r>
    </w:p>
    <w:p w14:paraId="0ECF7C74" w14:textId="77777777" w:rsidR="002C09D2" w:rsidRPr="00EC1D49" w:rsidRDefault="002C09D2" w:rsidP="00053821">
      <w:pPr>
        <w:autoSpaceDE w:val="0"/>
        <w:autoSpaceDN w:val="0"/>
        <w:adjustRightInd w:val="0"/>
        <w:spacing w:line="300" w:lineRule="atLeast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48E6327A" w14:textId="0D6E9917" w:rsidR="002C09D2" w:rsidRPr="00EC1D49" w:rsidRDefault="002C09D2" w:rsidP="00053821">
      <w:pPr>
        <w:numPr>
          <w:ilvl w:val="0"/>
          <w:numId w:val="16"/>
        </w:numPr>
        <w:tabs>
          <w:tab w:val="left" w:pos="2410"/>
        </w:tabs>
        <w:autoSpaceDE w:val="0"/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EC1D49">
        <w:rPr>
          <w:rFonts w:ascii="Calibri" w:hAnsi="Calibri" w:cs="Calibri"/>
          <w:b/>
          <w:bCs/>
          <w:iCs/>
          <w:sz w:val="22"/>
          <w:szCs w:val="22"/>
        </w:rPr>
        <w:t>ΕΡΕΥΝΩ-ΔΗΜΙΟΥΡΓΩ-ΚΑΙΝΟΤΟΜΩ</w:t>
      </w:r>
      <w:r w:rsidRPr="00EC1D49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6B186D" w:rsidRPr="00EC1D49">
        <w:rPr>
          <w:rFonts w:ascii="Calibri" w:hAnsi="Calibri" w:cs="Calibri"/>
          <w:bCs/>
          <w:iCs/>
          <w:sz w:val="22"/>
          <w:szCs w:val="22"/>
        </w:rPr>
        <w:t xml:space="preserve">(2018-2021; </w:t>
      </w:r>
      <w:r w:rsidR="006B186D" w:rsidRPr="00EC1D49">
        <w:rPr>
          <w:rFonts w:ascii="Calibri" w:hAnsi="Calibri" w:cs="Calibri"/>
          <w:bCs/>
          <w:iCs/>
          <w:sz w:val="22"/>
          <w:szCs w:val="22"/>
          <w:lang w:val="en-US"/>
        </w:rPr>
        <w:t>STOEV</w:t>
      </w:r>
      <w:r w:rsidR="006B186D" w:rsidRPr="00EC1D49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6B186D" w:rsidRPr="00EC1D49">
        <w:rPr>
          <w:rFonts w:ascii="Calibri" w:hAnsi="Calibri" w:cs="Calibri"/>
          <w:bCs/>
          <w:iCs/>
          <w:sz w:val="22"/>
          <w:szCs w:val="22"/>
          <w:lang w:val="en-US"/>
        </w:rPr>
        <w:t>NEMEA</w:t>
      </w:r>
      <w:r w:rsidR="006B186D" w:rsidRPr="00EC1D49">
        <w:rPr>
          <w:rFonts w:ascii="Calibri" w:hAnsi="Calibri" w:cs="Calibri"/>
          <w:bCs/>
          <w:iCs/>
          <w:sz w:val="22"/>
          <w:szCs w:val="22"/>
        </w:rPr>
        <w:t>, Τ1ΕΔΚ – 04202</w:t>
      </w:r>
      <w:r w:rsidRPr="00EC1D49">
        <w:rPr>
          <w:rFonts w:ascii="Calibri" w:hAnsi="Calibri" w:cs="Calibri"/>
          <w:bCs/>
          <w:iCs/>
          <w:sz w:val="22"/>
          <w:szCs w:val="22"/>
        </w:rPr>
        <w:t xml:space="preserve">) </w:t>
      </w:r>
      <w:proofErr w:type="spellStart"/>
      <w:r w:rsidRPr="00EC1D49">
        <w:rPr>
          <w:rFonts w:ascii="Calibri" w:eastAsia="ArialMT" w:hAnsi="Calibri" w:cs="ArialMT"/>
          <w:sz w:val="22"/>
          <w:szCs w:val="22"/>
        </w:rPr>
        <w:t>Χωροχρονικό</w:t>
      </w:r>
      <w:proofErr w:type="spellEnd"/>
      <w:r w:rsidRPr="00EC1D49">
        <w:rPr>
          <w:rFonts w:ascii="Calibri" w:eastAsia="ArialMT" w:hAnsi="Calibri" w:cs="ArialMT"/>
          <w:sz w:val="22"/>
          <w:szCs w:val="22"/>
        </w:rPr>
        <w:t xml:space="preserve"> Παρατηρητήριο Αξιολόγησης Αμπελουργικού και Οινικού Δυναμικού ΟΠΑΠ Νεμέας</w:t>
      </w:r>
      <w:r w:rsidR="00383D6C" w:rsidRPr="00EC1D49">
        <w:rPr>
          <w:rFonts w:ascii="Calibri" w:eastAsia="ArialMT" w:hAnsi="Calibri" w:cs="ArialMT"/>
          <w:sz w:val="22"/>
          <w:szCs w:val="22"/>
        </w:rPr>
        <w:t xml:space="preserve"> </w:t>
      </w:r>
      <w:r w:rsidR="00383D6C" w:rsidRPr="00EC1D49">
        <w:rPr>
          <w:rFonts w:ascii="Calibri" w:hAnsi="Calibri" w:cs="Tahoma"/>
          <w:sz w:val="22"/>
          <w:szCs w:val="22"/>
        </w:rPr>
        <w:t xml:space="preserve">- </w:t>
      </w:r>
      <w:r w:rsidR="001C0F43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r w:rsidR="00527271" w:rsidRPr="00EC1D49">
        <w:rPr>
          <w:rFonts w:ascii="Calibri" w:hAnsi="Calibri" w:cs="Calibri"/>
          <w:i/>
          <w:sz w:val="22"/>
          <w:szCs w:val="22"/>
        </w:rPr>
        <w:t xml:space="preserve">την ανάλυση αποτελεσμάτων </w:t>
      </w:r>
      <w:r w:rsidR="001C0F43" w:rsidRPr="00EC1D49">
        <w:rPr>
          <w:rFonts w:ascii="Calibri" w:hAnsi="Calibri" w:cs="Calibri"/>
          <w:i/>
          <w:sz w:val="22"/>
          <w:szCs w:val="22"/>
        </w:rPr>
        <w:t>του έργου ως μέλος της επιστημονικής ομάδας με αμοιβή</w:t>
      </w:r>
      <w:r w:rsidR="001C0F43" w:rsidRPr="00EC1D49">
        <w:rPr>
          <w:rFonts w:ascii="Calibri" w:hAnsi="Calibri" w:cs="Tahoma"/>
          <w:sz w:val="22"/>
          <w:szCs w:val="22"/>
        </w:rPr>
        <w:t xml:space="preserve"> </w:t>
      </w:r>
      <w:r w:rsidR="00527271" w:rsidRPr="00EC1D49">
        <w:rPr>
          <w:rFonts w:ascii="Calibri" w:hAnsi="Calibri" w:cs="Calibri"/>
          <w:i/>
          <w:sz w:val="22"/>
          <w:szCs w:val="22"/>
        </w:rPr>
        <w:t xml:space="preserve">(Επιστημονικός Υπεύθυνος: </w:t>
      </w:r>
      <w:proofErr w:type="spellStart"/>
      <w:r w:rsidR="00527271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527271" w:rsidRPr="00EC1D49">
        <w:rPr>
          <w:rFonts w:ascii="Calibri" w:hAnsi="Calibri" w:cs="Calibri"/>
          <w:i/>
          <w:sz w:val="22"/>
          <w:szCs w:val="22"/>
        </w:rPr>
        <w:t>. Ε. Τσακαλίδου)</w:t>
      </w:r>
      <w:r w:rsidR="00527271" w:rsidRPr="00EC1D49">
        <w:rPr>
          <w:rFonts w:ascii="Calibri" w:hAnsi="Calibri" w:cs="Tahoma"/>
          <w:bCs/>
          <w:i/>
          <w:sz w:val="22"/>
          <w:szCs w:val="22"/>
        </w:rPr>
        <w:t xml:space="preserve"> - </w:t>
      </w:r>
      <w:r w:rsidR="001C0F43" w:rsidRPr="00EC1D49">
        <w:rPr>
          <w:rFonts w:ascii="Calibri" w:hAnsi="Calibri" w:cs="Tahoma"/>
          <w:i/>
          <w:sz w:val="22"/>
          <w:szCs w:val="22"/>
          <w:u w:val="single"/>
        </w:rPr>
        <w:t xml:space="preserve">Συμβάσεις διάρκειας </w:t>
      </w:r>
      <w:r w:rsidR="00483747" w:rsidRPr="00EC1D49">
        <w:rPr>
          <w:rFonts w:ascii="Calibri" w:hAnsi="Calibri" w:cs="Tahoma"/>
          <w:i/>
          <w:sz w:val="22"/>
          <w:szCs w:val="22"/>
          <w:u w:val="single"/>
        </w:rPr>
        <w:t>δύο ετών και εννέα μηνών</w:t>
      </w:r>
    </w:p>
    <w:p w14:paraId="422B3EF9" w14:textId="2D1D734F" w:rsidR="002C09D2" w:rsidRPr="00EC1D49" w:rsidRDefault="002C09D2" w:rsidP="00053821">
      <w:pPr>
        <w:numPr>
          <w:ilvl w:val="0"/>
          <w:numId w:val="16"/>
        </w:numPr>
        <w:tabs>
          <w:tab w:val="left" w:pos="2410"/>
        </w:tabs>
        <w:autoSpaceDE w:val="0"/>
        <w:spacing w:line="300" w:lineRule="atLeast"/>
        <w:jc w:val="both"/>
        <w:rPr>
          <w:rFonts w:ascii="Calibri" w:hAnsi="Calibri" w:cs="Tahoma"/>
          <w:i/>
          <w:sz w:val="22"/>
          <w:szCs w:val="22"/>
        </w:rPr>
      </w:pPr>
      <w:r w:rsidRPr="00EC1D49">
        <w:rPr>
          <w:rFonts w:ascii="Calibri" w:hAnsi="Calibri" w:cs="Calibri"/>
          <w:b/>
          <w:bCs/>
          <w:iCs/>
          <w:sz w:val="22"/>
          <w:szCs w:val="22"/>
        </w:rPr>
        <w:t xml:space="preserve">ΕΡΕΥΝΩ-ΔΗΜΙΟΥΡΓΩ-ΚΑΙΝΟΤΟΜΩ </w:t>
      </w:r>
      <w:r w:rsidRPr="00EC1D49">
        <w:rPr>
          <w:rFonts w:ascii="Calibri" w:hAnsi="Calibri" w:cs="Calibri"/>
          <w:bCs/>
          <w:iCs/>
          <w:sz w:val="22"/>
          <w:szCs w:val="22"/>
        </w:rPr>
        <w:t>(2018-2021</w:t>
      </w:r>
      <w:r w:rsidR="006B186D" w:rsidRPr="00EC1D49">
        <w:rPr>
          <w:rFonts w:ascii="Calibri" w:hAnsi="Calibri" w:cs="Calibri"/>
          <w:bCs/>
          <w:iCs/>
          <w:sz w:val="22"/>
          <w:szCs w:val="22"/>
        </w:rPr>
        <w:t xml:space="preserve">; </w:t>
      </w:r>
      <w:r w:rsidR="006B186D" w:rsidRPr="00EC1D49">
        <w:rPr>
          <w:rFonts w:ascii="Calibri" w:hAnsi="Calibri" w:cs="Calibri"/>
          <w:bCs/>
          <w:iCs/>
          <w:sz w:val="22"/>
          <w:szCs w:val="22"/>
          <w:lang w:val="en-US"/>
        </w:rPr>
        <w:t>HOLEA</w:t>
      </w:r>
      <w:r w:rsidR="006B186D" w:rsidRPr="00EC1D49">
        <w:rPr>
          <w:rFonts w:ascii="Calibri" w:hAnsi="Calibri" w:cs="Calibri"/>
          <w:bCs/>
          <w:iCs/>
          <w:sz w:val="22"/>
          <w:szCs w:val="22"/>
        </w:rPr>
        <w:t>, Τ1ΕΔΚ-03816</w:t>
      </w:r>
      <w:r w:rsidRPr="00EC1D49">
        <w:rPr>
          <w:rFonts w:ascii="Calibri" w:hAnsi="Calibri" w:cs="Calibri"/>
          <w:bCs/>
          <w:iCs/>
          <w:sz w:val="22"/>
          <w:szCs w:val="22"/>
        </w:rPr>
        <w:t>)</w:t>
      </w:r>
      <w:r w:rsidR="006B186D" w:rsidRPr="00EC1D49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EC1D49">
        <w:rPr>
          <w:rFonts w:ascii="Calibri" w:eastAsia="ArialMT" w:hAnsi="Calibri" w:cs="ArialMT"/>
          <w:sz w:val="22"/>
          <w:szCs w:val="22"/>
        </w:rPr>
        <w:t xml:space="preserve">Ανάπτυξη μεθοδολογιών για τον ποιοτικό έλεγχο-νοθεία των προϊόντων ελιάς, με τη χρήση σύγχρονων τεχνικών ανάλυσης και </w:t>
      </w:r>
      <w:proofErr w:type="spellStart"/>
      <w:r w:rsidRPr="00EC1D49">
        <w:rPr>
          <w:rFonts w:ascii="Calibri" w:eastAsia="ArialMT" w:hAnsi="Calibri" w:cs="ArialMT"/>
          <w:sz w:val="22"/>
          <w:szCs w:val="22"/>
        </w:rPr>
        <w:t>χημειομετρίας</w:t>
      </w:r>
      <w:proofErr w:type="spellEnd"/>
      <w:r w:rsidRPr="00EC1D49">
        <w:rPr>
          <w:rFonts w:ascii="Calibri" w:eastAsia="ArialMT" w:hAnsi="Calibri" w:cs="ArialMT"/>
          <w:sz w:val="22"/>
          <w:szCs w:val="22"/>
        </w:rPr>
        <w:t xml:space="preserve"> </w:t>
      </w:r>
      <w:r w:rsidR="00383D6C" w:rsidRPr="00EC1D49">
        <w:rPr>
          <w:rFonts w:ascii="Calibri" w:hAnsi="Calibri" w:cs="Tahoma"/>
          <w:sz w:val="22"/>
          <w:szCs w:val="22"/>
        </w:rPr>
        <w:t xml:space="preserve">- </w:t>
      </w:r>
      <w:r w:rsidR="0014668F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r w:rsidR="00700EC8" w:rsidRPr="00EC1D49">
        <w:rPr>
          <w:rFonts w:ascii="Calibri" w:hAnsi="Calibri" w:cs="Calibri"/>
          <w:i/>
          <w:sz w:val="22"/>
          <w:szCs w:val="22"/>
        </w:rPr>
        <w:t>την ανάλυση αποτελεσμάτων του έργου</w:t>
      </w:r>
      <w:r w:rsidR="0014668F" w:rsidRPr="00EC1D49">
        <w:rPr>
          <w:rFonts w:ascii="Calibri" w:hAnsi="Calibri" w:cs="Calibri"/>
          <w:i/>
          <w:sz w:val="22"/>
          <w:szCs w:val="22"/>
        </w:rPr>
        <w:t xml:space="preserve"> ως μέλος της επιστημονικής ομάδας με αμοιβή</w:t>
      </w:r>
      <w:r w:rsidR="0014668F" w:rsidRPr="00EC1D49">
        <w:rPr>
          <w:rFonts w:ascii="Calibri" w:hAnsi="Calibri" w:cs="Tahoma"/>
          <w:sz w:val="22"/>
          <w:szCs w:val="22"/>
        </w:rPr>
        <w:t xml:space="preserve"> </w:t>
      </w:r>
      <w:r w:rsidR="00700EC8" w:rsidRPr="00EC1D49">
        <w:rPr>
          <w:rFonts w:ascii="Calibri" w:hAnsi="Calibri" w:cs="Calibri"/>
          <w:i/>
          <w:sz w:val="22"/>
          <w:szCs w:val="22"/>
        </w:rPr>
        <w:t xml:space="preserve">(Επιστημονικός Υπεύθυνος: </w:t>
      </w:r>
      <w:proofErr w:type="spellStart"/>
      <w:r w:rsidR="00700EC8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700EC8" w:rsidRPr="00EC1D49">
        <w:rPr>
          <w:rFonts w:ascii="Calibri" w:hAnsi="Calibri" w:cs="Calibri"/>
          <w:i/>
          <w:sz w:val="22"/>
          <w:szCs w:val="22"/>
        </w:rPr>
        <w:t>. Ε. Τσακαλίδου)</w:t>
      </w:r>
      <w:r w:rsidR="00700EC8" w:rsidRPr="00EC1D49">
        <w:rPr>
          <w:rFonts w:ascii="Calibri" w:hAnsi="Calibri" w:cs="Tahoma"/>
          <w:bCs/>
          <w:i/>
          <w:sz w:val="22"/>
          <w:szCs w:val="22"/>
        </w:rPr>
        <w:t xml:space="preserve"> - </w:t>
      </w:r>
      <w:r w:rsidR="0014668F" w:rsidRPr="00EC1D49">
        <w:rPr>
          <w:rFonts w:ascii="Calibri" w:hAnsi="Calibri" w:cs="Tahoma"/>
          <w:i/>
          <w:sz w:val="22"/>
          <w:szCs w:val="22"/>
          <w:u w:val="single"/>
        </w:rPr>
        <w:t xml:space="preserve">Συμβάσεις </w:t>
      </w:r>
      <w:r w:rsidR="001E4900" w:rsidRPr="00EC1D49">
        <w:rPr>
          <w:rFonts w:ascii="Calibri" w:hAnsi="Calibri" w:cs="Tahoma"/>
          <w:i/>
          <w:sz w:val="22"/>
          <w:szCs w:val="22"/>
          <w:u w:val="single"/>
        </w:rPr>
        <w:t xml:space="preserve">διάρκειας </w:t>
      </w:r>
      <w:r w:rsidR="00483747" w:rsidRPr="00EC1D49">
        <w:rPr>
          <w:rFonts w:ascii="Calibri" w:hAnsi="Calibri" w:cs="Tahoma"/>
          <w:i/>
          <w:sz w:val="22"/>
          <w:szCs w:val="22"/>
          <w:u w:val="single"/>
        </w:rPr>
        <w:t>δύο ετών και έξι μηνών</w:t>
      </w:r>
    </w:p>
    <w:p w14:paraId="101BA955" w14:textId="6104D54F" w:rsidR="002C09D2" w:rsidRPr="00EC1D49" w:rsidRDefault="002C09D2" w:rsidP="00053821">
      <w:pPr>
        <w:numPr>
          <w:ilvl w:val="0"/>
          <w:numId w:val="16"/>
        </w:numPr>
        <w:tabs>
          <w:tab w:val="left" w:pos="2410"/>
        </w:tabs>
        <w:autoSpaceDE w:val="0"/>
        <w:spacing w:line="300" w:lineRule="atLeast"/>
        <w:jc w:val="both"/>
        <w:rPr>
          <w:rFonts w:ascii="Calibri" w:hAnsi="Calibri" w:cs="Tahoma"/>
          <w:sz w:val="22"/>
          <w:szCs w:val="22"/>
          <w:u w:val="single"/>
        </w:rPr>
      </w:pPr>
      <w:r w:rsidRPr="00EC1D49">
        <w:rPr>
          <w:rFonts w:ascii="Calibri" w:hAnsi="Calibri"/>
          <w:b/>
          <w:sz w:val="22"/>
          <w:szCs w:val="22"/>
        </w:rPr>
        <w:t>ΣΥΝΕΡΓΑΣΙΑ ΙΙ</w:t>
      </w:r>
      <w:r w:rsidRPr="00EC1D49">
        <w:rPr>
          <w:rFonts w:ascii="Calibri" w:hAnsi="Calibri"/>
          <w:sz w:val="22"/>
          <w:szCs w:val="22"/>
        </w:rPr>
        <w:t xml:space="preserve"> (2013-2016</w:t>
      </w:r>
      <w:r w:rsidR="002A042F" w:rsidRPr="00EC1D49">
        <w:rPr>
          <w:rFonts w:ascii="Calibri" w:hAnsi="Calibri"/>
          <w:sz w:val="22"/>
          <w:szCs w:val="22"/>
        </w:rPr>
        <w:t xml:space="preserve">; </w:t>
      </w:r>
      <w:r w:rsidR="002A042F" w:rsidRPr="00EC1D49">
        <w:rPr>
          <w:rFonts w:ascii="Calibri" w:hAnsi="Calibri"/>
          <w:sz w:val="22"/>
          <w:szCs w:val="22"/>
          <w:lang w:val="en-US"/>
        </w:rPr>
        <w:t>PROBIODAIRYMEAT</w:t>
      </w:r>
      <w:r w:rsidR="00CF3C1E" w:rsidRPr="00EC1D49">
        <w:rPr>
          <w:rFonts w:ascii="Calibri" w:hAnsi="Calibri"/>
          <w:sz w:val="22"/>
          <w:szCs w:val="22"/>
        </w:rPr>
        <w:t>, 11ΣΥΝ_2_571</w:t>
      </w:r>
      <w:r w:rsidRPr="00EC1D49">
        <w:rPr>
          <w:rFonts w:ascii="Calibri" w:hAnsi="Calibri"/>
          <w:sz w:val="22"/>
          <w:szCs w:val="22"/>
        </w:rPr>
        <w:t xml:space="preserve">) </w:t>
      </w:r>
      <w:r w:rsidRPr="00EC1D49">
        <w:rPr>
          <w:rFonts w:ascii="Calibri" w:hAnsi="Calibri" w:cs="Tahoma"/>
          <w:sz w:val="22"/>
          <w:szCs w:val="22"/>
        </w:rPr>
        <w:t xml:space="preserve">Λειτουργικά γαλακτοκομικά προϊόντα και προϊόντα κρέατος υψηλής προστιθέμενης αξίας, </w:t>
      </w:r>
      <w:proofErr w:type="spellStart"/>
      <w:r w:rsidRPr="00EC1D49">
        <w:rPr>
          <w:rFonts w:ascii="Calibri" w:hAnsi="Calibri" w:cs="Tahoma"/>
          <w:sz w:val="22"/>
          <w:szCs w:val="22"/>
        </w:rPr>
        <w:t>ζυμούμενα</w:t>
      </w:r>
      <w:proofErr w:type="spellEnd"/>
      <w:r w:rsidRPr="00EC1D49">
        <w:rPr>
          <w:rFonts w:ascii="Calibri" w:hAnsi="Calibri" w:cs="Tahoma"/>
          <w:sz w:val="22"/>
          <w:szCs w:val="22"/>
        </w:rPr>
        <w:t xml:space="preserve"> ή εμπλουτισμένα με νέους </w:t>
      </w:r>
      <w:proofErr w:type="spellStart"/>
      <w:r w:rsidRPr="00EC1D49">
        <w:rPr>
          <w:rFonts w:ascii="Calibri" w:hAnsi="Calibri" w:cs="Tahoma"/>
          <w:sz w:val="22"/>
          <w:szCs w:val="22"/>
        </w:rPr>
        <w:t>προβιοτικούς</w:t>
      </w:r>
      <w:proofErr w:type="spellEnd"/>
      <w:r w:rsidRPr="00EC1D49">
        <w:rPr>
          <w:rFonts w:ascii="Calibri" w:hAnsi="Calibri" w:cs="Tahoma"/>
          <w:sz w:val="22"/>
          <w:szCs w:val="22"/>
        </w:rPr>
        <w:t xml:space="preserve"> μικροοργανισμούς απομονωμένους από παραδοσιακά Ελληνικά προϊόντα</w:t>
      </w:r>
      <w:r w:rsidR="00383D6C" w:rsidRPr="00EC1D49">
        <w:rPr>
          <w:rFonts w:ascii="Calibri" w:hAnsi="Calibri" w:cs="Tahoma"/>
          <w:sz w:val="22"/>
          <w:szCs w:val="22"/>
        </w:rPr>
        <w:t xml:space="preserve"> - </w:t>
      </w:r>
      <w:r w:rsidR="0014668F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r w:rsidR="00700EC8" w:rsidRPr="00EC1D49">
        <w:rPr>
          <w:rFonts w:ascii="Calibri" w:hAnsi="Calibri" w:cs="Calibri"/>
          <w:i/>
          <w:sz w:val="22"/>
          <w:szCs w:val="22"/>
        </w:rPr>
        <w:t>την ανάλυση αποτελεσμάτων του έργου</w:t>
      </w:r>
      <w:r w:rsidR="0014668F" w:rsidRPr="00EC1D49">
        <w:rPr>
          <w:rFonts w:ascii="Calibri" w:hAnsi="Calibri" w:cs="Calibri"/>
          <w:i/>
          <w:sz w:val="22"/>
          <w:szCs w:val="22"/>
        </w:rPr>
        <w:t xml:space="preserve"> ως μέλος της επιστημονικής ομάδας με αμοιβή</w:t>
      </w:r>
      <w:r w:rsidR="0014668F" w:rsidRPr="00EC1D49">
        <w:rPr>
          <w:rFonts w:ascii="Calibri" w:hAnsi="Calibri" w:cs="Tahoma"/>
          <w:sz w:val="22"/>
          <w:szCs w:val="22"/>
        </w:rPr>
        <w:t xml:space="preserve"> </w:t>
      </w:r>
      <w:r w:rsidR="00700EC8" w:rsidRPr="00EC1D49">
        <w:rPr>
          <w:rFonts w:ascii="Calibri" w:hAnsi="Calibri" w:cs="Calibri"/>
          <w:i/>
          <w:sz w:val="22"/>
          <w:szCs w:val="22"/>
        </w:rPr>
        <w:t xml:space="preserve">(Επιστημονικός Υπεύθυνος: </w:t>
      </w:r>
      <w:proofErr w:type="spellStart"/>
      <w:r w:rsidR="00700EC8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700EC8" w:rsidRPr="00EC1D49">
        <w:rPr>
          <w:rFonts w:ascii="Calibri" w:hAnsi="Calibri" w:cs="Calibri"/>
          <w:i/>
          <w:sz w:val="22"/>
          <w:szCs w:val="22"/>
        </w:rPr>
        <w:t>. Ε. Τσακαλίδου)</w:t>
      </w:r>
      <w:r w:rsidR="00700EC8" w:rsidRPr="00EC1D49">
        <w:rPr>
          <w:rFonts w:ascii="Calibri" w:hAnsi="Calibri" w:cs="Tahoma"/>
          <w:bCs/>
          <w:i/>
          <w:sz w:val="22"/>
          <w:szCs w:val="22"/>
        </w:rPr>
        <w:t xml:space="preserve"> - </w:t>
      </w:r>
      <w:r w:rsidR="0014668F" w:rsidRPr="00EC1D49">
        <w:rPr>
          <w:rFonts w:ascii="Calibri" w:hAnsi="Calibri" w:cs="Tahoma"/>
          <w:i/>
          <w:sz w:val="22"/>
          <w:szCs w:val="22"/>
          <w:u w:val="single"/>
        </w:rPr>
        <w:t xml:space="preserve">Συμβάσεις </w:t>
      </w:r>
      <w:r w:rsidR="00383D6C" w:rsidRPr="00EC1D49">
        <w:rPr>
          <w:rFonts w:ascii="Calibri" w:hAnsi="Calibri" w:cs="Tahoma"/>
          <w:i/>
          <w:sz w:val="22"/>
          <w:szCs w:val="22"/>
          <w:u w:val="single"/>
        </w:rPr>
        <w:t xml:space="preserve">διάρκειας </w:t>
      </w:r>
      <w:r w:rsidR="00483747" w:rsidRPr="00EC1D49">
        <w:rPr>
          <w:rFonts w:ascii="Calibri" w:hAnsi="Calibri" w:cs="Tahoma"/>
          <w:i/>
          <w:sz w:val="22"/>
          <w:szCs w:val="22"/>
          <w:u w:val="single"/>
        </w:rPr>
        <w:t>ενός έτους και έξι μηνών</w:t>
      </w:r>
    </w:p>
    <w:p w14:paraId="103BD150" w14:textId="3D9E9AA8" w:rsidR="002C09D2" w:rsidRPr="00EC1D49" w:rsidRDefault="002C09D2" w:rsidP="00053821">
      <w:pPr>
        <w:numPr>
          <w:ilvl w:val="0"/>
          <w:numId w:val="16"/>
        </w:numPr>
        <w:tabs>
          <w:tab w:val="left" w:pos="2410"/>
        </w:tabs>
        <w:autoSpaceDE w:val="0"/>
        <w:spacing w:line="300" w:lineRule="atLeast"/>
        <w:jc w:val="both"/>
        <w:rPr>
          <w:rFonts w:ascii="Calibri" w:hAnsi="Calibri" w:cs="Tahoma"/>
          <w:sz w:val="22"/>
          <w:szCs w:val="22"/>
          <w:u w:val="single"/>
        </w:rPr>
      </w:pPr>
      <w:r w:rsidRPr="00EC1D49">
        <w:rPr>
          <w:rFonts w:ascii="Calibri" w:hAnsi="Calibri"/>
          <w:b/>
          <w:sz w:val="22"/>
          <w:szCs w:val="22"/>
        </w:rPr>
        <w:t>ΣΥΝΕΡΓΑΣΙΑ ΙΙ</w:t>
      </w:r>
      <w:r w:rsidRPr="00EC1D49">
        <w:rPr>
          <w:rFonts w:ascii="Calibri" w:hAnsi="Calibri"/>
          <w:sz w:val="22"/>
          <w:szCs w:val="22"/>
        </w:rPr>
        <w:t xml:space="preserve"> (2013-2016</w:t>
      </w:r>
      <w:r w:rsidR="002A042F" w:rsidRPr="00EC1D49">
        <w:rPr>
          <w:rFonts w:ascii="Calibri" w:hAnsi="Calibri"/>
          <w:sz w:val="22"/>
          <w:szCs w:val="22"/>
        </w:rPr>
        <w:t xml:space="preserve">; </w:t>
      </w:r>
      <w:r w:rsidR="002A042F" w:rsidRPr="00EC1D49">
        <w:rPr>
          <w:rFonts w:ascii="Calibri" w:hAnsi="Calibri"/>
          <w:sz w:val="22"/>
          <w:szCs w:val="22"/>
          <w:lang w:val="en-US"/>
        </w:rPr>
        <w:t>INNOYOG</w:t>
      </w:r>
      <w:r w:rsidR="00CF3C1E" w:rsidRPr="00EC1D49">
        <w:rPr>
          <w:rFonts w:ascii="Calibri" w:hAnsi="Calibri"/>
          <w:sz w:val="22"/>
          <w:szCs w:val="22"/>
        </w:rPr>
        <w:t>,</w:t>
      </w:r>
      <w:r w:rsidR="00CF3C1E" w:rsidRPr="00EC1D49">
        <w:t xml:space="preserve"> </w:t>
      </w:r>
      <w:r w:rsidR="00CF3C1E" w:rsidRPr="00EC1D49">
        <w:rPr>
          <w:rFonts w:ascii="Calibri" w:hAnsi="Calibri"/>
          <w:sz w:val="22"/>
          <w:szCs w:val="22"/>
        </w:rPr>
        <w:t>11ΣΥΝ_2_1265</w:t>
      </w:r>
      <w:r w:rsidRPr="00EC1D49">
        <w:rPr>
          <w:rFonts w:ascii="Calibri" w:hAnsi="Calibri"/>
          <w:sz w:val="22"/>
          <w:szCs w:val="22"/>
        </w:rPr>
        <w:t xml:space="preserve">) Εφαρμογή καινοτόμων τεχνολογιών στην παραγωγή γιαουρτιού με αυξημένες </w:t>
      </w:r>
      <w:proofErr w:type="spellStart"/>
      <w:r w:rsidR="00524B65" w:rsidRPr="00EC1D49">
        <w:rPr>
          <w:rFonts w:ascii="Calibri" w:hAnsi="Calibri"/>
          <w:sz w:val="22"/>
          <w:szCs w:val="22"/>
        </w:rPr>
        <w:t>β</w:t>
      </w:r>
      <w:r w:rsidRPr="00EC1D49">
        <w:rPr>
          <w:rFonts w:ascii="Calibri" w:hAnsi="Calibri"/>
          <w:sz w:val="22"/>
          <w:szCs w:val="22"/>
        </w:rPr>
        <w:t>ιολειτουργικές</w:t>
      </w:r>
      <w:proofErr w:type="spellEnd"/>
      <w:r w:rsidRPr="00EC1D49">
        <w:rPr>
          <w:rFonts w:ascii="Calibri" w:hAnsi="Calibri"/>
          <w:sz w:val="22"/>
          <w:szCs w:val="22"/>
        </w:rPr>
        <w:t xml:space="preserve"> ιδιότητες</w:t>
      </w:r>
      <w:r w:rsidR="00383D6C" w:rsidRPr="00EC1D49">
        <w:rPr>
          <w:rFonts w:ascii="Calibri" w:hAnsi="Calibri"/>
          <w:sz w:val="22"/>
          <w:szCs w:val="22"/>
        </w:rPr>
        <w:t xml:space="preserve"> </w:t>
      </w:r>
      <w:r w:rsidR="00383D6C" w:rsidRPr="00EC1D49">
        <w:rPr>
          <w:rFonts w:ascii="Calibri" w:hAnsi="Calibri" w:cs="Tahoma"/>
          <w:sz w:val="22"/>
          <w:szCs w:val="22"/>
        </w:rPr>
        <w:t xml:space="preserve">- </w:t>
      </w:r>
      <w:r w:rsidR="0014668F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r w:rsidR="00700EC8" w:rsidRPr="00EC1D49">
        <w:rPr>
          <w:rFonts w:ascii="Calibri" w:hAnsi="Calibri" w:cs="Calibri"/>
          <w:i/>
          <w:sz w:val="22"/>
          <w:szCs w:val="22"/>
        </w:rPr>
        <w:t xml:space="preserve">την ανάλυση αποτελεσμάτων του έργου </w:t>
      </w:r>
      <w:r w:rsidR="0014668F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με αμοιβή</w:t>
      </w:r>
      <w:r w:rsidR="0014668F" w:rsidRPr="00EC1D49">
        <w:rPr>
          <w:rFonts w:ascii="Calibri" w:hAnsi="Calibri" w:cs="Tahoma"/>
          <w:sz w:val="22"/>
          <w:szCs w:val="22"/>
        </w:rPr>
        <w:t xml:space="preserve"> </w:t>
      </w:r>
      <w:r w:rsidR="00700EC8" w:rsidRPr="00EC1D49">
        <w:rPr>
          <w:rFonts w:ascii="Calibri" w:hAnsi="Calibri" w:cs="Calibri"/>
          <w:i/>
          <w:sz w:val="22"/>
          <w:szCs w:val="22"/>
        </w:rPr>
        <w:t xml:space="preserve">(Επιστημονικός Υπεύθυνος: </w:t>
      </w:r>
      <w:proofErr w:type="spellStart"/>
      <w:r w:rsidR="00700EC8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700EC8" w:rsidRPr="00EC1D49">
        <w:rPr>
          <w:rFonts w:ascii="Calibri" w:hAnsi="Calibri" w:cs="Calibri"/>
          <w:i/>
          <w:sz w:val="22"/>
          <w:szCs w:val="22"/>
        </w:rPr>
        <w:t xml:space="preserve">. Γ. </w:t>
      </w:r>
      <w:proofErr w:type="spellStart"/>
      <w:r w:rsidR="00700EC8" w:rsidRPr="00EC1D49">
        <w:rPr>
          <w:rFonts w:ascii="Calibri" w:hAnsi="Calibri" w:cs="Calibri"/>
          <w:i/>
          <w:sz w:val="22"/>
          <w:szCs w:val="22"/>
        </w:rPr>
        <w:t>Μοάτσου</w:t>
      </w:r>
      <w:proofErr w:type="spellEnd"/>
      <w:r w:rsidR="00700EC8" w:rsidRPr="00EC1D49">
        <w:rPr>
          <w:rFonts w:ascii="Calibri" w:hAnsi="Calibri" w:cs="Calibri"/>
          <w:i/>
          <w:sz w:val="22"/>
          <w:szCs w:val="22"/>
        </w:rPr>
        <w:t>)</w:t>
      </w:r>
      <w:r w:rsidR="00700EC8" w:rsidRPr="00EC1D49">
        <w:rPr>
          <w:rFonts w:ascii="Calibri" w:hAnsi="Calibri" w:cs="Tahoma"/>
          <w:bCs/>
          <w:i/>
          <w:sz w:val="22"/>
          <w:szCs w:val="22"/>
        </w:rPr>
        <w:t xml:space="preserve"> - </w:t>
      </w:r>
      <w:r w:rsidR="0014668F" w:rsidRPr="00EC1D49">
        <w:rPr>
          <w:rFonts w:ascii="Calibri" w:hAnsi="Calibri" w:cs="Tahoma"/>
          <w:i/>
          <w:sz w:val="22"/>
          <w:szCs w:val="22"/>
          <w:u w:val="single"/>
        </w:rPr>
        <w:t>Συμβάσεις διάρκειας</w:t>
      </w:r>
      <w:r w:rsidR="0014668F" w:rsidRPr="00EC1D49">
        <w:rPr>
          <w:rFonts w:ascii="Calibri" w:hAnsi="Calibri" w:cs="Tahoma"/>
          <w:sz w:val="22"/>
          <w:szCs w:val="22"/>
          <w:u w:val="single"/>
        </w:rPr>
        <w:t xml:space="preserve"> </w:t>
      </w:r>
      <w:r w:rsidR="00E91EA4" w:rsidRPr="00EC1D49">
        <w:rPr>
          <w:rFonts w:ascii="Calibri" w:hAnsi="Calibri" w:cs="Tahoma"/>
          <w:i/>
          <w:sz w:val="22"/>
          <w:szCs w:val="22"/>
          <w:u w:val="single"/>
        </w:rPr>
        <w:t>ενός έτους, δύο μηνών και δεκαεπ</w:t>
      </w:r>
      <w:r w:rsidR="00483747" w:rsidRPr="00EC1D49">
        <w:rPr>
          <w:rFonts w:ascii="Calibri" w:hAnsi="Calibri" w:cs="Tahoma"/>
          <w:i/>
          <w:sz w:val="22"/>
          <w:szCs w:val="22"/>
          <w:u w:val="single"/>
        </w:rPr>
        <w:t>τά ημερών</w:t>
      </w:r>
    </w:p>
    <w:p w14:paraId="61D99CB6" w14:textId="20D23AA8" w:rsidR="00D13D27" w:rsidRPr="00EC1D49" w:rsidRDefault="00800F0F" w:rsidP="00053821">
      <w:pPr>
        <w:numPr>
          <w:ilvl w:val="0"/>
          <w:numId w:val="16"/>
        </w:numPr>
        <w:tabs>
          <w:tab w:val="left" w:pos="2410"/>
        </w:tabs>
        <w:autoSpaceDE w:val="0"/>
        <w:spacing w:line="300" w:lineRule="atLeast"/>
        <w:jc w:val="both"/>
        <w:rPr>
          <w:rFonts w:ascii="Calibri" w:hAnsi="Calibri" w:cs="Tahoma"/>
          <w:sz w:val="22"/>
          <w:szCs w:val="22"/>
          <w:lang w:val="fr-FR"/>
        </w:rPr>
      </w:pPr>
      <w:r w:rsidRPr="00EC1D49">
        <w:rPr>
          <w:rFonts w:ascii="Calibri" w:hAnsi="Calibri" w:cs="Tahoma"/>
          <w:b/>
          <w:caps/>
          <w:sz w:val="22"/>
          <w:szCs w:val="22"/>
          <w:lang w:val="fr-FR"/>
        </w:rPr>
        <w:t>E</w:t>
      </w:r>
      <w:r w:rsidRPr="00EC1D49">
        <w:rPr>
          <w:rFonts w:ascii="Calibri" w:hAnsi="Calibri" w:cs="Tahoma"/>
          <w:b/>
          <w:caps/>
          <w:sz w:val="22"/>
          <w:szCs w:val="22"/>
        </w:rPr>
        <w:t>λληνογαλλική</w:t>
      </w:r>
      <w:r w:rsidRPr="00EC1D49">
        <w:rPr>
          <w:rFonts w:ascii="Calibri" w:hAnsi="Calibri" w:cs="Tahoma"/>
          <w:b/>
          <w:caps/>
          <w:sz w:val="22"/>
          <w:szCs w:val="22"/>
          <w:lang w:val="fr-FR"/>
        </w:rPr>
        <w:t xml:space="preserve"> </w:t>
      </w:r>
      <w:r w:rsidRPr="00EC1D49">
        <w:rPr>
          <w:rFonts w:ascii="Calibri" w:hAnsi="Calibri" w:cs="Tahoma"/>
          <w:b/>
          <w:caps/>
          <w:sz w:val="22"/>
          <w:szCs w:val="22"/>
        </w:rPr>
        <w:t>Συνεργασία</w:t>
      </w:r>
      <w:r w:rsidRPr="00EC1D49">
        <w:rPr>
          <w:rFonts w:ascii="Calibri" w:hAnsi="Calibri" w:cs="Tahoma"/>
          <w:b/>
          <w:sz w:val="22"/>
          <w:szCs w:val="22"/>
          <w:lang w:val="fr-FR"/>
        </w:rPr>
        <w:t xml:space="preserve"> – PLATO </w:t>
      </w:r>
      <w:r w:rsidRPr="00EC1D49">
        <w:rPr>
          <w:rFonts w:ascii="Calibri" w:hAnsi="Calibri" w:cs="Tahoma"/>
          <w:sz w:val="22"/>
          <w:szCs w:val="22"/>
          <w:lang w:val="fr-FR"/>
        </w:rPr>
        <w:t xml:space="preserve">(2002-2003) </w:t>
      </w:r>
      <w:r w:rsidR="008E0940">
        <w:rPr>
          <w:rFonts w:ascii="Calibri" w:hAnsi="Calibri" w:cs="Tahoma"/>
          <w:sz w:val="22"/>
          <w:szCs w:val="22"/>
        </w:rPr>
        <w:t xml:space="preserve">Μεταβολικές ιδιότητες των </w:t>
      </w:r>
      <w:proofErr w:type="spellStart"/>
      <w:r w:rsidR="008E0940">
        <w:rPr>
          <w:rFonts w:ascii="Calibri" w:hAnsi="Calibri" w:cs="Tahoma"/>
          <w:sz w:val="22"/>
          <w:szCs w:val="22"/>
        </w:rPr>
        <w:t>προπιονικών</w:t>
      </w:r>
      <w:proofErr w:type="spellEnd"/>
      <w:r w:rsidR="008E0940">
        <w:rPr>
          <w:rFonts w:ascii="Calibri" w:hAnsi="Calibri" w:cs="Tahoma"/>
          <w:sz w:val="22"/>
          <w:szCs w:val="22"/>
        </w:rPr>
        <w:t xml:space="preserve"> βακτηρίων που σχετίζονται με την παρασκευή τυριών</w:t>
      </w:r>
      <w:r w:rsidRPr="00EC1D49">
        <w:rPr>
          <w:rFonts w:ascii="Calibri" w:hAnsi="Calibri" w:cs="Tahoma"/>
          <w:sz w:val="22"/>
          <w:szCs w:val="22"/>
          <w:lang w:val="fr-FR"/>
        </w:rPr>
        <w:t xml:space="preserve"> </w:t>
      </w:r>
      <w:r w:rsidRPr="00EC1D49">
        <w:rPr>
          <w:rFonts w:ascii="Calibri" w:hAnsi="Calibri" w:cs="Tahoma"/>
          <w:sz w:val="22"/>
          <w:szCs w:val="22"/>
        </w:rPr>
        <w:t xml:space="preserve">- </w:t>
      </w:r>
      <w:r w:rsidR="0014668F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</w:t>
      </w:r>
      <w:r w:rsidR="0014668F" w:rsidRPr="00EC1D49">
        <w:rPr>
          <w:rFonts w:ascii="Calibri" w:hAnsi="Calibri" w:cs="Calibri"/>
          <w:i/>
          <w:sz w:val="22"/>
          <w:szCs w:val="22"/>
        </w:rPr>
        <w:lastRenderedPageBreak/>
        <w:t xml:space="preserve">εκτέλεση και </w:t>
      </w:r>
      <w:r w:rsidR="00700EC8" w:rsidRPr="00EC1D49">
        <w:rPr>
          <w:rFonts w:ascii="Calibri" w:hAnsi="Calibri" w:cs="Calibri"/>
          <w:i/>
          <w:sz w:val="22"/>
          <w:szCs w:val="22"/>
        </w:rPr>
        <w:t xml:space="preserve">την ανάλυση αποτελεσμάτων του έργου </w:t>
      </w:r>
      <w:r w:rsidR="0014668F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με αμοιβή</w:t>
      </w:r>
      <w:r w:rsidR="0014668F" w:rsidRPr="00EC1D49">
        <w:rPr>
          <w:rFonts w:ascii="Calibri" w:hAnsi="Calibri" w:cs="Tahoma"/>
          <w:sz w:val="22"/>
          <w:szCs w:val="22"/>
        </w:rPr>
        <w:t xml:space="preserve"> </w:t>
      </w:r>
      <w:r w:rsidR="00700EC8" w:rsidRPr="00EC1D49">
        <w:rPr>
          <w:rFonts w:ascii="Calibri" w:hAnsi="Calibri" w:cs="Calibri"/>
          <w:i/>
          <w:sz w:val="22"/>
          <w:szCs w:val="22"/>
        </w:rPr>
        <w:t xml:space="preserve">(Επιστημονικός </w:t>
      </w:r>
      <w:proofErr w:type="gramStart"/>
      <w:r w:rsidR="00700EC8" w:rsidRPr="00EC1D49">
        <w:rPr>
          <w:rFonts w:ascii="Calibri" w:hAnsi="Calibri" w:cs="Calibri"/>
          <w:i/>
          <w:sz w:val="22"/>
          <w:szCs w:val="22"/>
        </w:rPr>
        <w:t>Υπεύθυνος:</w:t>
      </w:r>
      <w:proofErr w:type="gramEnd"/>
      <w:r w:rsidR="00700EC8" w:rsidRPr="00EC1D49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700EC8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700EC8" w:rsidRPr="00EC1D49">
        <w:rPr>
          <w:rFonts w:ascii="Calibri" w:hAnsi="Calibri" w:cs="Calibri"/>
          <w:i/>
          <w:sz w:val="22"/>
          <w:szCs w:val="22"/>
        </w:rPr>
        <w:t>. Ε. Τσακαλίδου)</w:t>
      </w:r>
      <w:r w:rsidR="00700EC8" w:rsidRPr="00EC1D49">
        <w:rPr>
          <w:rFonts w:ascii="Calibri" w:hAnsi="Calibri" w:cs="Tahoma"/>
          <w:bCs/>
          <w:i/>
          <w:sz w:val="22"/>
          <w:szCs w:val="22"/>
        </w:rPr>
        <w:t xml:space="preserve"> - </w:t>
      </w:r>
      <w:r w:rsidR="00483747" w:rsidRPr="00EC1D49">
        <w:rPr>
          <w:rFonts w:ascii="Calibri" w:hAnsi="Calibri" w:cs="Tahoma"/>
          <w:i/>
          <w:sz w:val="22"/>
          <w:szCs w:val="22"/>
          <w:u w:val="single"/>
        </w:rPr>
        <w:t>Σύμβαση</w:t>
      </w:r>
      <w:r w:rsidRPr="00EC1D49">
        <w:rPr>
          <w:rFonts w:ascii="Calibri" w:hAnsi="Calibri" w:cs="Tahoma"/>
          <w:i/>
          <w:sz w:val="22"/>
          <w:szCs w:val="22"/>
          <w:u w:val="single"/>
        </w:rPr>
        <w:t xml:space="preserve"> διάρκειας</w:t>
      </w:r>
      <w:r w:rsidR="00483747" w:rsidRPr="00EC1D49">
        <w:rPr>
          <w:rFonts w:ascii="Calibri" w:hAnsi="Calibri" w:cs="Tahoma"/>
          <w:i/>
          <w:sz w:val="22"/>
          <w:szCs w:val="22"/>
          <w:u w:val="single"/>
        </w:rPr>
        <w:t xml:space="preserve"> ενός μήνα</w:t>
      </w:r>
    </w:p>
    <w:p w14:paraId="745DEA39" w14:textId="77777777" w:rsidR="003D76A6" w:rsidRPr="00EC1D49" w:rsidRDefault="003D76A6" w:rsidP="00053821">
      <w:pPr>
        <w:tabs>
          <w:tab w:val="left" w:pos="2410"/>
        </w:tabs>
        <w:autoSpaceDE w:val="0"/>
        <w:spacing w:line="300" w:lineRule="atLeast"/>
        <w:jc w:val="both"/>
        <w:rPr>
          <w:rFonts w:ascii="Calibri" w:hAnsi="Calibri" w:cs="Tahoma"/>
          <w:b/>
          <w:caps/>
          <w:sz w:val="22"/>
          <w:szCs w:val="22"/>
          <w:lang w:val="fr-FR"/>
        </w:rPr>
      </w:pPr>
    </w:p>
    <w:p w14:paraId="51EF936D" w14:textId="627816EB" w:rsidR="003D76A6" w:rsidRPr="002E16FF" w:rsidRDefault="003D76A6" w:rsidP="00053821">
      <w:pPr>
        <w:pStyle w:val="ListParagraph"/>
        <w:numPr>
          <w:ilvl w:val="0"/>
          <w:numId w:val="21"/>
        </w:numPr>
        <w:spacing w:line="300" w:lineRule="atLeast"/>
        <w:ind w:left="450" w:hanging="450"/>
        <w:jc w:val="both"/>
        <w:rPr>
          <w:rFonts w:ascii="Calibri" w:hAnsi="Calibri" w:cs="Tahoma"/>
          <w:b/>
          <w:iCs/>
          <w:sz w:val="22"/>
          <w:szCs w:val="22"/>
        </w:rPr>
      </w:pPr>
      <w:r w:rsidRPr="00EC1D49">
        <w:rPr>
          <w:rFonts w:ascii="Calibri" w:hAnsi="Calibri" w:cs="Tahoma"/>
          <w:b/>
          <w:iCs/>
          <w:sz w:val="22"/>
          <w:szCs w:val="22"/>
        </w:rPr>
        <w:t xml:space="preserve">Χρηματοδότηση από το </w:t>
      </w:r>
      <w:r w:rsidR="00FC52C1" w:rsidRPr="00FC52C1">
        <w:rPr>
          <w:rFonts w:ascii="Calibri" w:hAnsi="Calibri" w:cs="Tahoma"/>
          <w:b/>
          <w:iCs/>
          <w:sz w:val="22"/>
          <w:szCs w:val="22"/>
        </w:rPr>
        <w:t xml:space="preserve">Ελληνικό Ίδρυμα </w:t>
      </w:r>
      <w:r w:rsidRPr="002E16FF">
        <w:rPr>
          <w:rFonts w:ascii="Calibri" w:hAnsi="Calibri" w:cs="Tahoma"/>
          <w:b/>
          <w:iCs/>
          <w:sz w:val="22"/>
          <w:szCs w:val="22"/>
        </w:rPr>
        <w:t xml:space="preserve">Έρευνας και </w:t>
      </w:r>
      <w:r w:rsidR="00D040F8" w:rsidRPr="002E16FF">
        <w:rPr>
          <w:rFonts w:ascii="Calibri" w:hAnsi="Calibri" w:cs="Tahoma"/>
          <w:b/>
          <w:iCs/>
          <w:sz w:val="22"/>
          <w:szCs w:val="22"/>
        </w:rPr>
        <w:t>Καινοτομ</w:t>
      </w:r>
      <w:r w:rsidRPr="002E16FF">
        <w:rPr>
          <w:rFonts w:ascii="Calibri" w:hAnsi="Calibri" w:cs="Tahoma"/>
          <w:b/>
          <w:iCs/>
          <w:sz w:val="22"/>
          <w:szCs w:val="22"/>
        </w:rPr>
        <w:t>ίας</w:t>
      </w:r>
    </w:p>
    <w:p w14:paraId="6EF7AD36" w14:textId="77777777" w:rsidR="003D76A6" w:rsidRPr="00EC1D49" w:rsidRDefault="003D76A6" w:rsidP="00053821">
      <w:pPr>
        <w:autoSpaceDE w:val="0"/>
        <w:autoSpaceDN w:val="0"/>
        <w:adjustRightInd w:val="0"/>
        <w:spacing w:line="300" w:lineRule="atLeast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2EBCF10C" w14:textId="7D658F77" w:rsidR="003D76A6" w:rsidRPr="00EC1D49" w:rsidRDefault="003D76A6" w:rsidP="00053821">
      <w:pPr>
        <w:numPr>
          <w:ilvl w:val="0"/>
          <w:numId w:val="22"/>
        </w:numPr>
        <w:tabs>
          <w:tab w:val="left" w:pos="2410"/>
        </w:tabs>
        <w:autoSpaceDE w:val="0"/>
        <w:spacing w:line="300" w:lineRule="atLeast"/>
        <w:jc w:val="both"/>
        <w:rPr>
          <w:rFonts w:ascii="Calibri" w:hAnsi="Calibri" w:cs="Tahoma"/>
          <w:i/>
          <w:sz w:val="22"/>
          <w:szCs w:val="22"/>
          <w:u w:val="single"/>
        </w:rPr>
      </w:pPr>
      <w:r w:rsidRPr="00EC1D49">
        <w:rPr>
          <w:rFonts w:ascii="Calibri" w:hAnsi="Calibri" w:cs="Calibri"/>
          <w:b/>
          <w:bCs/>
          <w:iCs/>
          <w:sz w:val="22"/>
          <w:szCs w:val="22"/>
        </w:rPr>
        <w:t>HFRI-FM17-716</w:t>
      </w:r>
      <w:r w:rsidRPr="00EC1D49">
        <w:rPr>
          <w:rFonts w:ascii="Calibri" w:hAnsi="Calibri" w:cs="Calibri"/>
          <w:bCs/>
          <w:iCs/>
          <w:sz w:val="22"/>
          <w:szCs w:val="22"/>
        </w:rPr>
        <w:t xml:space="preserve"> (2019-2022; </w:t>
      </w:r>
      <w:proofErr w:type="spellStart"/>
      <w:r w:rsidRPr="00EC1D49">
        <w:rPr>
          <w:rFonts w:ascii="Calibri" w:hAnsi="Calibri" w:cs="Calibri"/>
          <w:bCs/>
          <w:iCs/>
          <w:sz w:val="22"/>
          <w:szCs w:val="22"/>
        </w:rPr>
        <w:t>GoatMilkOmics</w:t>
      </w:r>
      <w:proofErr w:type="spellEnd"/>
      <w:r w:rsidRPr="00EC1D49">
        <w:rPr>
          <w:rFonts w:ascii="Calibri" w:hAnsi="Calibri" w:cs="Calibri"/>
          <w:bCs/>
          <w:iCs/>
          <w:sz w:val="22"/>
          <w:szCs w:val="22"/>
        </w:rPr>
        <w:t xml:space="preserve">) </w:t>
      </w:r>
      <w:proofErr w:type="spellStart"/>
      <w:r w:rsidRPr="00EC1D49">
        <w:rPr>
          <w:rFonts w:ascii="Calibri" w:eastAsia="ArialMT" w:hAnsi="Calibri" w:cs="ArialMT"/>
          <w:sz w:val="22"/>
          <w:szCs w:val="22"/>
        </w:rPr>
        <w:t>Αίγειο</w:t>
      </w:r>
      <w:proofErr w:type="spellEnd"/>
      <w:r w:rsidRPr="00EC1D49">
        <w:rPr>
          <w:rFonts w:ascii="Calibri" w:eastAsia="ArialMT" w:hAnsi="Calibri" w:cs="ArialMT"/>
          <w:sz w:val="22"/>
          <w:szCs w:val="22"/>
        </w:rPr>
        <w:t xml:space="preserve"> γάλα από Ελληνικές αυτόχθονες φυλές. </w:t>
      </w:r>
      <w:proofErr w:type="spellStart"/>
      <w:r w:rsidRPr="00EC1D49">
        <w:rPr>
          <w:rFonts w:ascii="Calibri" w:eastAsia="ArialMT" w:hAnsi="Calibri" w:cs="ArialMT"/>
          <w:sz w:val="22"/>
          <w:szCs w:val="22"/>
        </w:rPr>
        <w:t>Μεταγονιδιωματική</w:t>
      </w:r>
      <w:proofErr w:type="spellEnd"/>
      <w:r w:rsidRPr="00EC1D49">
        <w:rPr>
          <w:rFonts w:ascii="Calibri" w:eastAsia="ArialMT" w:hAnsi="Calibri" w:cs="ArialMT"/>
          <w:sz w:val="22"/>
          <w:szCs w:val="22"/>
        </w:rPr>
        <w:t xml:space="preserve"> προσέγγιση </w:t>
      </w:r>
      <w:r w:rsidRPr="00EC1D49">
        <w:rPr>
          <w:rFonts w:ascii="Calibri" w:hAnsi="Calibri" w:cs="Tahoma"/>
          <w:sz w:val="22"/>
          <w:szCs w:val="22"/>
        </w:rPr>
        <w:t xml:space="preserve">- </w:t>
      </w:r>
      <w:r w:rsidR="00DC776A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r w:rsidR="00E02418" w:rsidRPr="00EC1D49">
        <w:rPr>
          <w:rFonts w:ascii="Calibri" w:hAnsi="Calibri" w:cs="Calibri"/>
          <w:i/>
          <w:sz w:val="22"/>
          <w:szCs w:val="22"/>
        </w:rPr>
        <w:t xml:space="preserve">την ανάλυση αποτελεσμάτων του έργου </w:t>
      </w:r>
      <w:r w:rsidR="00DC776A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με αμοιβή</w:t>
      </w:r>
      <w:r w:rsidR="00DC776A" w:rsidRPr="00EC1D49">
        <w:rPr>
          <w:rFonts w:ascii="Calibri" w:hAnsi="Calibri" w:cs="Tahoma"/>
          <w:sz w:val="22"/>
          <w:szCs w:val="22"/>
        </w:rPr>
        <w:t xml:space="preserve"> </w:t>
      </w:r>
      <w:r w:rsidR="00E02418" w:rsidRPr="00EC1D49">
        <w:rPr>
          <w:rFonts w:ascii="Calibri" w:hAnsi="Calibri" w:cs="Calibri"/>
          <w:i/>
          <w:sz w:val="22"/>
          <w:szCs w:val="22"/>
        </w:rPr>
        <w:t xml:space="preserve">(Επιστημονικός Υπεύθυνος: </w:t>
      </w:r>
      <w:proofErr w:type="spellStart"/>
      <w:r w:rsidR="00E02418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E02418" w:rsidRPr="00EC1D49">
        <w:rPr>
          <w:rFonts w:ascii="Calibri" w:hAnsi="Calibri" w:cs="Calibri"/>
          <w:i/>
          <w:sz w:val="22"/>
          <w:szCs w:val="22"/>
        </w:rPr>
        <w:t>. Ε. Τσακαλίδου)</w:t>
      </w:r>
      <w:r w:rsidR="00E02418" w:rsidRPr="00EC1D49">
        <w:rPr>
          <w:rFonts w:ascii="Calibri" w:hAnsi="Calibri" w:cs="Tahoma"/>
          <w:bCs/>
          <w:i/>
          <w:sz w:val="22"/>
          <w:szCs w:val="22"/>
        </w:rPr>
        <w:t xml:space="preserve"> - </w:t>
      </w:r>
      <w:r w:rsidR="001E4900" w:rsidRPr="00EC1D49">
        <w:rPr>
          <w:rFonts w:ascii="Calibri" w:hAnsi="Calibri" w:cs="Tahoma"/>
          <w:i/>
          <w:sz w:val="22"/>
          <w:szCs w:val="22"/>
          <w:u w:val="single"/>
        </w:rPr>
        <w:t>Σύμβαση</w:t>
      </w:r>
      <w:r w:rsidRPr="00EC1D49">
        <w:rPr>
          <w:rFonts w:ascii="Calibri" w:hAnsi="Calibri" w:cs="Tahoma"/>
          <w:i/>
          <w:sz w:val="22"/>
          <w:szCs w:val="22"/>
          <w:u w:val="single"/>
        </w:rPr>
        <w:t xml:space="preserve"> διάρκειας </w:t>
      </w:r>
      <w:r w:rsidR="00DC776A" w:rsidRPr="00EC1D49">
        <w:rPr>
          <w:rFonts w:ascii="Calibri" w:hAnsi="Calibri" w:cs="Tahoma"/>
          <w:i/>
          <w:sz w:val="22"/>
          <w:szCs w:val="22"/>
          <w:u w:val="single"/>
        </w:rPr>
        <w:t>δύο ετών</w:t>
      </w:r>
      <w:r w:rsidR="001E4900" w:rsidRPr="00EC1D49">
        <w:rPr>
          <w:rFonts w:ascii="Calibri" w:hAnsi="Calibri" w:cs="Tahoma"/>
          <w:i/>
          <w:sz w:val="22"/>
          <w:szCs w:val="22"/>
          <w:u w:val="single"/>
        </w:rPr>
        <w:t>, τεσσάρων μηνών και δεκαπέντε ημερών</w:t>
      </w:r>
    </w:p>
    <w:p w14:paraId="217819BA" w14:textId="77777777" w:rsidR="00800F0F" w:rsidRPr="00EC1D49" w:rsidRDefault="00800F0F" w:rsidP="00053821">
      <w:pPr>
        <w:tabs>
          <w:tab w:val="left" w:pos="2410"/>
        </w:tabs>
        <w:autoSpaceDE w:val="0"/>
        <w:spacing w:line="300" w:lineRule="atLeast"/>
        <w:jc w:val="both"/>
        <w:rPr>
          <w:rFonts w:ascii="Calibri" w:hAnsi="Calibri" w:cs="Tahoma"/>
          <w:sz w:val="22"/>
          <w:szCs w:val="22"/>
          <w:lang w:val="fr-FR"/>
        </w:rPr>
      </w:pPr>
    </w:p>
    <w:p w14:paraId="177FA92C" w14:textId="1C307F5B" w:rsidR="002A042F" w:rsidRPr="00EC1D49" w:rsidRDefault="002A042F" w:rsidP="00053821">
      <w:pPr>
        <w:pStyle w:val="ListParagraph"/>
        <w:numPr>
          <w:ilvl w:val="0"/>
          <w:numId w:val="21"/>
        </w:numPr>
        <w:spacing w:line="300" w:lineRule="atLeast"/>
        <w:ind w:left="360"/>
        <w:rPr>
          <w:rFonts w:ascii="Calibri" w:hAnsi="Calibri" w:cs="Tahoma"/>
          <w:b/>
          <w:iCs/>
          <w:sz w:val="22"/>
          <w:szCs w:val="22"/>
        </w:rPr>
      </w:pPr>
      <w:r w:rsidRPr="00EC1D49">
        <w:rPr>
          <w:rFonts w:ascii="Calibri" w:hAnsi="Calibri" w:cs="Tahoma"/>
          <w:b/>
          <w:iCs/>
          <w:sz w:val="22"/>
          <w:szCs w:val="22"/>
        </w:rPr>
        <w:t>Χρηματοδ</w:t>
      </w:r>
      <w:r w:rsidR="00D7165E" w:rsidRPr="00EC1D49">
        <w:rPr>
          <w:rFonts w:ascii="Calibri" w:hAnsi="Calibri" w:cs="Tahoma"/>
          <w:b/>
          <w:iCs/>
          <w:sz w:val="22"/>
          <w:szCs w:val="22"/>
        </w:rPr>
        <w:t xml:space="preserve">ότηση </w:t>
      </w:r>
      <w:r w:rsidRPr="00EC1D49">
        <w:rPr>
          <w:rFonts w:ascii="Calibri" w:hAnsi="Calibri" w:cs="Tahoma"/>
          <w:b/>
          <w:iCs/>
          <w:sz w:val="22"/>
          <w:szCs w:val="22"/>
        </w:rPr>
        <w:t>από το Υπουργείο Αγροτικής Ανάπτυξης και Τροφίμων</w:t>
      </w:r>
    </w:p>
    <w:p w14:paraId="1789C418" w14:textId="77777777" w:rsidR="002A042F" w:rsidRPr="00EC1D49" w:rsidRDefault="002A042F" w:rsidP="00053821">
      <w:pPr>
        <w:spacing w:line="300" w:lineRule="atLeast"/>
        <w:jc w:val="both"/>
        <w:rPr>
          <w:rFonts w:ascii="Calibri" w:hAnsi="Calibri" w:cs="Tahoma"/>
          <w:sz w:val="22"/>
          <w:szCs w:val="22"/>
        </w:rPr>
      </w:pPr>
    </w:p>
    <w:p w14:paraId="1B348EA9" w14:textId="6591442A" w:rsidR="002A042F" w:rsidRPr="00EC1D49" w:rsidRDefault="002A042F" w:rsidP="00053821">
      <w:pPr>
        <w:numPr>
          <w:ilvl w:val="0"/>
          <w:numId w:val="20"/>
        </w:numPr>
        <w:spacing w:line="300" w:lineRule="atLeast"/>
        <w:jc w:val="both"/>
        <w:rPr>
          <w:rFonts w:ascii="Calibri" w:hAnsi="Calibri" w:cs="Calibri"/>
          <w:sz w:val="22"/>
          <w:szCs w:val="22"/>
        </w:rPr>
      </w:pPr>
      <w:r w:rsidRPr="00EC1D49">
        <w:rPr>
          <w:rFonts w:ascii="Calibri" w:hAnsi="Calibri" w:cs="Calibri"/>
          <w:b/>
          <w:sz w:val="22"/>
          <w:szCs w:val="22"/>
        </w:rPr>
        <w:t>ΜΕΤΡΟ 16</w:t>
      </w:r>
      <w:r w:rsidRPr="00EC1D49">
        <w:rPr>
          <w:rFonts w:ascii="Calibri" w:hAnsi="Calibri" w:cs="Calibri"/>
          <w:sz w:val="22"/>
          <w:szCs w:val="22"/>
        </w:rPr>
        <w:t>_</w:t>
      </w:r>
      <w:r w:rsidRPr="00EC1D49">
        <w:rPr>
          <w:rFonts w:ascii="Calibri" w:hAnsi="Calibri" w:cs="Calibri"/>
          <w:b/>
          <w:bCs/>
          <w:sz w:val="22"/>
          <w:szCs w:val="22"/>
        </w:rPr>
        <w:t>ΠΣΚΕ_Μ16ΣΥΝ2-00173</w:t>
      </w:r>
      <w:r w:rsidRPr="00EC1D49">
        <w:rPr>
          <w:rFonts w:ascii="Calibri" w:hAnsi="Calibri" w:cs="Calibri"/>
          <w:sz w:val="22"/>
          <w:szCs w:val="22"/>
        </w:rPr>
        <w:t xml:space="preserve"> (2022-2025; PROBIOPRODUCTS) Παραγωγή γιαούρτης με τη χρήση </w:t>
      </w:r>
      <w:proofErr w:type="spellStart"/>
      <w:r w:rsidRPr="00EC1D49">
        <w:rPr>
          <w:rFonts w:ascii="Calibri" w:hAnsi="Calibri" w:cs="Calibri"/>
          <w:sz w:val="22"/>
          <w:szCs w:val="22"/>
        </w:rPr>
        <w:t>προβιοτικών</w:t>
      </w:r>
      <w:proofErr w:type="spellEnd"/>
      <w:r w:rsidRPr="00EC1D49">
        <w:rPr>
          <w:rFonts w:ascii="Calibri" w:hAnsi="Calibri" w:cs="Calibri"/>
          <w:sz w:val="22"/>
          <w:szCs w:val="22"/>
        </w:rPr>
        <w:t xml:space="preserve"> καλλιεργειών</w:t>
      </w:r>
      <w:r w:rsidR="00C1033A" w:rsidRPr="00EC1D49">
        <w:rPr>
          <w:rFonts w:ascii="Calibri" w:hAnsi="Calibri" w:cs="Calibri"/>
          <w:sz w:val="22"/>
          <w:szCs w:val="22"/>
        </w:rPr>
        <w:t xml:space="preserve"> -</w:t>
      </w:r>
      <w:r w:rsidR="00DC776A" w:rsidRPr="00EC1D49">
        <w:rPr>
          <w:rFonts w:ascii="Calibri" w:hAnsi="Calibri" w:cs="Calibri"/>
          <w:sz w:val="22"/>
          <w:szCs w:val="22"/>
        </w:rPr>
        <w:t xml:space="preserve"> </w:t>
      </w:r>
      <w:r w:rsidR="00DC776A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και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 xml:space="preserve"> την ανάλυση αποτελεσμάτων του έργου </w:t>
      </w:r>
      <w:r w:rsidR="00DC776A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χωρίς αμοιβή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 (Επιστημονικός Υπεύθυνος: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>. Ε. Τσακαλίδου)</w:t>
      </w:r>
    </w:p>
    <w:p w14:paraId="4A5196E0" w14:textId="0446946E" w:rsidR="002A042F" w:rsidRPr="00EC1D49" w:rsidRDefault="002A042F" w:rsidP="00053821">
      <w:pPr>
        <w:numPr>
          <w:ilvl w:val="0"/>
          <w:numId w:val="20"/>
        </w:numPr>
        <w:autoSpaceDE w:val="0"/>
        <w:autoSpaceDN w:val="0"/>
        <w:adjustRightInd w:val="0"/>
        <w:spacing w:line="300" w:lineRule="atLeast"/>
        <w:jc w:val="both"/>
        <w:rPr>
          <w:rFonts w:ascii="Calibri" w:hAnsi="Calibri" w:cs="Calibri"/>
          <w:sz w:val="22"/>
          <w:szCs w:val="22"/>
          <w:lang w:eastAsia="en-US"/>
        </w:rPr>
      </w:pPr>
      <w:r w:rsidRPr="00EC1D49">
        <w:rPr>
          <w:rFonts w:ascii="Calibri" w:hAnsi="Calibri" w:cs="Calibri"/>
          <w:b/>
          <w:sz w:val="22"/>
          <w:szCs w:val="22"/>
        </w:rPr>
        <w:t>ΜΕΤΡΟ 16_ΠΣΚΕ_Μ16ΣΥΝ2-00182</w:t>
      </w:r>
      <w:r w:rsidRPr="00EC1D49">
        <w:rPr>
          <w:rFonts w:ascii="Calibri" w:hAnsi="Calibri" w:cs="Calibri"/>
          <w:sz w:val="22"/>
          <w:szCs w:val="22"/>
        </w:rPr>
        <w:t xml:space="preserve"> (2022-2025; AIGOPLUS) Βελτίωση της σύστασης και της ποσότητας του </w:t>
      </w:r>
      <w:proofErr w:type="spellStart"/>
      <w:r w:rsidRPr="00EC1D49">
        <w:rPr>
          <w:rFonts w:ascii="Calibri" w:hAnsi="Calibri" w:cs="Calibri"/>
          <w:sz w:val="22"/>
          <w:szCs w:val="22"/>
        </w:rPr>
        <w:t>αίγειου</w:t>
      </w:r>
      <w:proofErr w:type="spellEnd"/>
      <w:r w:rsidRPr="00EC1D49">
        <w:rPr>
          <w:rFonts w:ascii="Calibri" w:hAnsi="Calibri" w:cs="Calibri"/>
          <w:sz w:val="22"/>
          <w:szCs w:val="22"/>
        </w:rPr>
        <w:t xml:space="preserve"> γάλακτος μέσω χορήγησης στις αίγες συμπληρώματος διατροφής με το </w:t>
      </w:r>
      <w:proofErr w:type="spellStart"/>
      <w:r w:rsidRPr="00EC1D49">
        <w:rPr>
          <w:rFonts w:ascii="Calibri" w:hAnsi="Calibri" w:cs="Calibri"/>
          <w:sz w:val="22"/>
          <w:szCs w:val="22"/>
        </w:rPr>
        <w:t>προβιοτικό</w:t>
      </w:r>
      <w:proofErr w:type="spellEnd"/>
      <w:r w:rsidRPr="00EC1D49">
        <w:rPr>
          <w:rFonts w:ascii="Calibri" w:hAnsi="Calibri" w:cs="Calibri"/>
          <w:sz w:val="22"/>
          <w:szCs w:val="22"/>
        </w:rPr>
        <w:t xml:space="preserve"> στέλεχος </w:t>
      </w:r>
      <w:r w:rsidRPr="00EC1D49">
        <w:rPr>
          <w:rFonts w:ascii="Calibri" w:hAnsi="Calibri" w:cs="Calibri"/>
          <w:i/>
          <w:iCs/>
          <w:sz w:val="22"/>
          <w:szCs w:val="22"/>
          <w:lang w:val="en-US"/>
        </w:rPr>
        <w:t>Lactobacillus</w:t>
      </w:r>
      <w:r w:rsidRPr="00EC1D4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C1D49">
        <w:rPr>
          <w:rFonts w:ascii="Calibri" w:hAnsi="Calibri" w:cs="Calibri"/>
          <w:i/>
          <w:iCs/>
          <w:sz w:val="22"/>
          <w:szCs w:val="22"/>
          <w:lang w:val="en-US"/>
        </w:rPr>
        <w:t>plantarum</w:t>
      </w:r>
      <w:r w:rsidRPr="00EC1D49">
        <w:rPr>
          <w:rFonts w:ascii="Calibri" w:hAnsi="Calibri" w:cs="Calibri"/>
          <w:sz w:val="22"/>
          <w:szCs w:val="22"/>
        </w:rPr>
        <w:t xml:space="preserve"> </w:t>
      </w:r>
      <w:r w:rsidRPr="00EC1D49">
        <w:rPr>
          <w:rFonts w:ascii="Calibri" w:hAnsi="Calibri" w:cs="Calibri"/>
          <w:sz w:val="22"/>
          <w:szCs w:val="22"/>
          <w:lang w:val="en-US"/>
        </w:rPr>
        <w:t>PCA</w:t>
      </w:r>
      <w:r w:rsidRPr="00EC1D49">
        <w:rPr>
          <w:rFonts w:ascii="Calibri" w:hAnsi="Calibri" w:cs="Calibri"/>
          <w:sz w:val="22"/>
          <w:szCs w:val="22"/>
        </w:rPr>
        <w:t xml:space="preserve"> 236</w:t>
      </w:r>
      <w:r w:rsidR="00C1033A" w:rsidRPr="00EC1D49">
        <w:rPr>
          <w:rFonts w:ascii="Calibri" w:hAnsi="Calibri" w:cs="Calibri"/>
          <w:sz w:val="22"/>
          <w:szCs w:val="22"/>
        </w:rPr>
        <w:t xml:space="preserve"> -</w:t>
      </w:r>
      <w:r w:rsidR="00DC776A" w:rsidRPr="00EC1D49">
        <w:rPr>
          <w:rFonts w:ascii="Calibri" w:hAnsi="Calibri" w:cs="Calibri"/>
          <w:sz w:val="22"/>
          <w:szCs w:val="22"/>
        </w:rPr>
        <w:t xml:space="preserve"> </w:t>
      </w:r>
      <w:r w:rsidR="00DC776A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και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 xml:space="preserve"> την ανάλυση αποτελεσμάτων του έργου </w:t>
      </w:r>
      <w:r w:rsidR="00DC776A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χωρίς αμοιβή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 (Επιστημονικός Υπεύθυνος: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>. Ε. Τσακαλίδου)</w:t>
      </w:r>
    </w:p>
    <w:p w14:paraId="3715F308" w14:textId="2A09FC43" w:rsidR="002A042F" w:rsidRPr="00EC1D49" w:rsidRDefault="002A042F" w:rsidP="00053821">
      <w:pPr>
        <w:numPr>
          <w:ilvl w:val="0"/>
          <w:numId w:val="20"/>
        </w:numPr>
        <w:autoSpaceDE w:val="0"/>
        <w:autoSpaceDN w:val="0"/>
        <w:adjustRightInd w:val="0"/>
        <w:spacing w:line="300" w:lineRule="atLeast"/>
        <w:jc w:val="both"/>
        <w:rPr>
          <w:rFonts w:ascii="Calibri" w:hAnsi="Calibri" w:cs="Calibri"/>
          <w:i/>
          <w:sz w:val="22"/>
          <w:szCs w:val="22"/>
          <w:lang w:eastAsia="en-US"/>
        </w:rPr>
      </w:pPr>
      <w:r w:rsidRPr="00EC1D49">
        <w:rPr>
          <w:rFonts w:ascii="Calibri" w:hAnsi="Calibri" w:cs="Calibri"/>
          <w:b/>
          <w:sz w:val="22"/>
          <w:szCs w:val="22"/>
        </w:rPr>
        <w:t>ΜΕΤΡΟ 16_</w:t>
      </w:r>
      <w:r w:rsidRPr="00EC1D49">
        <w:rPr>
          <w:rFonts w:ascii="Calibri" w:hAnsi="Calibri" w:cs="Calibri"/>
          <w:b/>
          <w:bCs/>
          <w:sz w:val="22"/>
          <w:szCs w:val="22"/>
        </w:rPr>
        <w:t xml:space="preserve">ΠΣΚΕ_Μ16ΣΥΝ2-00217 </w:t>
      </w:r>
      <w:r w:rsidRPr="00EC1D49">
        <w:rPr>
          <w:rFonts w:ascii="Calibri" w:hAnsi="Calibri" w:cs="Calibri"/>
          <w:sz w:val="22"/>
          <w:szCs w:val="22"/>
        </w:rPr>
        <w:t xml:space="preserve">(2022-2025; NONBLOWINGCHEESE) Παραγωγή σκληρού τυριού με την χρήση του </w:t>
      </w:r>
      <w:r w:rsidRPr="00EC1D49">
        <w:rPr>
          <w:rFonts w:ascii="Calibri" w:hAnsi="Calibri" w:cs="Calibri"/>
          <w:i/>
          <w:iCs/>
          <w:sz w:val="22"/>
          <w:szCs w:val="22"/>
          <w:lang w:val="en-US"/>
        </w:rPr>
        <w:t>Streptococcus</w:t>
      </w:r>
      <w:r w:rsidRPr="00EC1D49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EC1D49">
        <w:rPr>
          <w:rFonts w:ascii="Calibri" w:hAnsi="Calibri" w:cs="Calibri"/>
          <w:i/>
          <w:iCs/>
          <w:sz w:val="22"/>
          <w:szCs w:val="22"/>
          <w:lang w:val="en-US"/>
        </w:rPr>
        <w:t>macedonicus</w:t>
      </w:r>
      <w:proofErr w:type="spellEnd"/>
      <w:r w:rsidRPr="00EC1D49">
        <w:rPr>
          <w:rFonts w:ascii="Calibri" w:hAnsi="Calibri" w:cs="Calibri"/>
          <w:sz w:val="22"/>
          <w:szCs w:val="22"/>
        </w:rPr>
        <w:t xml:space="preserve"> </w:t>
      </w:r>
      <w:r w:rsidRPr="00EC1D49">
        <w:rPr>
          <w:rFonts w:ascii="Calibri" w:hAnsi="Calibri" w:cs="Calibri"/>
          <w:sz w:val="22"/>
          <w:szCs w:val="22"/>
          <w:lang w:val="en-US"/>
        </w:rPr>
        <w:t>ACA</w:t>
      </w:r>
      <w:r w:rsidRPr="00EC1D49">
        <w:rPr>
          <w:rFonts w:ascii="Calibri" w:hAnsi="Calibri" w:cs="Calibri"/>
          <w:sz w:val="22"/>
          <w:szCs w:val="22"/>
        </w:rPr>
        <w:t>-</w:t>
      </w:r>
      <w:r w:rsidRPr="00EC1D49">
        <w:rPr>
          <w:rFonts w:ascii="Calibri" w:hAnsi="Calibri" w:cs="Calibri"/>
          <w:sz w:val="22"/>
          <w:szCs w:val="22"/>
          <w:lang w:val="en-US"/>
        </w:rPr>
        <w:t>DC</w:t>
      </w:r>
      <w:r w:rsidRPr="00EC1D49">
        <w:rPr>
          <w:rFonts w:ascii="Calibri" w:hAnsi="Calibri" w:cs="Calibri"/>
          <w:sz w:val="22"/>
          <w:szCs w:val="22"/>
        </w:rPr>
        <w:t xml:space="preserve"> 198 ως προστατευτικής καλλιέργειας για την αποφυγή του όψιμου φουσκώματος</w:t>
      </w:r>
      <w:r w:rsidR="00C1033A" w:rsidRPr="00EC1D49">
        <w:rPr>
          <w:rFonts w:ascii="Calibri" w:hAnsi="Calibri" w:cs="Calibri"/>
          <w:sz w:val="22"/>
          <w:szCs w:val="22"/>
        </w:rPr>
        <w:t xml:space="preserve"> -</w:t>
      </w:r>
      <w:r w:rsidR="00DC776A" w:rsidRPr="00EC1D49">
        <w:rPr>
          <w:rFonts w:ascii="Calibri" w:hAnsi="Calibri" w:cs="Calibri"/>
          <w:sz w:val="22"/>
          <w:szCs w:val="22"/>
        </w:rPr>
        <w:t xml:space="preserve"> </w:t>
      </w:r>
      <w:r w:rsidR="00DC776A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και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 xml:space="preserve"> την ανάλυση αποτελεσμάτων του έργου </w:t>
      </w:r>
      <w:r w:rsidR="00DC776A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χωρίς αμοιβή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 (Επιστημονικός Υπεύθυνος: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>. Ε. Τσακαλίδου)</w:t>
      </w:r>
    </w:p>
    <w:p w14:paraId="601943B6" w14:textId="77777777" w:rsidR="002A042F" w:rsidRPr="00EC1D49" w:rsidRDefault="002A042F" w:rsidP="00053821">
      <w:pPr>
        <w:spacing w:line="300" w:lineRule="atLeast"/>
        <w:jc w:val="both"/>
        <w:rPr>
          <w:rFonts w:ascii="Calibri" w:hAnsi="Calibri" w:cs="Tahoma"/>
          <w:sz w:val="22"/>
          <w:szCs w:val="22"/>
        </w:rPr>
      </w:pPr>
    </w:p>
    <w:p w14:paraId="444773BC" w14:textId="77777777" w:rsidR="002C09D2" w:rsidRPr="00EC1D49" w:rsidRDefault="00D7165E" w:rsidP="00053821">
      <w:pPr>
        <w:pStyle w:val="ListParagraph"/>
        <w:numPr>
          <w:ilvl w:val="0"/>
          <w:numId w:val="21"/>
        </w:numPr>
        <w:tabs>
          <w:tab w:val="left" w:pos="360"/>
        </w:tabs>
        <w:spacing w:line="300" w:lineRule="atLeast"/>
        <w:ind w:hanging="720"/>
        <w:jc w:val="both"/>
        <w:rPr>
          <w:rFonts w:ascii="Calibri" w:hAnsi="Calibri" w:cs="Tahoma"/>
          <w:b/>
          <w:iCs/>
          <w:sz w:val="22"/>
          <w:szCs w:val="22"/>
        </w:rPr>
      </w:pPr>
      <w:r w:rsidRPr="00EC1D49">
        <w:rPr>
          <w:rFonts w:ascii="Calibri" w:hAnsi="Calibri" w:cs="Tahoma"/>
          <w:b/>
          <w:iCs/>
          <w:sz w:val="22"/>
          <w:szCs w:val="22"/>
        </w:rPr>
        <w:t>Χρηματοδότηση από το Υπουργείο</w:t>
      </w:r>
      <w:r w:rsidR="002C09D2" w:rsidRPr="00EC1D49">
        <w:rPr>
          <w:rFonts w:ascii="Calibri" w:hAnsi="Calibri" w:cs="Tahoma"/>
          <w:b/>
          <w:iCs/>
          <w:sz w:val="22"/>
          <w:szCs w:val="22"/>
        </w:rPr>
        <w:t xml:space="preserve"> Υγείας και Κοινωνικής Αλληλεγγύης </w:t>
      </w:r>
    </w:p>
    <w:p w14:paraId="042FCC3E" w14:textId="77777777" w:rsidR="002C09D2" w:rsidRPr="00EC1D49" w:rsidRDefault="002C09D2" w:rsidP="00053821">
      <w:pPr>
        <w:spacing w:line="300" w:lineRule="atLeast"/>
        <w:jc w:val="both"/>
        <w:rPr>
          <w:rFonts w:ascii="Calibri" w:hAnsi="Calibri" w:cs="Tahoma"/>
          <w:sz w:val="22"/>
          <w:szCs w:val="22"/>
        </w:rPr>
      </w:pPr>
    </w:p>
    <w:p w14:paraId="38BB0AF0" w14:textId="3948529D" w:rsidR="002C09D2" w:rsidRPr="00EC1D49" w:rsidRDefault="002C09D2" w:rsidP="00053821">
      <w:pPr>
        <w:numPr>
          <w:ilvl w:val="0"/>
          <w:numId w:val="18"/>
        </w:numPr>
        <w:spacing w:line="300" w:lineRule="atLeast"/>
        <w:ind w:left="360"/>
        <w:jc w:val="both"/>
        <w:rPr>
          <w:rFonts w:ascii="Calibri" w:hAnsi="Calibri" w:cs="Tahoma"/>
          <w:sz w:val="22"/>
          <w:szCs w:val="22"/>
        </w:rPr>
      </w:pPr>
      <w:r w:rsidRPr="00EC1D49">
        <w:rPr>
          <w:rFonts w:ascii="Calibri" w:hAnsi="Calibri" w:cs="Tahoma"/>
          <w:b/>
          <w:sz w:val="22"/>
          <w:szCs w:val="22"/>
          <w:lang w:val="en-GB"/>
        </w:rPr>
        <w:t>YYKA</w:t>
      </w:r>
      <w:r w:rsidRPr="00EC1D49">
        <w:rPr>
          <w:rFonts w:ascii="Calibri" w:hAnsi="Calibri" w:cs="Tahoma"/>
          <w:b/>
          <w:sz w:val="22"/>
          <w:szCs w:val="22"/>
        </w:rPr>
        <w:t>-132400</w:t>
      </w:r>
      <w:r w:rsidRPr="00EC1D49">
        <w:rPr>
          <w:rFonts w:ascii="Calibri" w:hAnsi="Calibri" w:cs="Tahoma"/>
          <w:sz w:val="22"/>
          <w:szCs w:val="22"/>
        </w:rPr>
        <w:t xml:space="preserve"> (2009-2011) Διερεύνηση της πιθανής ύπαρξης </w:t>
      </w:r>
      <w:proofErr w:type="spellStart"/>
      <w:r w:rsidRPr="00EC1D49">
        <w:rPr>
          <w:rFonts w:ascii="Calibri" w:hAnsi="Calibri" w:cs="Tahoma"/>
          <w:sz w:val="22"/>
          <w:szCs w:val="22"/>
        </w:rPr>
        <w:t>βακτηριοσινών</w:t>
      </w:r>
      <w:proofErr w:type="spellEnd"/>
      <w:r w:rsidRPr="00EC1D49">
        <w:rPr>
          <w:rFonts w:ascii="Calibri" w:hAnsi="Calibri" w:cs="Tahoma"/>
          <w:sz w:val="22"/>
          <w:szCs w:val="22"/>
        </w:rPr>
        <w:t xml:space="preserve"> έναντι μικροβίων που εμπλέκονται στην περιοδοντίτιδα. Εργαστηριακή και κλινική μελέτη</w:t>
      </w:r>
      <w:r w:rsidR="00C1033A" w:rsidRPr="00EC1D49">
        <w:rPr>
          <w:rFonts w:ascii="Calibri" w:hAnsi="Calibri" w:cs="Tahoma"/>
          <w:sz w:val="22"/>
          <w:szCs w:val="22"/>
        </w:rPr>
        <w:t xml:space="preserve"> -</w:t>
      </w:r>
      <w:r w:rsidRPr="00EC1D49">
        <w:rPr>
          <w:rFonts w:ascii="Calibri" w:hAnsi="Calibri" w:cs="Tahoma"/>
          <w:sz w:val="22"/>
          <w:szCs w:val="22"/>
        </w:rPr>
        <w:t xml:space="preserve"> </w:t>
      </w:r>
      <w:r w:rsidR="00DC776A" w:rsidRPr="00EC1D49">
        <w:rPr>
          <w:rFonts w:ascii="Calibri" w:hAnsi="Calibri" w:cs="Calibri"/>
          <w:i/>
          <w:sz w:val="22"/>
          <w:szCs w:val="22"/>
        </w:rPr>
        <w:t>Συμμετοχή σ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τον σχεδιασμό, την εκτέλεση και την ανάλυση αποτελεσμάτων του έργου </w:t>
      </w:r>
      <w:r w:rsidR="00DC776A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χωρίς αμοιβή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 (Επιστημονικός Υπεύθυνος: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>. Ε. Τσακαλίδου)</w:t>
      </w:r>
    </w:p>
    <w:p w14:paraId="7A9F7DAA" w14:textId="77777777" w:rsidR="002C09D2" w:rsidRPr="00EC1D49" w:rsidRDefault="002C09D2" w:rsidP="00053821">
      <w:pPr>
        <w:spacing w:line="300" w:lineRule="atLeast"/>
        <w:jc w:val="both"/>
        <w:rPr>
          <w:rFonts w:ascii="Calibri" w:hAnsi="Calibri" w:cs="Tahoma"/>
          <w:sz w:val="22"/>
          <w:szCs w:val="22"/>
        </w:rPr>
      </w:pPr>
      <w:bookmarkStart w:id="0" w:name="_Hlk174343106"/>
    </w:p>
    <w:p w14:paraId="53A4D2DA" w14:textId="77777777" w:rsidR="002C09D2" w:rsidRPr="00EC1D49" w:rsidRDefault="002A042F" w:rsidP="00053821">
      <w:pPr>
        <w:pStyle w:val="ListParagraph"/>
        <w:numPr>
          <w:ilvl w:val="0"/>
          <w:numId w:val="21"/>
        </w:numPr>
        <w:tabs>
          <w:tab w:val="left" w:pos="851"/>
        </w:tabs>
        <w:spacing w:line="300" w:lineRule="atLeast"/>
        <w:ind w:left="36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EC1D49">
        <w:rPr>
          <w:rFonts w:ascii="Calibri" w:hAnsi="Calibri" w:cs="Calibri"/>
          <w:b/>
          <w:bCs/>
          <w:iCs/>
          <w:sz w:val="22"/>
          <w:szCs w:val="22"/>
        </w:rPr>
        <w:t>Χρηματοδ</w:t>
      </w:r>
      <w:r w:rsidR="00D7165E" w:rsidRPr="00EC1D49">
        <w:rPr>
          <w:rFonts w:ascii="Calibri" w:hAnsi="Calibri" w:cs="Calibri"/>
          <w:b/>
          <w:bCs/>
          <w:iCs/>
          <w:sz w:val="22"/>
          <w:szCs w:val="22"/>
        </w:rPr>
        <w:t>ότηση</w:t>
      </w:r>
      <w:r w:rsidR="002C09D2" w:rsidRPr="00EC1D49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EC1D49">
        <w:rPr>
          <w:rFonts w:ascii="Calibri" w:hAnsi="Calibri" w:cs="Calibri"/>
          <w:b/>
          <w:bCs/>
          <w:iCs/>
          <w:sz w:val="22"/>
          <w:szCs w:val="22"/>
        </w:rPr>
        <w:t>από την Περιφέρεια</w:t>
      </w:r>
      <w:r w:rsidR="002C09D2" w:rsidRPr="00EC1D49">
        <w:rPr>
          <w:rFonts w:ascii="Calibri" w:hAnsi="Calibri" w:cs="Calibri"/>
          <w:b/>
          <w:bCs/>
          <w:iCs/>
          <w:sz w:val="22"/>
          <w:szCs w:val="22"/>
        </w:rPr>
        <w:t xml:space="preserve"> Αττικής</w:t>
      </w:r>
    </w:p>
    <w:p w14:paraId="7539C4D7" w14:textId="77777777" w:rsidR="002C09D2" w:rsidRPr="00EC1D49" w:rsidRDefault="002C09D2" w:rsidP="00053821">
      <w:pPr>
        <w:tabs>
          <w:tab w:val="left" w:pos="851"/>
        </w:tabs>
        <w:spacing w:line="300" w:lineRule="atLeast"/>
        <w:jc w:val="both"/>
        <w:rPr>
          <w:rFonts w:ascii="Calibri" w:hAnsi="Calibri" w:cs="Calibri"/>
          <w:sz w:val="22"/>
          <w:szCs w:val="22"/>
        </w:rPr>
      </w:pPr>
    </w:p>
    <w:p w14:paraId="44416F88" w14:textId="6A5D025D" w:rsidR="002A042F" w:rsidRPr="00EC1D49" w:rsidRDefault="002C09D2" w:rsidP="00053821">
      <w:pPr>
        <w:numPr>
          <w:ilvl w:val="0"/>
          <w:numId w:val="23"/>
        </w:numPr>
        <w:spacing w:line="300" w:lineRule="atLeast"/>
        <w:ind w:left="360"/>
        <w:jc w:val="both"/>
        <w:rPr>
          <w:rFonts w:ascii="Calibri" w:hAnsi="Calibri" w:cs="Calibri"/>
          <w:i/>
          <w:sz w:val="22"/>
          <w:szCs w:val="22"/>
        </w:rPr>
      </w:pPr>
      <w:r w:rsidRPr="00EC1D49">
        <w:rPr>
          <w:rFonts w:ascii="Calibri" w:hAnsi="Calibri" w:cs="Calibri"/>
          <w:b/>
          <w:bCs/>
          <w:sz w:val="22"/>
          <w:szCs w:val="22"/>
          <w:lang w:val="en-US"/>
        </w:rPr>
        <w:t>FUNBAKES</w:t>
      </w:r>
      <w:r w:rsidR="002A042F" w:rsidRPr="00EC1D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20A5F" w:rsidRPr="00EC1D49">
        <w:rPr>
          <w:rFonts w:ascii="Calibri" w:hAnsi="Calibri" w:cs="Calibri"/>
          <w:bCs/>
          <w:sz w:val="22"/>
          <w:szCs w:val="22"/>
        </w:rPr>
        <w:t xml:space="preserve">(2022-2023; </w:t>
      </w:r>
      <w:r w:rsidR="002A042F" w:rsidRPr="00EC1D49">
        <w:rPr>
          <w:rFonts w:ascii="Calibri" w:hAnsi="Calibri" w:cs="Calibri"/>
          <w:bCs/>
          <w:sz w:val="22"/>
          <w:szCs w:val="22"/>
        </w:rPr>
        <w:t>ΑΤΤΡ4-0359462</w:t>
      </w:r>
      <w:r w:rsidR="00020A5F" w:rsidRPr="00EC1D49">
        <w:rPr>
          <w:rFonts w:ascii="Calibri" w:hAnsi="Calibri" w:cs="Calibri"/>
          <w:sz w:val="22"/>
          <w:szCs w:val="22"/>
        </w:rPr>
        <w:t xml:space="preserve">) </w:t>
      </w:r>
      <w:r w:rsidR="002A042F" w:rsidRPr="00EC1D49">
        <w:rPr>
          <w:rFonts w:ascii="Calibri" w:hAnsi="Calibri" w:cs="Calibri"/>
          <w:sz w:val="22"/>
          <w:szCs w:val="22"/>
        </w:rPr>
        <w:t xml:space="preserve">Ανάπτυξη και παραγωγή καινοτόμων </w:t>
      </w:r>
      <w:proofErr w:type="spellStart"/>
      <w:r w:rsidR="002A042F" w:rsidRPr="00EC1D49">
        <w:rPr>
          <w:rFonts w:ascii="Calibri" w:hAnsi="Calibri" w:cs="Calibri"/>
          <w:sz w:val="22"/>
          <w:szCs w:val="22"/>
        </w:rPr>
        <w:t>βιολειτουργικών</w:t>
      </w:r>
      <w:proofErr w:type="spellEnd"/>
      <w:r w:rsidR="002A042F" w:rsidRPr="00EC1D49">
        <w:rPr>
          <w:rFonts w:ascii="Calibri" w:hAnsi="Calibri" w:cs="Calibri"/>
          <w:sz w:val="22"/>
          <w:szCs w:val="22"/>
        </w:rPr>
        <w:t xml:space="preserve"> αρτοσκευασμάτων, υψηλής διατροφικής αξίας, βασισμένων στο παραδοσιακό προζύμι και εμπλουτισμένων με φυτικά αντιοξειδωτικά από </w:t>
      </w:r>
      <w:proofErr w:type="spellStart"/>
      <w:r w:rsidR="002A042F" w:rsidRPr="00EC1D49">
        <w:rPr>
          <w:rFonts w:ascii="Calibri" w:hAnsi="Calibri" w:cs="Calibri"/>
          <w:sz w:val="22"/>
          <w:szCs w:val="22"/>
        </w:rPr>
        <w:t>αγροδιατροφικά</w:t>
      </w:r>
      <w:proofErr w:type="spellEnd"/>
      <w:r w:rsidR="002A042F" w:rsidRPr="00EC1D49">
        <w:rPr>
          <w:rFonts w:ascii="Calibri" w:hAnsi="Calibri" w:cs="Calibri"/>
          <w:sz w:val="22"/>
          <w:szCs w:val="22"/>
        </w:rPr>
        <w:t xml:space="preserve"> υποπροϊόντα της Περιφέρειας Αττικής</w:t>
      </w:r>
      <w:bookmarkEnd w:id="0"/>
      <w:r w:rsidR="0001206E" w:rsidRPr="00EC1D49">
        <w:rPr>
          <w:rFonts w:ascii="Calibri" w:hAnsi="Calibri" w:cs="Calibri"/>
          <w:sz w:val="22"/>
          <w:szCs w:val="22"/>
        </w:rPr>
        <w:t xml:space="preserve"> </w:t>
      </w:r>
      <w:r w:rsidR="00020A5F" w:rsidRPr="00EC1D49">
        <w:rPr>
          <w:rFonts w:ascii="Calibri" w:hAnsi="Calibri" w:cs="Tahoma"/>
          <w:sz w:val="22"/>
          <w:szCs w:val="22"/>
        </w:rPr>
        <w:t xml:space="preserve">- </w:t>
      </w:r>
      <w:r w:rsidR="00DC776A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και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 xml:space="preserve"> την ανάλυση αποτελεσμάτων του έργου</w:t>
      </w:r>
      <w:r w:rsidR="00DC776A" w:rsidRPr="00EC1D49">
        <w:rPr>
          <w:rFonts w:ascii="Calibri" w:hAnsi="Calibri" w:cs="Calibri"/>
          <w:i/>
          <w:sz w:val="22"/>
          <w:szCs w:val="22"/>
        </w:rPr>
        <w:t xml:space="preserve"> ως μέλος της επιστημονικής ομάδας με αμοιβή</w:t>
      </w:r>
      <w:r w:rsidR="00DC776A" w:rsidRPr="00EC1D49">
        <w:rPr>
          <w:rFonts w:ascii="Calibri" w:hAnsi="Calibri" w:cs="Tahoma"/>
          <w:sz w:val="22"/>
          <w:szCs w:val="22"/>
        </w:rPr>
        <w:t xml:space="preserve"> 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(Επιστημονικός Υπεύθυνος: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>. Ε. Τσακαλίδου)</w:t>
      </w:r>
      <w:r w:rsidR="00DF7803" w:rsidRPr="00EC1D49">
        <w:rPr>
          <w:rFonts w:ascii="Calibri" w:hAnsi="Calibri" w:cs="Tahoma"/>
          <w:bCs/>
          <w:i/>
          <w:sz w:val="22"/>
          <w:szCs w:val="22"/>
        </w:rPr>
        <w:t xml:space="preserve"> - </w:t>
      </w:r>
      <w:r w:rsidR="00DC776A" w:rsidRPr="00EC1D49">
        <w:rPr>
          <w:rFonts w:ascii="Calibri" w:hAnsi="Calibri" w:cs="Tahoma"/>
          <w:i/>
          <w:sz w:val="22"/>
          <w:szCs w:val="22"/>
          <w:u w:val="single"/>
        </w:rPr>
        <w:t xml:space="preserve">Σύμβαση </w:t>
      </w:r>
      <w:r w:rsidR="00020A5F" w:rsidRPr="00EC1D49">
        <w:rPr>
          <w:rFonts w:ascii="Calibri" w:hAnsi="Calibri" w:cs="Tahoma"/>
          <w:i/>
          <w:sz w:val="22"/>
          <w:szCs w:val="22"/>
          <w:u w:val="single"/>
        </w:rPr>
        <w:t>διάρκειας</w:t>
      </w:r>
      <w:r w:rsidR="001E4900" w:rsidRPr="00EC1D49">
        <w:rPr>
          <w:rFonts w:ascii="Calibri" w:hAnsi="Calibri" w:cs="Tahoma"/>
          <w:i/>
          <w:sz w:val="22"/>
          <w:szCs w:val="22"/>
          <w:u w:val="single"/>
        </w:rPr>
        <w:t xml:space="preserve"> πέντε μηνών</w:t>
      </w:r>
    </w:p>
    <w:p w14:paraId="1D607EF6" w14:textId="77777777" w:rsidR="00020A5F" w:rsidRPr="00EC1D49" w:rsidRDefault="00020A5F" w:rsidP="00053821">
      <w:pPr>
        <w:spacing w:line="300" w:lineRule="atLeast"/>
        <w:jc w:val="both"/>
        <w:rPr>
          <w:rFonts w:ascii="Calibri" w:hAnsi="Calibri" w:cs="Calibri"/>
          <w:sz w:val="22"/>
          <w:szCs w:val="22"/>
        </w:rPr>
      </w:pPr>
    </w:p>
    <w:p w14:paraId="19F372F2" w14:textId="77777777" w:rsidR="002C09D2" w:rsidRPr="00EC1D49" w:rsidRDefault="002C09D2" w:rsidP="00053821">
      <w:pPr>
        <w:pStyle w:val="ListParagraph"/>
        <w:numPr>
          <w:ilvl w:val="0"/>
          <w:numId w:val="21"/>
        </w:numPr>
        <w:tabs>
          <w:tab w:val="left" w:pos="851"/>
        </w:tabs>
        <w:spacing w:line="300" w:lineRule="atLeast"/>
        <w:ind w:left="360"/>
        <w:jc w:val="both"/>
        <w:rPr>
          <w:rFonts w:ascii="Calibri" w:hAnsi="Calibri" w:cs="Calibri"/>
          <w:b/>
          <w:bCs/>
          <w:iCs/>
          <w:sz w:val="22"/>
          <w:szCs w:val="22"/>
        </w:rPr>
      </w:pPr>
      <w:bookmarkStart w:id="1" w:name="_Hlk174343152"/>
      <w:r w:rsidRPr="00EC1D49">
        <w:rPr>
          <w:rFonts w:ascii="Calibri" w:hAnsi="Calibri" w:cs="Calibri"/>
          <w:b/>
          <w:bCs/>
          <w:iCs/>
          <w:sz w:val="22"/>
          <w:szCs w:val="22"/>
        </w:rPr>
        <w:t>Χ</w:t>
      </w:r>
      <w:r w:rsidR="00800F0F" w:rsidRPr="00EC1D49">
        <w:rPr>
          <w:rFonts w:ascii="Calibri" w:hAnsi="Calibri" w:cs="Calibri"/>
          <w:b/>
          <w:bCs/>
          <w:iCs/>
          <w:sz w:val="22"/>
          <w:szCs w:val="22"/>
        </w:rPr>
        <w:t>ρηματοδότηση</w:t>
      </w:r>
      <w:r w:rsidR="002A042F" w:rsidRPr="00EC1D49">
        <w:rPr>
          <w:rFonts w:ascii="Calibri" w:hAnsi="Calibri" w:cs="Calibri"/>
          <w:b/>
          <w:bCs/>
          <w:iCs/>
          <w:sz w:val="22"/>
          <w:szCs w:val="22"/>
        </w:rPr>
        <w:t xml:space="preserve"> από την Περιφέρεια </w:t>
      </w:r>
      <w:r w:rsidRPr="00EC1D49">
        <w:rPr>
          <w:rFonts w:ascii="Calibri" w:hAnsi="Calibri" w:cs="Calibri"/>
          <w:b/>
          <w:bCs/>
          <w:iCs/>
          <w:sz w:val="22"/>
          <w:szCs w:val="22"/>
        </w:rPr>
        <w:t>Βορείου Αιγαίου</w:t>
      </w:r>
    </w:p>
    <w:p w14:paraId="2B8D5DA5" w14:textId="77777777" w:rsidR="002C09D2" w:rsidRPr="00EC1D49" w:rsidRDefault="002C09D2" w:rsidP="00053821">
      <w:pPr>
        <w:tabs>
          <w:tab w:val="left" w:pos="851"/>
        </w:tabs>
        <w:spacing w:line="300" w:lineRule="atLeast"/>
        <w:jc w:val="both"/>
        <w:rPr>
          <w:rFonts w:ascii="Calibri" w:hAnsi="Calibri" w:cs="Calibri"/>
          <w:sz w:val="22"/>
          <w:szCs w:val="22"/>
        </w:rPr>
      </w:pPr>
    </w:p>
    <w:p w14:paraId="694E5177" w14:textId="7EB256DF" w:rsidR="002C09D2" w:rsidRPr="00EC1D49" w:rsidRDefault="002C09D2" w:rsidP="00053821">
      <w:pPr>
        <w:numPr>
          <w:ilvl w:val="0"/>
          <w:numId w:val="19"/>
        </w:numPr>
        <w:spacing w:line="30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EC1D49">
        <w:rPr>
          <w:rFonts w:ascii="Calibri" w:hAnsi="Calibri" w:cs="Calibri"/>
          <w:b/>
          <w:bCs/>
          <w:sz w:val="22"/>
          <w:szCs w:val="22"/>
          <w:lang w:val="en-US" w:eastAsia="en-US"/>
        </w:rPr>
        <w:t>GREEK</w:t>
      </w:r>
      <w:r w:rsidRPr="00EC1D49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EC1D49">
        <w:rPr>
          <w:rFonts w:ascii="Calibri" w:hAnsi="Calibri" w:cs="Calibri"/>
          <w:b/>
          <w:bCs/>
          <w:sz w:val="22"/>
          <w:szCs w:val="22"/>
          <w:lang w:val="en-US" w:eastAsia="en-US"/>
        </w:rPr>
        <w:t>BIO</w:t>
      </w:r>
      <w:r w:rsidRPr="00EC1D49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EC1D49">
        <w:rPr>
          <w:rFonts w:ascii="Calibri" w:hAnsi="Calibri" w:cs="Calibri"/>
          <w:b/>
          <w:bCs/>
          <w:sz w:val="22"/>
          <w:szCs w:val="22"/>
          <w:lang w:val="en-US" w:eastAsia="en-US"/>
        </w:rPr>
        <w:t>YOGURT</w:t>
      </w:r>
      <w:r w:rsidRPr="00EC1D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C1D49">
        <w:rPr>
          <w:rFonts w:ascii="Calibri" w:hAnsi="Calibri" w:cs="Calibri"/>
          <w:sz w:val="22"/>
          <w:szCs w:val="22"/>
        </w:rPr>
        <w:t>(2021-2023</w:t>
      </w:r>
      <w:r w:rsidR="00800F0F" w:rsidRPr="00EC1D49">
        <w:rPr>
          <w:rFonts w:ascii="Calibri" w:hAnsi="Calibri" w:cs="Calibri"/>
          <w:sz w:val="22"/>
          <w:szCs w:val="22"/>
        </w:rPr>
        <w:t>;</w:t>
      </w:r>
      <w:r w:rsidR="00800F0F" w:rsidRPr="00EC1D49">
        <w:t xml:space="preserve"> </w:t>
      </w:r>
      <w:r w:rsidR="00800F0F" w:rsidRPr="00EC1D49">
        <w:rPr>
          <w:rFonts w:ascii="Calibri" w:hAnsi="Calibri" w:cs="Calibri"/>
          <w:sz w:val="22"/>
          <w:szCs w:val="22"/>
        </w:rPr>
        <w:t>ВАР2-0062009</w:t>
      </w:r>
      <w:r w:rsidRPr="00EC1D49">
        <w:rPr>
          <w:rFonts w:ascii="Calibri" w:hAnsi="Calibri" w:cs="Calibri"/>
          <w:sz w:val="22"/>
          <w:szCs w:val="22"/>
        </w:rPr>
        <w:t xml:space="preserve">) </w:t>
      </w:r>
      <w:r w:rsidR="00800F0F" w:rsidRPr="00EC1D49">
        <w:rPr>
          <w:rFonts w:ascii="Calibri" w:hAnsi="Calibri" w:cs="Calibri"/>
          <w:sz w:val="22"/>
          <w:szCs w:val="22"/>
        </w:rPr>
        <w:t xml:space="preserve">Ενίσχυση ποιοτικών χαρακτηριστικών και </w:t>
      </w:r>
      <w:proofErr w:type="spellStart"/>
      <w:r w:rsidR="00800F0F" w:rsidRPr="00EC1D49">
        <w:rPr>
          <w:rFonts w:ascii="Calibri" w:hAnsi="Calibri" w:cs="Calibri"/>
          <w:sz w:val="22"/>
          <w:szCs w:val="22"/>
        </w:rPr>
        <w:t>προβιοτικού</w:t>
      </w:r>
      <w:proofErr w:type="spellEnd"/>
      <w:r w:rsidR="00800F0F" w:rsidRPr="00EC1D49">
        <w:rPr>
          <w:rFonts w:ascii="Calibri" w:hAnsi="Calibri" w:cs="Calibri"/>
          <w:sz w:val="22"/>
          <w:szCs w:val="22"/>
        </w:rPr>
        <w:t xml:space="preserve"> δυναμικού Ελληνικού παραδοσιακού γιαουρτιού</w:t>
      </w:r>
      <w:r w:rsidR="00C1033A" w:rsidRPr="00EC1D49">
        <w:rPr>
          <w:rFonts w:ascii="Calibri" w:hAnsi="Calibri" w:cs="Calibri"/>
          <w:sz w:val="22"/>
          <w:szCs w:val="22"/>
        </w:rPr>
        <w:t xml:space="preserve"> -</w:t>
      </w:r>
      <w:r w:rsidR="00DC776A" w:rsidRPr="00EC1D49">
        <w:rPr>
          <w:rFonts w:ascii="Calibri" w:hAnsi="Calibri" w:cs="Calibri"/>
          <w:sz w:val="22"/>
          <w:szCs w:val="22"/>
        </w:rPr>
        <w:t xml:space="preserve"> </w:t>
      </w:r>
      <w:r w:rsidR="00DC776A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</w:t>
      </w:r>
      <w:r w:rsidR="00DC776A" w:rsidRPr="00EC1D49">
        <w:rPr>
          <w:rFonts w:ascii="Calibri" w:hAnsi="Calibri" w:cs="Calibri"/>
          <w:i/>
          <w:sz w:val="22"/>
          <w:szCs w:val="22"/>
        </w:rPr>
        <w:lastRenderedPageBreak/>
        <w:t xml:space="preserve">την εκτέλεση και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και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 xml:space="preserve"> την ανάλυση αποτελεσμάτων του έργου </w:t>
      </w:r>
      <w:r w:rsidR="00DC776A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χωρίς αμοιβή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 (Επιστημονικός Υπεύθυνος: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>. Ε. Τσακαλίδου)</w:t>
      </w:r>
    </w:p>
    <w:bookmarkEnd w:id="1"/>
    <w:p w14:paraId="7C9829DA" w14:textId="77777777" w:rsidR="002C09D2" w:rsidRPr="00EC1D49" w:rsidRDefault="002C09D2" w:rsidP="00053821">
      <w:pPr>
        <w:tabs>
          <w:tab w:val="left" w:pos="851"/>
        </w:tabs>
        <w:spacing w:line="300" w:lineRule="atLeast"/>
        <w:jc w:val="both"/>
        <w:rPr>
          <w:rFonts w:ascii="Calibri" w:hAnsi="Calibri" w:cs="Calibri"/>
          <w:sz w:val="22"/>
          <w:szCs w:val="22"/>
        </w:rPr>
      </w:pPr>
    </w:p>
    <w:p w14:paraId="748A9869" w14:textId="405B5D14" w:rsidR="002C09D2" w:rsidRPr="00EC1D49" w:rsidRDefault="002C09D2" w:rsidP="00053821">
      <w:pPr>
        <w:pStyle w:val="ListParagraph"/>
        <w:numPr>
          <w:ilvl w:val="0"/>
          <w:numId w:val="21"/>
        </w:numPr>
        <w:tabs>
          <w:tab w:val="left" w:pos="851"/>
        </w:tabs>
        <w:spacing w:line="300" w:lineRule="atLeast"/>
        <w:ind w:left="360"/>
        <w:jc w:val="both"/>
        <w:rPr>
          <w:rFonts w:ascii="Calibri" w:hAnsi="Calibri" w:cs="Tahoma"/>
          <w:b/>
          <w:iCs/>
          <w:sz w:val="22"/>
          <w:szCs w:val="22"/>
        </w:rPr>
      </w:pPr>
      <w:bookmarkStart w:id="2" w:name="_Hlk174343177"/>
      <w:r w:rsidRPr="00EC1D49">
        <w:rPr>
          <w:rFonts w:ascii="Calibri" w:hAnsi="Calibri" w:cs="Tahoma"/>
          <w:b/>
          <w:bCs/>
          <w:iCs/>
          <w:sz w:val="22"/>
          <w:szCs w:val="22"/>
        </w:rPr>
        <w:t>Χρηματοδότηση από τρίτους</w:t>
      </w:r>
    </w:p>
    <w:p w14:paraId="0405FD0B" w14:textId="77777777" w:rsidR="002C09D2" w:rsidRPr="00EC1D49" w:rsidRDefault="002C09D2" w:rsidP="00053821">
      <w:pPr>
        <w:tabs>
          <w:tab w:val="left" w:pos="851"/>
        </w:tabs>
        <w:spacing w:line="300" w:lineRule="atLeast"/>
        <w:jc w:val="both"/>
        <w:rPr>
          <w:rFonts w:ascii="Calibri" w:hAnsi="Calibri" w:cs="Tahoma"/>
          <w:sz w:val="22"/>
          <w:szCs w:val="22"/>
          <w:u w:val="single"/>
        </w:rPr>
      </w:pPr>
    </w:p>
    <w:p w14:paraId="74C93D13" w14:textId="428D50F2" w:rsidR="002C09D2" w:rsidRPr="00EC1D49" w:rsidRDefault="007D3C33" w:rsidP="001A4C86">
      <w:pPr>
        <w:numPr>
          <w:ilvl w:val="0"/>
          <w:numId w:val="17"/>
        </w:numPr>
        <w:tabs>
          <w:tab w:val="clear" w:pos="720"/>
          <w:tab w:val="num" w:pos="450"/>
          <w:tab w:val="left" w:pos="851"/>
        </w:tabs>
        <w:autoSpaceDE w:val="0"/>
        <w:spacing w:line="300" w:lineRule="atLeast"/>
        <w:ind w:left="450" w:hanging="450"/>
        <w:jc w:val="both"/>
        <w:rPr>
          <w:rFonts w:ascii="Calibri" w:hAnsi="Calibri" w:cs="Tahoma"/>
          <w:kern w:val="2"/>
          <w:sz w:val="22"/>
          <w:szCs w:val="22"/>
          <w:u w:val="single"/>
        </w:rPr>
      </w:pPr>
      <w:r w:rsidRPr="00EC1D49">
        <w:rPr>
          <w:rFonts w:ascii="Calibri" w:hAnsi="Calibri" w:cs="Tahoma"/>
          <w:kern w:val="2"/>
          <w:sz w:val="22"/>
          <w:szCs w:val="22"/>
        </w:rPr>
        <w:t xml:space="preserve">Ζύμωση </w:t>
      </w:r>
      <w:proofErr w:type="spellStart"/>
      <w:r w:rsidRPr="00EC1D49">
        <w:rPr>
          <w:rFonts w:ascii="Calibri" w:hAnsi="Calibri" w:cs="Tahoma"/>
          <w:kern w:val="2"/>
          <w:sz w:val="22"/>
          <w:szCs w:val="22"/>
        </w:rPr>
        <w:t>ελαιοκάρπων</w:t>
      </w:r>
      <w:proofErr w:type="spellEnd"/>
      <w:r w:rsidRPr="00EC1D49">
        <w:rPr>
          <w:rFonts w:ascii="Calibri" w:hAnsi="Calibri" w:cs="Tahoma"/>
          <w:kern w:val="2"/>
          <w:sz w:val="22"/>
          <w:szCs w:val="22"/>
        </w:rPr>
        <w:t xml:space="preserve"> της ποικιλίας "</w:t>
      </w:r>
      <w:proofErr w:type="spellStart"/>
      <w:r w:rsidRPr="00EC1D49">
        <w:rPr>
          <w:rFonts w:ascii="Calibri" w:hAnsi="Calibri" w:cs="Tahoma"/>
          <w:kern w:val="2"/>
          <w:sz w:val="22"/>
          <w:szCs w:val="22"/>
        </w:rPr>
        <w:t>Αθηνολιά</w:t>
      </w:r>
      <w:proofErr w:type="spellEnd"/>
      <w:r w:rsidRPr="00EC1D49">
        <w:rPr>
          <w:rFonts w:ascii="Calibri" w:hAnsi="Calibri" w:cs="Tahoma"/>
          <w:kern w:val="2"/>
          <w:sz w:val="22"/>
          <w:szCs w:val="22"/>
        </w:rPr>
        <w:t xml:space="preserve">", μικροβιολογικές και φυσικοχημικές αναλύσεις </w:t>
      </w:r>
      <w:r w:rsidR="002C09D2" w:rsidRPr="00EC1D49">
        <w:rPr>
          <w:rFonts w:ascii="Calibri" w:hAnsi="Calibri" w:cs="Tahoma"/>
          <w:kern w:val="2"/>
          <w:sz w:val="22"/>
          <w:szCs w:val="22"/>
        </w:rPr>
        <w:t>(</w:t>
      </w:r>
      <w:r w:rsidR="002C09D2" w:rsidRPr="00EC1D49">
        <w:rPr>
          <w:rFonts w:ascii="Calibri" w:hAnsi="Calibri" w:cs="Tahoma"/>
          <w:kern w:val="2"/>
          <w:sz w:val="22"/>
          <w:szCs w:val="22"/>
          <w:lang w:val="en-US"/>
        </w:rPr>
        <w:t>ZOEFARMA</w:t>
      </w:r>
      <w:r w:rsidR="002C09D2" w:rsidRPr="00EC1D49">
        <w:rPr>
          <w:rFonts w:ascii="Calibri" w:hAnsi="Calibri" w:cs="Tahoma"/>
          <w:kern w:val="2"/>
          <w:sz w:val="22"/>
          <w:szCs w:val="22"/>
        </w:rPr>
        <w:t xml:space="preserve">, </w:t>
      </w:r>
      <w:r w:rsidR="002C09D2" w:rsidRPr="00EC1D49">
        <w:rPr>
          <w:rFonts w:ascii="Calibri" w:hAnsi="Calibri" w:cs="Tahoma"/>
          <w:kern w:val="2"/>
          <w:sz w:val="22"/>
          <w:szCs w:val="22"/>
          <w:lang w:val="en-US"/>
        </w:rPr>
        <w:t>Canada</w:t>
      </w:r>
      <w:r w:rsidR="002C09D2" w:rsidRPr="00EC1D49">
        <w:rPr>
          <w:rFonts w:ascii="Calibri" w:hAnsi="Calibri" w:cs="Tahoma"/>
          <w:kern w:val="2"/>
          <w:sz w:val="22"/>
          <w:szCs w:val="22"/>
        </w:rPr>
        <w:t>, 2022-2023)</w:t>
      </w:r>
      <w:r w:rsidRPr="00EC1D49">
        <w:rPr>
          <w:rFonts w:ascii="Calibri" w:hAnsi="Calibri" w:cs="Tahoma"/>
          <w:kern w:val="2"/>
          <w:sz w:val="22"/>
          <w:szCs w:val="22"/>
        </w:rPr>
        <w:t xml:space="preserve"> - </w:t>
      </w:r>
      <w:r w:rsidR="00053821" w:rsidRPr="00EC1D49">
        <w:rPr>
          <w:rFonts w:ascii="Calibri" w:hAnsi="Calibri" w:cs="Calibri"/>
          <w:i/>
          <w:sz w:val="22"/>
          <w:szCs w:val="22"/>
        </w:rPr>
        <w:t>Συμμετοχή στον σχεδιασμό, την εκτέλεση και την ανάλυση</w:t>
      </w:r>
      <w:r w:rsidR="007A209F" w:rsidRPr="00EC1D49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και την ανάλυση αποτελεσμάτων του έργου </w:t>
      </w:r>
      <w:r w:rsidR="00053821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με αμοιβή</w:t>
      </w:r>
      <w:r w:rsidR="00053821" w:rsidRPr="00EC1D49">
        <w:rPr>
          <w:rFonts w:ascii="Calibri" w:hAnsi="Calibri" w:cs="Tahoma"/>
          <w:sz w:val="22"/>
          <w:szCs w:val="22"/>
        </w:rPr>
        <w:t xml:space="preserve"> 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(Επιστημονικός Υπεύθυνος: Δρ. Μ.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Γεωργαλάκη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>, μέλος Ε.ΔΙ.Π.)</w:t>
      </w:r>
      <w:r w:rsidR="00DF7803" w:rsidRPr="00EC1D49">
        <w:rPr>
          <w:rFonts w:ascii="Calibri" w:hAnsi="Calibri" w:cs="Tahoma"/>
          <w:bCs/>
          <w:i/>
          <w:sz w:val="22"/>
          <w:szCs w:val="22"/>
        </w:rPr>
        <w:t xml:space="preserve"> </w:t>
      </w:r>
      <w:r w:rsidR="00DE4BBF" w:rsidRPr="00EC1D49">
        <w:rPr>
          <w:rFonts w:ascii="Calibri" w:hAnsi="Calibri" w:cs="Tahoma"/>
          <w:bCs/>
          <w:i/>
          <w:sz w:val="22"/>
          <w:szCs w:val="22"/>
        </w:rPr>
        <w:t xml:space="preserve">- </w:t>
      </w:r>
      <w:r w:rsidR="00053821" w:rsidRPr="00EC1D49">
        <w:rPr>
          <w:rFonts w:ascii="Calibri" w:hAnsi="Calibri" w:cs="Tahoma"/>
          <w:i/>
          <w:sz w:val="22"/>
          <w:szCs w:val="22"/>
          <w:u w:val="single"/>
        </w:rPr>
        <w:t xml:space="preserve">Σύμβαση </w:t>
      </w:r>
      <w:r w:rsidR="001E4900" w:rsidRPr="00EC1D49">
        <w:rPr>
          <w:rFonts w:ascii="Calibri" w:hAnsi="Calibri" w:cs="Tahoma"/>
          <w:i/>
          <w:kern w:val="2"/>
          <w:sz w:val="22"/>
          <w:szCs w:val="22"/>
          <w:u w:val="single"/>
        </w:rPr>
        <w:t>διάρκειας έξι μηνών</w:t>
      </w:r>
    </w:p>
    <w:p w14:paraId="6738F6F0" w14:textId="3020DA94" w:rsidR="002C09D2" w:rsidRPr="00EC1D49" w:rsidRDefault="002C09D2" w:rsidP="001A4C86">
      <w:pPr>
        <w:numPr>
          <w:ilvl w:val="0"/>
          <w:numId w:val="17"/>
        </w:numPr>
        <w:tabs>
          <w:tab w:val="clear" w:pos="720"/>
          <w:tab w:val="num" w:pos="450"/>
          <w:tab w:val="left" w:pos="851"/>
        </w:tabs>
        <w:autoSpaceDE w:val="0"/>
        <w:spacing w:line="300" w:lineRule="atLeast"/>
        <w:ind w:left="450" w:hanging="450"/>
        <w:jc w:val="both"/>
        <w:rPr>
          <w:rFonts w:ascii="Calibri" w:hAnsi="Calibri" w:cs="Tahoma"/>
          <w:kern w:val="2"/>
          <w:sz w:val="22"/>
          <w:szCs w:val="22"/>
        </w:rPr>
      </w:pPr>
      <w:r w:rsidRPr="00EC1D49">
        <w:rPr>
          <w:rFonts w:ascii="Calibri" w:hAnsi="Calibri" w:cs="Tahoma"/>
          <w:kern w:val="2"/>
          <w:sz w:val="22"/>
          <w:szCs w:val="22"/>
        </w:rPr>
        <w:t xml:space="preserve">Χαρακτηρισμός </w:t>
      </w:r>
      <w:proofErr w:type="spellStart"/>
      <w:r w:rsidRPr="00EC1D49">
        <w:rPr>
          <w:rFonts w:ascii="Calibri" w:hAnsi="Calibri" w:cs="Tahoma"/>
          <w:kern w:val="2"/>
          <w:sz w:val="22"/>
          <w:szCs w:val="22"/>
        </w:rPr>
        <w:t>οξυγαλακτικών</w:t>
      </w:r>
      <w:proofErr w:type="spellEnd"/>
      <w:r w:rsidRPr="00EC1D49">
        <w:rPr>
          <w:rFonts w:ascii="Calibri" w:hAnsi="Calibri" w:cs="Tahoma"/>
          <w:kern w:val="2"/>
          <w:sz w:val="22"/>
          <w:szCs w:val="22"/>
        </w:rPr>
        <w:t xml:space="preserve"> βακτηρίων και ζυμών ως προς το δυναμικό χρήσης του</w:t>
      </w:r>
      <w:r w:rsidR="007D3C33" w:rsidRPr="00EC1D49">
        <w:rPr>
          <w:rFonts w:ascii="Calibri" w:hAnsi="Calibri" w:cs="Tahoma"/>
          <w:kern w:val="2"/>
          <w:sz w:val="22"/>
          <w:szCs w:val="22"/>
        </w:rPr>
        <w:t>ς</w:t>
      </w:r>
      <w:r w:rsidRPr="00EC1D49">
        <w:rPr>
          <w:rFonts w:ascii="Calibri" w:hAnsi="Calibri" w:cs="Tahoma"/>
          <w:kern w:val="2"/>
          <w:sz w:val="22"/>
          <w:szCs w:val="22"/>
        </w:rPr>
        <w:t xml:space="preserve"> ως εναρκτήριες καλλιέργειες (</w:t>
      </w:r>
      <w:r w:rsidRPr="00EC1D49">
        <w:rPr>
          <w:rFonts w:ascii="Calibri" w:hAnsi="Calibri" w:cs="Tahoma"/>
          <w:kern w:val="2"/>
          <w:sz w:val="22"/>
          <w:szCs w:val="22"/>
          <w:lang w:val="en-US"/>
        </w:rPr>
        <w:t>LES</w:t>
      </w:r>
      <w:r w:rsidR="00916F29" w:rsidRPr="00EC1D49">
        <w:rPr>
          <w:rFonts w:ascii="Calibri" w:hAnsi="Calibri" w:cs="Tahoma"/>
          <w:kern w:val="2"/>
          <w:sz w:val="22"/>
          <w:szCs w:val="22"/>
          <w:lang w:val="en-US"/>
        </w:rPr>
        <w:t>S</w:t>
      </w:r>
      <w:r w:rsidRPr="00EC1D49">
        <w:rPr>
          <w:rFonts w:ascii="Calibri" w:hAnsi="Calibri" w:cs="Tahoma"/>
          <w:kern w:val="2"/>
          <w:sz w:val="22"/>
          <w:szCs w:val="22"/>
          <w:lang w:val="en-US"/>
        </w:rPr>
        <w:t>AFFRE</w:t>
      </w:r>
      <w:r w:rsidRPr="00EC1D49">
        <w:rPr>
          <w:rFonts w:ascii="Calibri" w:hAnsi="Calibri" w:cs="Tahoma"/>
          <w:kern w:val="2"/>
          <w:sz w:val="22"/>
          <w:szCs w:val="22"/>
        </w:rPr>
        <w:t>, 2021-2023)</w:t>
      </w:r>
      <w:r w:rsidR="00DC776A" w:rsidRPr="00EC1D49">
        <w:rPr>
          <w:rFonts w:ascii="Calibri" w:hAnsi="Calibri" w:cs="Tahoma"/>
          <w:kern w:val="2"/>
          <w:sz w:val="22"/>
          <w:szCs w:val="22"/>
        </w:rPr>
        <w:t xml:space="preserve"> </w:t>
      </w:r>
      <w:r w:rsidR="00C1033A" w:rsidRPr="00EC1D49">
        <w:rPr>
          <w:rFonts w:ascii="Calibri" w:hAnsi="Calibri" w:cs="Tahoma"/>
          <w:kern w:val="2"/>
          <w:sz w:val="22"/>
          <w:szCs w:val="22"/>
        </w:rPr>
        <w:t xml:space="preserve"> -</w:t>
      </w:r>
      <w:r w:rsidR="007A209F" w:rsidRPr="00EC1D49">
        <w:rPr>
          <w:rFonts w:ascii="Calibri" w:hAnsi="Calibri" w:cs="Tahoma"/>
          <w:kern w:val="2"/>
          <w:sz w:val="22"/>
          <w:szCs w:val="22"/>
        </w:rPr>
        <w:t xml:space="preserve"> </w:t>
      </w:r>
      <w:r w:rsidR="00DC776A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την ανάλυση 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και την ανάλυση αποτελεσμάτων του έργου </w:t>
      </w:r>
      <w:r w:rsidR="00DC776A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χωρίς αμοιβή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 (Επιστημονικός Υπεύθυνος: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>. Ε. Τσακαλίδου)</w:t>
      </w:r>
    </w:p>
    <w:p w14:paraId="0F664AE7" w14:textId="594BD080" w:rsidR="002C09D2" w:rsidRPr="00EC1D49" w:rsidRDefault="002C09D2" w:rsidP="001A4C86">
      <w:pPr>
        <w:numPr>
          <w:ilvl w:val="0"/>
          <w:numId w:val="17"/>
        </w:numPr>
        <w:tabs>
          <w:tab w:val="clear" w:pos="720"/>
          <w:tab w:val="num" w:pos="450"/>
          <w:tab w:val="left" w:pos="851"/>
        </w:tabs>
        <w:autoSpaceDE w:val="0"/>
        <w:spacing w:line="300" w:lineRule="atLeast"/>
        <w:ind w:left="450" w:hanging="450"/>
        <w:jc w:val="both"/>
        <w:rPr>
          <w:rFonts w:ascii="Calibri" w:hAnsi="Calibri" w:cs="Tahoma"/>
          <w:kern w:val="2"/>
          <w:sz w:val="22"/>
          <w:szCs w:val="22"/>
        </w:rPr>
      </w:pPr>
      <w:r w:rsidRPr="00EC1D49">
        <w:rPr>
          <w:rFonts w:ascii="Calibri" w:hAnsi="Calibri" w:cs="Tahoma"/>
          <w:kern w:val="2"/>
          <w:sz w:val="22"/>
          <w:szCs w:val="22"/>
        </w:rPr>
        <w:t xml:space="preserve">Χαρακτηρισμός </w:t>
      </w:r>
      <w:proofErr w:type="spellStart"/>
      <w:r w:rsidRPr="00EC1D49">
        <w:rPr>
          <w:rFonts w:ascii="Calibri" w:hAnsi="Calibri" w:cs="Tahoma"/>
          <w:kern w:val="2"/>
          <w:sz w:val="22"/>
          <w:szCs w:val="22"/>
        </w:rPr>
        <w:t>οξυγαλακτικών</w:t>
      </w:r>
      <w:proofErr w:type="spellEnd"/>
      <w:r w:rsidRPr="00EC1D49">
        <w:rPr>
          <w:rFonts w:ascii="Calibri" w:hAnsi="Calibri" w:cs="Tahoma"/>
          <w:kern w:val="2"/>
          <w:sz w:val="22"/>
          <w:szCs w:val="22"/>
        </w:rPr>
        <w:t xml:space="preserve"> βακτηρίων ως προς το δυναμικό χρήσης του</w:t>
      </w:r>
      <w:r w:rsidR="007D3C33" w:rsidRPr="00EC1D49">
        <w:rPr>
          <w:rFonts w:ascii="Calibri" w:hAnsi="Calibri" w:cs="Tahoma"/>
          <w:kern w:val="2"/>
          <w:sz w:val="22"/>
          <w:szCs w:val="22"/>
        </w:rPr>
        <w:t>ς</w:t>
      </w:r>
      <w:r w:rsidRPr="00EC1D49">
        <w:rPr>
          <w:rFonts w:ascii="Calibri" w:hAnsi="Calibri" w:cs="Tahoma"/>
          <w:kern w:val="2"/>
          <w:sz w:val="22"/>
          <w:szCs w:val="22"/>
        </w:rPr>
        <w:t xml:space="preserve"> ως εναρκτήριες καλλιέργειες (</w:t>
      </w:r>
      <w:r w:rsidRPr="00EC1D49">
        <w:rPr>
          <w:rFonts w:ascii="Calibri" w:hAnsi="Calibri" w:cs="Tahoma"/>
          <w:kern w:val="2"/>
          <w:sz w:val="22"/>
          <w:szCs w:val="22"/>
          <w:lang w:val="en-US"/>
        </w:rPr>
        <w:t>DSM</w:t>
      </w:r>
      <w:r w:rsidRPr="00EC1D49">
        <w:rPr>
          <w:rFonts w:ascii="Calibri" w:hAnsi="Calibri" w:cs="Tahoma"/>
          <w:kern w:val="2"/>
          <w:sz w:val="22"/>
          <w:szCs w:val="22"/>
        </w:rPr>
        <w:t>, 2020)</w:t>
      </w:r>
      <w:r w:rsidR="00DC776A" w:rsidRPr="00EC1D49">
        <w:rPr>
          <w:rFonts w:ascii="Calibri" w:hAnsi="Calibri" w:cs="Tahoma"/>
          <w:kern w:val="2"/>
          <w:sz w:val="22"/>
          <w:szCs w:val="22"/>
        </w:rPr>
        <w:t xml:space="preserve"> </w:t>
      </w:r>
      <w:r w:rsidR="00C1033A" w:rsidRPr="00EC1D49">
        <w:rPr>
          <w:rFonts w:ascii="Calibri" w:hAnsi="Calibri" w:cs="Tahoma"/>
          <w:kern w:val="2"/>
          <w:sz w:val="22"/>
          <w:szCs w:val="22"/>
        </w:rPr>
        <w:t xml:space="preserve"> -</w:t>
      </w:r>
      <w:r w:rsidR="00F74FDC" w:rsidRPr="00EC1D49">
        <w:rPr>
          <w:rFonts w:ascii="Calibri" w:hAnsi="Calibri" w:cs="Tahoma"/>
          <w:kern w:val="2"/>
          <w:sz w:val="22"/>
          <w:szCs w:val="22"/>
        </w:rPr>
        <w:t xml:space="preserve"> </w:t>
      </w:r>
      <w:r w:rsidR="00DC776A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και την ανάλυση αποτελεσμάτων του έργου </w:t>
      </w:r>
      <w:r w:rsidR="00DC776A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χωρίς αμοιβή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 (Επιστημονικός Υπεύθυνος: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>. Ε. Τσακαλίδου)</w:t>
      </w:r>
    </w:p>
    <w:bookmarkEnd w:id="2"/>
    <w:p w14:paraId="6254411B" w14:textId="17CC32CA" w:rsidR="002C09D2" w:rsidRPr="00EC1D49" w:rsidRDefault="00916F29" w:rsidP="001A4C86">
      <w:pPr>
        <w:numPr>
          <w:ilvl w:val="0"/>
          <w:numId w:val="17"/>
        </w:numPr>
        <w:tabs>
          <w:tab w:val="clear" w:pos="720"/>
          <w:tab w:val="num" w:pos="450"/>
          <w:tab w:val="left" w:pos="851"/>
        </w:tabs>
        <w:autoSpaceDE w:val="0"/>
        <w:spacing w:line="300" w:lineRule="atLeast"/>
        <w:ind w:left="450" w:hanging="450"/>
        <w:jc w:val="both"/>
        <w:rPr>
          <w:rFonts w:ascii="Calibri" w:hAnsi="Calibri" w:cs="Tahoma"/>
          <w:kern w:val="2"/>
          <w:sz w:val="22"/>
          <w:szCs w:val="22"/>
        </w:rPr>
      </w:pPr>
      <w:r w:rsidRPr="00EC1D49">
        <w:rPr>
          <w:rFonts w:ascii="Calibri" w:hAnsi="Calibri" w:cs="Tahoma"/>
          <w:kern w:val="2"/>
          <w:sz w:val="22"/>
          <w:szCs w:val="22"/>
        </w:rPr>
        <w:t>Μικρ</w:t>
      </w:r>
      <w:r w:rsidR="002C09D2" w:rsidRPr="00EC1D49">
        <w:rPr>
          <w:rFonts w:ascii="Calibri" w:hAnsi="Calibri" w:cs="Tahoma"/>
          <w:kern w:val="2"/>
          <w:sz w:val="22"/>
          <w:szCs w:val="22"/>
        </w:rPr>
        <w:t>οβιολογική ανάλυση γαλακτοκομικών προϊόντων (</w:t>
      </w:r>
      <w:proofErr w:type="spellStart"/>
      <w:r w:rsidR="002C09D2" w:rsidRPr="00EC1D49">
        <w:rPr>
          <w:rFonts w:ascii="Calibri" w:hAnsi="Calibri" w:cs="Tahoma"/>
          <w:kern w:val="2"/>
          <w:sz w:val="22"/>
          <w:szCs w:val="22"/>
          <w:lang w:val="en-US"/>
        </w:rPr>
        <w:t>Alfiton</w:t>
      </w:r>
      <w:proofErr w:type="spellEnd"/>
      <w:r w:rsidR="007D3C33" w:rsidRPr="00EC1D49">
        <w:rPr>
          <w:rFonts w:ascii="Calibri" w:hAnsi="Calibri" w:cs="Tahoma"/>
          <w:kern w:val="2"/>
          <w:sz w:val="22"/>
          <w:szCs w:val="22"/>
        </w:rPr>
        <w:t xml:space="preserve"> </w:t>
      </w:r>
      <w:r w:rsidR="007D3C33" w:rsidRPr="00EC1D49">
        <w:rPr>
          <w:rFonts w:ascii="Calibri" w:hAnsi="Calibri" w:cs="Tahoma"/>
          <w:kern w:val="2"/>
          <w:sz w:val="22"/>
          <w:szCs w:val="22"/>
          <w:lang w:val="en-US"/>
        </w:rPr>
        <w:t>Plus</w:t>
      </w:r>
      <w:r w:rsidR="002C09D2" w:rsidRPr="00EC1D49">
        <w:rPr>
          <w:rFonts w:ascii="Calibri" w:hAnsi="Calibri" w:cs="Tahoma"/>
          <w:kern w:val="2"/>
          <w:sz w:val="22"/>
          <w:szCs w:val="22"/>
        </w:rPr>
        <w:t xml:space="preserve"> </w:t>
      </w:r>
      <w:r w:rsidR="007D3C33" w:rsidRPr="00EC1D49">
        <w:rPr>
          <w:rFonts w:ascii="Calibri" w:hAnsi="Calibri" w:cs="Tahoma"/>
          <w:kern w:val="2"/>
          <w:sz w:val="22"/>
          <w:szCs w:val="22"/>
        </w:rPr>
        <w:t>Ε.Π.Ε.</w:t>
      </w:r>
      <w:r w:rsidR="002C09D2" w:rsidRPr="00EC1D49">
        <w:rPr>
          <w:rFonts w:ascii="Calibri" w:hAnsi="Calibri" w:cs="Tahoma"/>
          <w:kern w:val="2"/>
          <w:sz w:val="22"/>
          <w:szCs w:val="22"/>
        </w:rPr>
        <w:t>, 2017-2020)</w:t>
      </w:r>
      <w:r w:rsidR="007D3C33" w:rsidRPr="00EC1D49">
        <w:rPr>
          <w:rFonts w:ascii="Calibri" w:hAnsi="Calibri" w:cs="Tahoma"/>
          <w:kern w:val="2"/>
          <w:sz w:val="22"/>
          <w:szCs w:val="22"/>
        </w:rPr>
        <w:t xml:space="preserve"> </w:t>
      </w:r>
      <w:r w:rsidR="00483747" w:rsidRPr="00EC1D49">
        <w:rPr>
          <w:rFonts w:ascii="Calibri" w:hAnsi="Calibri" w:cs="Tahoma"/>
          <w:kern w:val="2"/>
          <w:sz w:val="22"/>
          <w:szCs w:val="22"/>
        </w:rPr>
        <w:t>–</w:t>
      </w:r>
      <w:r w:rsidR="007D3C33" w:rsidRPr="00EC1D49">
        <w:rPr>
          <w:rFonts w:ascii="Calibri" w:hAnsi="Calibri" w:cs="Tahoma"/>
          <w:kern w:val="2"/>
          <w:sz w:val="22"/>
          <w:szCs w:val="22"/>
        </w:rPr>
        <w:t xml:space="preserve"> </w:t>
      </w:r>
      <w:r w:rsidR="00053821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και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 xml:space="preserve"> την ανάλυση αποτελεσμάτων του έργου </w:t>
      </w:r>
      <w:r w:rsidR="00053821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με αμοιβή</w:t>
      </w:r>
      <w:r w:rsidR="00053821" w:rsidRPr="00EC1D49">
        <w:rPr>
          <w:rFonts w:ascii="Calibri" w:hAnsi="Calibri" w:cs="Tahoma"/>
          <w:sz w:val="22"/>
          <w:szCs w:val="22"/>
        </w:rPr>
        <w:t xml:space="preserve"> 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(Επιστημονικός Υπεύθυνος: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>. Ε. Τσακαλίδου)</w:t>
      </w:r>
      <w:r w:rsidR="00DF7803" w:rsidRPr="00EC1D49">
        <w:rPr>
          <w:rFonts w:ascii="Calibri" w:hAnsi="Calibri" w:cs="Tahoma"/>
          <w:bCs/>
          <w:i/>
          <w:sz w:val="22"/>
          <w:szCs w:val="22"/>
        </w:rPr>
        <w:t xml:space="preserve"> - </w:t>
      </w:r>
      <w:r w:rsidR="00053821" w:rsidRPr="00EC1D49">
        <w:rPr>
          <w:rFonts w:ascii="Calibri" w:hAnsi="Calibri" w:cs="Tahoma"/>
          <w:i/>
          <w:sz w:val="22"/>
          <w:szCs w:val="22"/>
          <w:u w:val="single"/>
        </w:rPr>
        <w:t xml:space="preserve">Σύμβαση </w:t>
      </w:r>
      <w:r w:rsidR="00053821" w:rsidRPr="00EC1D49">
        <w:rPr>
          <w:rFonts w:ascii="Calibri" w:hAnsi="Calibri" w:cs="Tahoma"/>
          <w:i/>
          <w:kern w:val="2"/>
          <w:sz w:val="22"/>
          <w:szCs w:val="22"/>
          <w:u w:val="single"/>
        </w:rPr>
        <w:t>διάρκειας τριών μηνών</w:t>
      </w:r>
    </w:p>
    <w:p w14:paraId="555283B2" w14:textId="315BBD79" w:rsidR="002C09D2" w:rsidRPr="00EC1D49" w:rsidRDefault="002C09D2" w:rsidP="001A4C86">
      <w:pPr>
        <w:numPr>
          <w:ilvl w:val="0"/>
          <w:numId w:val="17"/>
        </w:numPr>
        <w:tabs>
          <w:tab w:val="clear" w:pos="720"/>
          <w:tab w:val="num" w:pos="450"/>
          <w:tab w:val="left" w:pos="851"/>
        </w:tabs>
        <w:autoSpaceDE w:val="0"/>
        <w:spacing w:line="300" w:lineRule="atLeast"/>
        <w:ind w:left="450" w:hanging="450"/>
        <w:jc w:val="both"/>
        <w:rPr>
          <w:rFonts w:ascii="Calibri" w:hAnsi="Calibri" w:cs="Tahoma"/>
          <w:bCs/>
          <w:kern w:val="2"/>
          <w:sz w:val="22"/>
          <w:szCs w:val="22"/>
        </w:rPr>
      </w:pPr>
      <w:r w:rsidRPr="00EC1D49">
        <w:rPr>
          <w:rFonts w:ascii="Calibri" w:hAnsi="Calibri" w:cs="Tahoma"/>
          <w:kern w:val="2"/>
          <w:sz w:val="22"/>
          <w:szCs w:val="22"/>
        </w:rPr>
        <w:t xml:space="preserve">Χαρακτηρισμός </w:t>
      </w:r>
      <w:proofErr w:type="spellStart"/>
      <w:r w:rsidRPr="00EC1D49">
        <w:rPr>
          <w:rFonts w:ascii="Calibri" w:hAnsi="Calibri" w:cs="Tahoma"/>
          <w:kern w:val="2"/>
          <w:sz w:val="22"/>
          <w:szCs w:val="22"/>
        </w:rPr>
        <w:t>οξυγαλακτικών</w:t>
      </w:r>
      <w:proofErr w:type="spellEnd"/>
      <w:r w:rsidRPr="00EC1D49">
        <w:rPr>
          <w:rFonts w:ascii="Calibri" w:hAnsi="Calibri" w:cs="Tahoma"/>
          <w:kern w:val="2"/>
          <w:sz w:val="22"/>
          <w:szCs w:val="22"/>
        </w:rPr>
        <w:t xml:space="preserve"> βακτηρίων ως προς το δυναμικό χρήσης του</w:t>
      </w:r>
      <w:r w:rsidR="004844DF" w:rsidRPr="00EC1D49">
        <w:rPr>
          <w:rFonts w:ascii="Calibri" w:hAnsi="Calibri" w:cs="Tahoma"/>
          <w:kern w:val="2"/>
          <w:sz w:val="22"/>
          <w:szCs w:val="22"/>
        </w:rPr>
        <w:t>ς</w:t>
      </w:r>
      <w:r w:rsidRPr="00EC1D49">
        <w:rPr>
          <w:rFonts w:ascii="Calibri" w:hAnsi="Calibri" w:cs="Tahoma"/>
          <w:kern w:val="2"/>
          <w:sz w:val="22"/>
          <w:szCs w:val="22"/>
        </w:rPr>
        <w:t xml:space="preserve"> ως εναρκτήριες καλλιέργειες (</w:t>
      </w:r>
      <w:r w:rsidRPr="00EC1D49">
        <w:rPr>
          <w:rFonts w:ascii="Calibri" w:hAnsi="Calibri" w:cs="Tahoma"/>
          <w:kern w:val="2"/>
          <w:sz w:val="22"/>
          <w:szCs w:val="22"/>
          <w:lang w:val="en-GB"/>
        </w:rPr>
        <w:t>Chr</w:t>
      </w:r>
      <w:r w:rsidRPr="00EC1D49">
        <w:rPr>
          <w:rFonts w:ascii="Calibri" w:hAnsi="Calibri" w:cs="Tahoma"/>
          <w:kern w:val="2"/>
          <w:sz w:val="22"/>
          <w:szCs w:val="22"/>
        </w:rPr>
        <w:t xml:space="preserve">. </w:t>
      </w:r>
      <w:r w:rsidRPr="00EC1D49">
        <w:rPr>
          <w:rFonts w:ascii="Calibri" w:hAnsi="Calibri" w:cs="Tahoma"/>
          <w:kern w:val="2"/>
          <w:sz w:val="22"/>
          <w:szCs w:val="22"/>
          <w:lang w:val="en-GB"/>
        </w:rPr>
        <w:t>Hansen</w:t>
      </w:r>
      <w:r w:rsidRPr="00EC1D49">
        <w:rPr>
          <w:rFonts w:ascii="Calibri" w:hAnsi="Calibri" w:cs="Tahoma"/>
          <w:kern w:val="2"/>
          <w:sz w:val="22"/>
          <w:szCs w:val="22"/>
        </w:rPr>
        <w:t xml:space="preserve">, 2008-2010) </w:t>
      </w:r>
      <w:r w:rsidR="00C1033A" w:rsidRPr="00EC1D49">
        <w:rPr>
          <w:rFonts w:ascii="Calibri" w:hAnsi="Calibri" w:cs="Tahoma"/>
          <w:kern w:val="2"/>
          <w:sz w:val="22"/>
          <w:szCs w:val="22"/>
        </w:rPr>
        <w:t xml:space="preserve">- </w:t>
      </w:r>
      <w:r w:rsidR="00DC776A" w:rsidRPr="00EC1D49">
        <w:rPr>
          <w:rFonts w:ascii="Calibri" w:hAnsi="Calibri" w:cs="Calibri"/>
          <w:i/>
          <w:sz w:val="22"/>
          <w:szCs w:val="22"/>
        </w:rPr>
        <w:t xml:space="preserve">Συμμετοχή στον σχεδιασμό, την εκτέλεση και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και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 xml:space="preserve"> την ανάλυση αποτελεσμάτων του έργου </w:t>
      </w:r>
      <w:r w:rsidR="00DC776A" w:rsidRPr="00EC1D49">
        <w:rPr>
          <w:rFonts w:ascii="Calibri" w:hAnsi="Calibri" w:cs="Calibri"/>
          <w:i/>
          <w:sz w:val="22"/>
          <w:szCs w:val="22"/>
        </w:rPr>
        <w:t>ως μέλος της επιστημονικής ομάδας χωρίς αμοιβή</w:t>
      </w:r>
      <w:r w:rsidR="00AE74CA">
        <w:rPr>
          <w:rFonts w:ascii="Calibri" w:hAnsi="Calibri" w:cs="Calibri"/>
          <w:i/>
          <w:sz w:val="22"/>
          <w:szCs w:val="22"/>
        </w:rPr>
        <w:t xml:space="preserve"> </w:t>
      </w:r>
      <w:r w:rsidR="00DF7803" w:rsidRPr="00EC1D49">
        <w:rPr>
          <w:rFonts w:ascii="Calibri" w:hAnsi="Calibri" w:cs="Calibri"/>
          <w:i/>
          <w:sz w:val="22"/>
          <w:szCs w:val="22"/>
        </w:rPr>
        <w:t xml:space="preserve">(Επιστημονικός Υπεύθυνος: </w:t>
      </w:r>
      <w:proofErr w:type="spellStart"/>
      <w:r w:rsidR="00DF7803" w:rsidRPr="00EC1D49">
        <w:rPr>
          <w:rFonts w:ascii="Calibri" w:hAnsi="Calibri" w:cs="Calibri"/>
          <w:i/>
          <w:sz w:val="22"/>
          <w:szCs w:val="22"/>
        </w:rPr>
        <w:t>Καθ</w:t>
      </w:r>
      <w:proofErr w:type="spellEnd"/>
      <w:r w:rsidR="00DF7803" w:rsidRPr="00EC1D49">
        <w:rPr>
          <w:rFonts w:ascii="Calibri" w:hAnsi="Calibri" w:cs="Calibri"/>
          <w:i/>
          <w:sz w:val="22"/>
          <w:szCs w:val="22"/>
        </w:rPr>
        <w:t xml:space="preserve">. Ε. Τσακαλίδου) </w:t>
      </w:r>
    </w:p>
    <w:p w14:paraId="0292D381" w14:textId="6E6ED3F1" w:rsidR="00DE4BBF" w:rsidRDefault="00DE4BBF" w:rsidP="00072FC5">
      <w:pPr>
        <w:rPr>
          <w:rFonts w:asciiTheme="minorHAnsi" w:hAnsiTheme="minorHAnsi"/>
          <w:sz w:val="22"/>
          <w:szCs w:val="22"/>
          <w:u w:val="single"/>
        </w:rPr>
      </w:pPr>
    </w:p>
    <w:p w14:paraId="7DC579AD" w14:textId="7D905AF0" w:rsidR="008E1A89" w:rsidRPr="00C401EB" w:rsidRDefault="001A4C86" w:rsidP="00C401EB">
      <w:pPr>
        <w:rPr>
          <w:rFonts w:asciiTheme="minorHAnsi" w:hAnsiTheme="minorHAnsi"/>
          <w:sz w:val="22"/>
          <w:szCs w:val="22"/>
          <w:u w:val="single"/>
        </w:rPr>
      </w:pPr>
      <w:r w:rsidRPr="00EC1D49">
        <w:rPr>
          <w:rFonts w:asciiTheme="minorHAnsi" w:hAnsiTheme="minorHAnsi"/>
          <w:b/>
          <w:sz w:val="22"/>
          <w:szCs w:val="22"/>
          <w:u w:val="single"/>
        </w:rPr>
        <w:t>ΒΡΑΒΕΙΑ</w:t>
      </w:r>
    </w:p>
    <w:p w14:paraId="1BD9DBAF" w14:textId="77777777" w:rsidR="001A4C86" w:rsidRPr="00C401EB" w:rsidRDefault="001A4C86" w:rsidP="001A4C86">
      <w:pPr>
        <w:spacing w:line="300" w:lineRule="atLeast"/>
        <w:rPr>
          <w:rFonts w:asciiTheme="minorHAnsi" w:hAnsiTheme="minorHAnsi"/>
          <w:sz w:val="22"/>
          <w:szCs w:val="22"/>
          <w:u w:val="single"/>
        </w:rPr>
      </w:pPr>
    </w:p>
    <w:p w14:paraId="0FCD898A" w14:textId="3E9C0621" w:rsidR="009E1D31" w:rsidRPr="00EC1D49" w:rsidRDefault="009E1D31" w:rsidP="00C1033A">
      <w:pPr>
        <w:pStyle w:val="ListParagraph"/>
        <w:numPr>
          <w:ilvl w:val="0"/>
          <w:numId w:val="6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EC1D49">
        <w:rPr>
          <w:rFonts w:asciiTheme="minorHAnsi" w:hAnsiTheme="minorHAnsi"/>
          <w:sz w:val="22"/>
          <w:szCs w:val="22"/>
        </w:rPr>
        <w:t xml:space="preserve">Προϊόν </w:t>
      </w:r>
      <w:r w:rsidRPr="00EC1D49">
        <w:rPr>
          <w:rFonts w:ascii="Calibri" w:hAnsi="Calibri" w:cs="Tahoma"/>
          <w:sz w:val="22"/>
          <w:szCs w:val="22"/>
        </w:rPr>
        <w:t>«</w:t>
      </w:r>
      <w:r w:rsidRPr="00EC1D49">
        <w:rPr>
          <w:rFonts w:asciiTheme="minorHAnsi" w:hAnsiTheme="minorHAnsi"/>
          <w:sz w:val="22"/>
          <w:szCs w:val="22"/>
          <w:lang w:val="en-US"/>
        </w:rPr>
        <w:t>Ceres</w:t>
      </w:r>
      <w:r w:rsidRPr="00EC1D49">
        <w:rPr>
          <w:rFonts w:asciiTheme="minorHAnsi" w:hAnsiTheme="minorHAnsi"/>
          <w:sz w:val="22"/>
          <w:szCs w:val="22"/>
        </w:rPr>
        <w:t xml:space="preserve"> </w:t>
      </w:r>
      <w:r w:rsidRPr="00EC1D49">
        <w:rPr>
          <w:rFonts w:asciiTheme="minorHAnsi" w:hAnsiTheme="minorHAnsi"/>
          <w:sz w:val="22"/>
          <w:szCs w:val="22"/>
          <w:lang w:val="en-US"/>
        </w:rPr>
        <w:t>Ale</w:t>
      </w:r>
      <w:r w:rsidRPr="00EC1D49">
        <w:rPr>
          <w:rFonts w:asciiTheme="minorHAnsi" w:hAnsiTheme="minorHAnsi"/>
          <w:sz w:val="22"/>
          <w:szCs w:val="22"/>
        </w:rPr>
        <w:t xml:space="preserve"> </w:t>
      </w:r>
      <w:r w:rsidRPr="00EC1D49">
        <w:rPr>
          <w:rFonts w:asciiTheme="minorHAnsi" w:hAnsiTheme="minorHAnsi"/>
          <w:sz w:val="22"/>
          <w:szCs w:val="22"/>
          <w:lang w:val="en-US"/>
        </w:rPr>
        <w:t>Functional</w:t>
      </w:r>
      <w:r w:rsidRPr="00EC1D49">
        <w:rPr>
          <w:rFonts w:asciiTheme="minorHAnsi" w:hAnsiTheme="minorHAnsi"/>
          <w:sz w:val="22"/>
          <w:szCs w:val="22"/>
        </w:rPr>
        <w:t xml:space="preserve"> </w:t>
      </w:r>
      <w:r w:rsidRPr="00EC1D49">
        <w:rPr>
          <w:rFonts w:asciiTheme="minorHAnsi" w:hAnsiTheme="minorHAnsi"/>
          <w:sz w:val="22"/>
          <w:szCs w:val="22"/>
          <w:lang w:val="en-US"/>
        </w:rPr>
        <w:t>beer</w:t>
      </w:r>
      <w:r w:rsidRPr="00EC1D49">
        <w:rPr>
          <w:rFonts w:asciiTheme="minorHAnsi" w:hAnsiTheme="minorHAnsi"/>
          <w:sz w:val="22"/>
          <w:szCs w:val="22"/>
        </w:rPr>
        <w:t xml:space="preserve">» στον Διαγωνισμό </w:t>
      </w:r>
      <w:r w:rsidRPr="00EC1D49">
        <w:rPr>
          <w:rFonts w:asciiTheme="minorHAnsi" w:hAnsiTheme="minorHAnsi"/>
          <w:sz w:val="22"/>
          <w:szCs w:val="22"/>
          <w:lang w:val="en-US"/>
        </w:rPr>
        <w:t>ECOTROPHELIA</w:t>
      </w:r>
      <w:r w:rsidRPr="00EC1D49">
        <w:rPr>
          <w:rFonts w:asciiTheme="minorHAnsi" w:hAnsiTheme="minorHAnsi"/>
          <w:sz w:val="22"/>
          <w:szCs w:val="22"/>
        </w:rPr>
        <w:t xml:space="preserve"> (2023), 2</w:t>
      </w:r>
      <w:r w:rsidRPr="00EC1D49">
        <w:rPr>
          <w:rFonts w:asciiTheme="minorHAnsi" w:hAnsiTheme="minorHAnsi"/>
          <w:sz w:val="22"/>
          <w:szCs w:val="22"/>
          <w:vertAlign w:val="superscript"/>
        </w:rPr>
        <w:t>ο</w:t>
      </w:r>
      <w:r w:rsidRPr="00EC1D49">
        <w:rPr>
          <w:rFonts w:asciiTheme="minorHAnsi" w:hAnsiTheme="minorHAnsi"/>
          <w:sz w:val="22"/>
          <w:szCs w:val="22"/>
        </w:rPr>
        <w:t xml:space="preserve"> Βραβείο</w:t>
      </w:r>
      <w:r w:rsidRPr="00EC1D49">
        <w:rPr>
          <w:rFonts w:asciiTheme="minorHAnsi" w:hAnsiTheme="minorHAnsi"/>
          <w:i/>
          <w:sz w:val="22"/>
          <w:szCs w:val="22"/>
        </w:rPr>
        <w:t xml:space="preserve"> – Συμμετοχή στην ομάδα </w:t>
      </w:r>
      <w:r w:rsidR="00DE4BBF" w:rsidRPr="00EC1D49">
        <w:rPr>
          <w:rFonts w:asciiTheme="minorHAnsi" w:hAnsiTheme="minorHAnsi"/>
          <w:i/>
          <w:sz w:val="22"/>
          <w:szCs w:val="22"/>
        </w:rPr>
        <w:t xml:space="preserve">ανάπτυξης </w:t>
      </w:r>
      <w:r w:rsidRPr="00EC1D49">
        <w:rPr>
          <w:rFonts w:asciiTheme="minorHAnsi" w:hAnsiTheme="minorHAnsi"/>
          <w:i/>
          <w:sz w:val="22"/>
          <w:szCs w:val="22"/>
        </w:rPr>
        <w:t>του προϊόντος</w:t>
      </w:r>
      <w:r w:rsidR="00DE4BBF" w:rsidRPr="00EC1D49">
        <w:rPr>
          <w:rFonts w:asciiTheme="minorHAnsi" w:hAnsiTheme="minorHAnsi"/>
          <w:i/>
          <w:sz w:val="22"/>
          <w:szCs w:val="22"/>
        </w:rPr>
        <w:t xml:space="preserve"> και σύνταξης του φακέλου</w:t>
      </w:r>
    </w:p>
    <w:p w14:paraId="5B22391D" w14:textId="66D250B0" w:rsidR="009E1D31" w:rsidRPr="00EC1D49" w:rsidRDefault="009E1D31" w:rsidP="00C1033A">
      <w:pPr>
        <w:pStyle w:val="ListParagraph"/>
        <w:numPr>
          <w:ilvl w:val="0"/>
          <w:numId w:val="6"/>
        </w:numPr>
        <w:ind w:left="450" w:hanging="450"/>
        <w:jc w:val="both"/>
        <w:rPr>
          <w:rFonts w:asciiTheme="minorHAnsi" w:hAnsiTheme="minorHAnsi"/>
          <w:i/>
          <w:sz w:val="22"/>
          <w:szCs w:val="22"/>
        </w:rPr>
      </w:pPr>
      <w:r w:rsidRPr="00EC1D49">
        <w:rPr>
          <w:rFonts w:asciiTheme="minorHAnsi" w:hAnsiTheme="minorHAnsi"/>
          <w:sz w:val="22"/>
          <w:szCs w:val="22"/>
        </w:rPr>
        <w:t xml:space="preserve">Προϊόν </w:t>
      </w:r>
      <w:r w:rsidRPr="00EC1D49">
        <w:rPr>
          <w:rFonts w:ascii="Calibri" w:hAnsi="Calibri" w:cs="Tahoma"/>
          <w:sz w:val="22"/>
          <w:szCs w:val="22"/>
        </w:rPr>
        <w:t>«</w:t>
      </w:r>
      <w:r w:rsidRPr="00EC1D49">
        <w:rPr>
          <w:rFonts w:asciiTheme="minorHAnsi" w:hAnsiTheme="minorHAnsi"/>
          <w:sz w:val="22"/>
          <w:szCs w:val="22"/>
          <w:lang w:val="en-US"/>
        </w:rPr>
        <w:t>Probiotic</w:t>
      </w:r>
      <w:r w:rsidRPr="00EC1D49">
        <w:rPr>
          <w:rFonts w:asciiTheme="minorHAnsi" w:hAnsiTheme="minorHAnsi"/>
          <w:sz w:val="22"/>
          <w:szCs w:val="22"/>
        </w:rPr>
        <w:t xml:space="preserve"> </w:t>
      </w:r>
      <w:r w:rsidRPr="00EC1D49">
        <w:rPr>
          <w:rFonts w:asciiTheme="minorHAnsi" w:hAnsiTheme="minorHAnsi"/>
          <w:sz w:val="22"/>
          <w:szCs w:val="22"/>
          <w:lang w:val="en-US"/>
        </w:rPr>
        <w:t>green</w:t>
      </w:r>
      <w:r w:rsidRPr="00EC1D49">
        <w:rPr>
          <w:rFonts w:asciiTheme="minorHAnsi" w:hAnsiTheme="minorHAnsi"/>
          <w:sz w:val="22"/>
          <w:szCs w:val="22"/>
        </w:rPr>
        <w:t xml:space="preserve"> </w:t>
      </w:r>
      <w:r w:rsidRPr="00EC1D49">
        <w:rPr>
          <w:rFonts w:asciiTheme="minorHAnsi" w:hAnsiTheme="minorHAnsi"/>
          <w:sz w:val="22"/>
          <w:szCs w:val="22"/>
          <w:lang w:val="en-US"/>
        </w:rPr>
        <w:t>whole</w:t>
      </w:r>
      <w:r w:rsidRPr="00EC1D49">
        <w:rPr>
          <w:rFonts w:asciiTheme="minorHAnsi" w:hAnsiTheme="minorHAnsi"/>
          <w:sz w:val="22"/>
          <w:szCs w:val="22"/>
        </w:rPr>
        <w:t xml:space="preserve"> </w:t>
      </w:r>
      <w:r w:rsidRPr="00EC1D49">
        <w:rPr>
          <w:rFonts w:asciiTheme="minorHAnsi" w:hAnsiTheme="minorHAnsi"/>
          <w:sz w:val="22"/>
          <w:szCs w:val="22"/>
          <w:lang w:val="en-US"/>
        </w:rPr>
        <w:t>table</w:t>
      </w:r>
      <w:r w:rsidRPr="00EC1D49">
        <w:rPr>
          <w:rFonts w:asciiTheme="minorHAnsi" w:hAnsiTheme="minorHAnsi"/>
          <w:sz w:val="22"/>
          <w:szCs w:val="22"/>
        </w:rPr>
        <w:t xml:space="preserve"> </w:t>
      </w:r>
      <w:r w:rsidRPr="00EC1D49">
        <w:rPr>
          <w:rFonts w:asciiTheme="minorHAnsi" w:hAnsiTheme="minorHAnsi"/>
          <w:sz w:val="22"/>
          <w:szCs w:val="22"/>
          <w:lang w:val="en-US"/>
        </w:rPr>
        <w:t>olives</w:t>
      </w:r>
      <w:r w:rsidRPr="00EC1D49">
        <w:rPr>
          <w:rFonts w:ascii="Calibri" w:hAnsi="Calibri" w:cs="Tahoma"/>
          <w:sz w:val="22"/>
          <w:szCs w:val="22"/>
        </w:rPr>
        <w:t>«</w:t>
      </w:r>
      <w:r w:rsidRPr="00EC1D49">
        <w:rPr>
          <w:rFonts w:asciiTheme="minorHAnsi" w:hAnsiTheme="minorHAnsi"/>
          <w:sz w:val="22"/>
          <w:szCs w:val="22"/>
        </w:rPr>
        <w:t xml:space="preserve"> στον Διαγωνισμό </w:t>
      </w:r>
      <w:r w:rsidRPr="00EC1D49">
        <w:rPr>
          <w:rFonts w:asciiTheme="minorHAnsi" w:hAnsiTheme="minorHAnsi"/>
          <w:sz w:val="22"/>
          <w:szCs w:val="22"/>
          <w:lang w:val="en-US"/>
        </w:rPr>
        <w:t>ECOTROPHELIA</w:t>
      </w:r>
      <w:r w:rsidRPr="00EC1D49">
        <w:rPr>
          <w:rFonts w:asciiTheme="minorHAnsi" w:hAnsiTheme="minorHAnsi"/>
          <w:sz w:val="22"/>
          <w:szCs w:val="22"/>
        </w:rPr>
        <w:t xml:space="preserve"> (2012), 2</w:t>
      </w:r>
      <w:r w:rsidR="00C1033A" w:rsidRPr="00EC1D49">
        <w:rPr>
          <w:rFonts w:asciiTheme="minorHAnsi" w:hAnsiTheme="minorHAnsi"/>
          <w:sz w:val="22"/>
          <w:szCs w:val="22"/>
          <w:vertAlign w:val="superscript"/>
        </w:rPr>
        <w:t>ο</w:t>
      </w:r>
      <w:r w:rsidRPr="00EC1D49">
        <w:rPr>
          <w:rFonts w:asciiTheme="minorHAnsi" w:hAnsiTheme="minorHAnsi"/>
          <w:sz w:val="22"/>
          <w:szCs w:val="22"/>
        </w:rPr>
        <w:t xml:space="preserve"> Βραβείο </w:t>
      </w:r>
      <w:r w:rsidRPr="00EC1D49">
        <w:rPr>
          <w:rFonts w:asciiTheme="minorHAnsi" w:hAnsiTheme="minorHAnsi"/>
          <w:i/>
          <w:sz w:val="22"/>
          <w:szCs w:val="22"/>
        </w:rPr>
        <w:t xml:space="preserve">– Συμμετοχή στην ομάδα </w:t>
      </w:r>
      <w:r w:rsidR="00DE4BBF" w:rsidRPr="00EC1D49">
        <w:rPr>
          <w:rFonts w:asciiTheme="minorHAnsi" w:hAnsiTheme="minorHAnsi"/>
          <w:i/>
          <w:sz w:val="22"/>
          <w:szCs w:val="22"/>
        </w:rPr>
        <w:t>ανάπτυξης</w:t>
      </w:r>
      <w:r w:rsidRPr="00EC1D49">
        <w:rPr>
          <w:rFonts w:asciiTheme="minorHAnsi" w:hAnsiTheme="minorHAnsi"/>
          <w:i/>
          <w:sz w:val="22"/>
          <w:szCs w:val="22"/>
        </w:rPr>
        <w:t xml:space="preserve"> του προϊόντος</w:t>
      </w:r>
    </w:p>
    <w:p w14:paraId="4AF60066" w14:textId="77777777" w:rsidR="009E1D31" w:rsidRPr="00EC1D49" w:rsidRDefault="0019343D" w:rsidP="00C1033A">
      <w:pPr>
        <w:pStyle w:val="ListParagraph"/>
        <w:numPr>
          <w:ilvl w:val="0"/>
          <w:numId w:val="6"/>
        </w:numPr>
        <w:spacing w:line="300" w:lineRule="atLeast"/>
        <w:ind w:left="450" w:hanging="450"/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EC1D49">
        <w:rPr>
          <w:rFonts w:ascii="Calibri" w:hAnsi="Calibri" w:cs="Tahoma"/>
          <w:sz w:val="22"/>
          <w:szCs w:val="22"/>
        </w:rPr>
        <w:t>«</w:t>
      </w:r>
      <w:r w:rsidR="009E1D31" w:rsidRPr="00EC1D49">
        <w:rPr>
          <w:rFonts w:asciiTheme="minorHAnsi" w:hAnsiTheme="minorHAnsi"/>
          <w:sz w:val="22"/>
          <w:szCs w:val="22"/>
          <w:lang w:val="en-US"/>
        </w:rPr>
        <w:t>The</w:t>
      </w:r>
      <w:r w:rsidR="009E1D31" w:rsidRPr="00EC1D49">
        <w:rPr>
          <w:rFonts w:asciiTheme="minorHAnsi" w:hAnsiTheme="minorHAnsi"/>
          <w:sz w:val="22"/>
          <w:szCs w:val="22"/>
        </w:rPr>
        <w:t xml:space="preserve"> </w:t>
      </w:r>
      <w:r w:rsidR="009E1D31" w:rsidRPr="00EC1D49">
        <w:rPr>
          <w:rFonts w:asciiTheme="minorHAnsi" w:hAnsiTheme="minorHAnsi"/>
          <w:sz w:val="22"/>
          <w:szCs w:val="22"/>
          <w:lang w:val="en-US"/>
        </w:rPr>
        <w:t>ACA</w:t>
      </w:r>
      <w:r w:rsidR="009E1D31" w:rsidRPr="00EC1D49">
        <w:rPr>
          <w:rFonts w:asciiTheme="minorHAnsi" w:hAnsiTheme="minorHAnsi"/>
          <w:sz w:val="22"/>
          <w:szCs w:val="22"/>
        </w:rPr>
        <w:t>-</w:t>
      </w:r>
      <w:r w:rsidR="009E1D31" w:rsidRPr="00EC1D49">
        <w:rPr>
          <w:rFonts w:asciiTheme="minorHAnsi" w:hAnsiTheme="minorHAnsi"/>
          <w:sz w:val="22"/>
          <w:szCs w:val="22"/>
          <w:lang w:val="en-US"/>
        </w:rPr>
        <w:t>DC</w:t>
      </w:r>
      <w:r w:rsidR="009E1D31" w:rsidRPr="00EC1D49">
        <w:rPr>
          <w:rFonts w:asciiTheme="minorHAnsi" w:hAnsiTheme="minorHAnsi"/>
          <w:sz w:val="22"/>
          <w:szCs w:val="22"/>
        </w:rPr>
        <w:t xml:space="preserve"> </w:t>
      </w:r>
      <w:r w:rsidR="009E1D31" w:rsidRPr="00EC1D49">
        <w:rPr>
          <w:rFonts w:asciiTheme="minorHAnsi" w:hAnsiTheme="minorHAnsi"/>
          <w:sz w:val="22"/>
          <w:szCs w:val="22"/>
          <w:lang w:val="en-US"/>
        </w:rPr>
        <w:t>Culture</w:t>
      </w:r>
      <w:r w:rsidR="009E1D31" w:rsidRPr="00EC1D49">
        <w:rPr>
          <w:rFonts w:asciiTheme="minorHAnsi" w:hAnsiTheme="minorHAnsi"/>
          <w:sz w:val="22"/>
          <w:szCs w:val="22"/>
        </w:rPr>
        <w:t xml:space="preserve"> </w:t>
      </w:r>
      <w:r w:rsidR="009E1D31" w:rsidRPr="00EC1D49">
        <w:rPr>
          <w:rFonts w:asciiTheme="minorHAnsi" w:hAnsiTheme="minorHAnsi"/>
          <w:sz w:val="22"/>
          <w:szCs w:val="22"/>
          <w:lang w:val="en-US"/>
        </w:rPr>
        <w:t>Collection</w:t>
      </w:r>
      <w:r w:rsidRPr="00EC1D49">
        <w:rPr>
          <w:rFonts w:asciiTheme="minorHAnsi" w:hAnsiTheme="minorHAnsi"/>
          <w:sz w:val="22"/>
          <w:szCs w:val="22"/>
        </w:rPr>
        <w:t xml:space="preserve">» στον Διαγωνισμό </w:t>
      </w:r>
      <w:r w:rsidR="009E1D31" w:rsidRPr="00EC1D49">
        <w:rPr>
          <w:rFonts w:asciiTheme="minorHAnsi" w:hAnsiTheme="minorHAnsi"/>
          <w:sz w:val="22"/>
          <w:szCs w:val="22"/>
          <w:lang w:val="en-US"/>
        </w:rPr>
        <w:t>The</w:t>
      </w:r>
      <w:r w:rsidR="009E1D31" w:rsidRPr="00EC1D49">
        <w:rPr>
          <w:rFonts w:asciiTheme="minorHAnsi" w:hAnsiTheme="minorHAnsi"/>
          <w:sz w:val="22"/>
          <w:szCs w:val="22"/>
        </w:rPr>
        <w:t xml:space="preserve"> </w:t>
      </w:r>
      <w:r w:rsidR="009E1D31" w:rsidRPr="00EC1D49">
        <w:rPr>
          <w:rFonts w:asciiTheme="minorHAnsi" w:hAnsiTheme="minorHAnsi"/>
          <w:sz w:val="22"/>
          <w:szCs w:val="22"/>
          <w:lang w:val="en-US"/>
        </w:rPr>
        <w:t>European</w:t>
      </w:r>
      <w:r w:rsidR="009E1D31" w:rsidRPr="00EC1D49">
        <w:rPr>
          <w:rFonts w:asciiTheme="minorHAnsi" w:hAnsiTheme="minorHAnsi"/>
          <w:sz w:val="22"/>
          <w:szCs w:val="22"/>
        </w:rPr>
        <w:t xml:space="preserve"> </w:t>
      </w:r>
      <w:r w:rsidR="009E1D31" w:rsidRPr="00EC1D49">
        <w:rPr>
          <w:rFonts w:asciiTheme="minorHAnsi" w:hAnsiTheme="minorHAnsi"/>
          <w:sz w:val="22"/>
          <w:szCs w:val="22"/>
          <w:lang w:val="en-US"/>
        </w:rPr>
        <w:t>Lat</w:t>
      </w:r>
      <w:r w:rsidRPr="00EC1D49">
        <w:rPr>
          <w:rFonts w:asciiTheme="minorHAnsi" w:hAnsiTheme="minorHAnsi"/>
          <w:sz w:val="22"/>
          <w:szCs w:val="22"/>
          <w:lang w:val="en-US"/>
        </w:rPr>
        <w:t>sis</w:t>
      </w:r>
      <w:r w:rsidRPr="00EC1D49">
        <w:rPr>
          <w:rFonts w:asciiTheme="minorHAnsi" w:hAnsiTheme="minorHAnsi"/>
          <w:sz w:val="22"/>
          <w:szCs w:val="22"/>
        </w:rPr>
        <w:t xml:space="preserve"> </w:t>
      </w:r>
      <w:r w:rsidRPr="00EC1D49">
        <w:rPr>
          <w:rFonts w:asciiTheme="minorHAnsi" w:hAnsiTheme="minorHAnsi"/>
          <w:sz w:val="22"/>
          <w:szCs w:val="22"/>
          <w:lang w:val="en-US"/>
        </w:rPr>
        <w:t>Prize</w:t>
      </w:r>
      <w:r w:rsidRPr="00EC1D49">
        <w:rPr>
          <w:rFonts w:asciiTheme="minorHAnsi" w:hAnsiTheme="minorHAnsi"/>
          <w:sz w:val="22"/>
          <w:szCs w:val="22"/>
        </w:rPr>
        <w:t xml:space="preserve"> “</w:t>
      </w:r>
      <w:r w:rsidRPr="00EC1D49">
        <w:rPr>
          <w:rFonts w:asciiTheme="minorHAnsi" w:hAnsiTheme="minorHAnsi"/>
          <w:sz w:val="22"/>
          <w:szCs w:val="22"/>
          <w:lang w:val="en-US"/>
        </w:rPr>
        <w:t>Biodiversity</w:t>
      </w:r>
      <w:r w:rsidRPr="00EC1D49">
        <w:rPr>
          <w:rFonts w:asciiTheme="minorHAnsi" w:hAnsiTheme="minorHAnsi"/>
          <w:sz w:val="22"/>
          <w:szCs w:val="22"/>
        </w:rPr>
        <w:t xml:space="preserve">” (2010), </w:t>
      </w:r>
      <w:r w:rsidR="009E1D31" w:rsidRPr="00EC1D49">
        <w:rPr>
          <w:rFonts w:asciiTheme="minorHAnsi" w:hAnsiTheme="minorHAnsi"/>
          <w:sz w:val="22"/>
          <w:szCs w:val="22"/>
        </w:rPr>
        <w:t>Υποψηφιότητα</w:t>
      </w:r>
      <w:r w:rsidRPr="00EC1D49">
        <w:rPr>
          <w:rFonts w:asciiTheme="minorHAnsi" w:hAnsiTheme="minorHAnsi"/>
          <w:sz w:val="22"/>
          <w:szCs w:val="22"/>
        </w:rPr>
        <w:t xml:space="preserve"> </w:t>
      </w:r>
      <w:r w:rsidRPr="00EC1D49">
        <w:rPr>
          <w:rFonts w:asciiTheme="minorHAnsi" w:hAnsiTheme="minorHAnsi"/>
          <w:i/>
          <w:sz w:val="22"/>
          <w:szCs w:val="22"/>
        </w:rPr>
        <w:t>- Συμμετοχή στην επιστημονική ομάδα</w:t>
      </w:r>
    </w:p>
    <w:p w14:paraId="5A7A345A" w14:textId="77777777" w:rsidR="009E1D31" w:rsidRPr="00EC1D49" w:rsidRDefault="009E1D31" w:rsidP="001A4C86">
      <w:pPr>
        <w:spacing w:line="300" w:lineRule="atLeast"/>
        <w:rPr>
          <w:rFonts w:asciiTheme="minorHAnsi" w:hAnsiTheme="minorHAnsi"/>
          <w:sz w:val="22"/>
          <w:szCs w:val="22"/>
          <w:u w:val="single"/>
        </w:rPr>
      </w:pPr>
    </w:p>
    <w:p w14:paraId="6B6E6432" w14:textId="2E3199B1" w:rsidR="009E1D31" w:rsidRPr="00905749" w:rsidRDefault="002E7698" w:rsidP="00DF7803">
      <w:pPr>
        <w:rPr>
          <w:rFonts w:ascii="Calibri" w:hAnsi="Calibri" w:cs="Tahoma"/>
          <w:b/>
          <w:bCs/>
          <w:sz w:val="22"/>
          <w:szCs w:val="22"/>
          <w:u w:val="single"/>
        </w:rPr>
      </w:pPr>
      <w:r w:rsidRPr="00905749">
        <w:rPr>
          <w:rFonts w:ascii="Calibri" w:hAnsi="Calibri" w:cs="Tahoma"/>
          <w:b/>
          <w:bCs/>
          <w:sz w:val="22"/>
          <w:szCs w:val="22"/>
          <w:u w:val="single"/>
        </w:rPr>
        <w:t>ΛΟΙΠΕΣ ΕΠΙΣΤΗΜΟΝΙΚΕΣ ΔΡΑΣΤΗΡΙΟΤΗΤΕΣ</w:t>
      </w:r>
    </w:p>
    <w:p w14:paraId="0506D152" w14:textId="77777777" w:rsidR="002E7698" w:rsidRPr="00EC1D49" w:rsidRDefault="002E7698" w:rsidP="002E7698">
      <w:pPr>
        <w:spacing w:line="300" w:lineRule="atLeast"/>
        <w:rPr>
          <w:rFonts w:asciiTheme="minorHAnsi" w:hAnsiTheme="minorHAnsi"/>
          <w:sz w:val="22"/>
          <w:szCs w:val="22"/>
          <w:u w:val="single"/>
        </w:rPr>
      </w:pPr>
    </w:p>
    <w:p w14:paraId="7198F3B4" w14:textId="68E1CD5E" w:rsidR="002E7698" w:rsidRPr="00EC1D49" w:rsidRDefault="00DE4BBF" w:rsidP="002E7698">
      <w:pPr>
        <w:pStyle w:val="ListParagraph"/>
        <w:numPr>
          <w:ilvl w:val="0"/>
          <w:numId w:val="21"/>
        </w:numPr>
        <w:tabs>
          <w:tab w:val="left" w:pos="851"/>
        </w:tabs>
        <w:spacing w:line="300" w:lineRule="atLeast"/>
        <w:ind w:left="36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EC1D49">
        <w:rPr>
          <w:rFonts w:ascii="Calibri" w:hAnsi="Calibri" w:cs="Calibri"/>
          <w:b/>
          <w:bCs/>
          <w:iCs/>
          <w:sz w:val="22"/>
          <w:szCs w:val="22"/>
        </w:rPr>
        <w:t xml:space="preserve">Επιμελήτρια </w:t>
      </w:r>
      <w:r w:rsidR="002E7698" w:rsidRPr="00EC1D49">
        <w:rPr>
          <w:rFonts w:ascii="Calibri" w:hAnsi="Calibri" w:cs="Calibri"/>
          <w:b/>
          <w:bCs/>
          <w:iCs/>
          <w:sz w:val="22"/>
          <w:szCs w:val="22"/>
        </w:rPr>
        <w:t xml:space="preserve">της συλλογής μικροοργανισμών </w:t>
      </w:r>
      <w:r w:rsidR="002E7698" w:rsidRPr="00EC1D49">
        <w:rPr>
          <w:rFonts w:ascii="Calibri" w:hAnsi="Calibri" w:cs="Calibri"/>
          <w:b/>
          <w:bCs/>
          <w:iCs/>
          <w:sz w:val="22"/>
          <w:szCs w:val="22"/>
          <w:lang w:val="en-US"/>
        </w:rPr>
        <w:t>ACA</w:t>
      </w:r>
      <w:r w:rsidR="002E7698" w:rsidRPr="00EC1D49">
        <w:rPr>
          <w:rFonts w:ascii="Calibri" w:hAnsi="Calibri" w:cs="Calibri"/>
          <w:b/>
          <w:bCs/>
          <w:iCs/>
          <w:sz w:val="22"/>
          <w:szCs w:val="22"/>
        </w:rPr>
        <w:t>-</w:t>
      </w:r>
      <w:r w:rsidR="002E7698" w:rsidRPr="00EC1D49">
        <w:rPr>
          <w:rFonts w:ascii="Calibri" w:hAnsi="Calibri" w:cs="Calibri"/>
          <w:b/>
          <w:bCs/>
          <w:iCs/>
          <w:sz w:val="22"/>
          <w:szCs w:val="22"/>
          <w:lang w:val="en-US"/>
        </w:rPr>
        <w:t>DC</w:t>
      </w:r>
      <w:r w:rsidR="002E7698" w:rsidRPr="00EC1D49">
        <w:rPr>
          <w:rFonts w:ascii="Calibri" w:hAnsi="Calibri" w:cs="Calibri"/>
          <w:b/>
          <w:bCs/>
          <w:iCs/>
          <w:sz w:val="22"/>
          <w:szCs w:val="22"/>
        </w:rPr>
        <w:t xml:space="preserve"> του Εργαστηρίου Γαλακτοκομίας του Γεωπονικού Πανεπιστημίου Αθηνών</w:t>
      </w:r>
    </w:p>
    <w:p w14:paraId="13CA3415" w14:textId="77777777" w:rsidR="002E7698" w:rsidRPr="00EC1D49" w:rsidRDefault="002E7698" w:rsidP="002E7698">
      <w:pPr>
        <w:tabs>
          <w:tab w:val="left" w:pos="851"/>
        </w:tabs>
        <w:spacing w:line="300" w:lineRule="atLeast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4F3CCE7D" w14:textId="77777777" w:rsidR="000629ED" w:rsidRPr="00EC1D49" w:rsidRDefault="000629ED" w:rsidP="000629ED">
      <w:pPr>
        <w:tabs>
          <w:tab w:val="left" w:pos="851"/>
        </w:tabs>
        <w:spacing w:line="300" w:lineRule="atLeast"/>
        <w:jc w:val="both"/>
        <w:rPr>
          <w:rFonts w:ascii="Calibri" w:hAnsi="Calibri" w:cs="Calibri"/>
          <w:bCs/>
          <w:iCs/>
          <w:sz w:val="22"/>
          <w:szCs w:val="22"/>
        </w:rPr>
      </w:pPr>
      <w:r w:rsidRPr="00EC1D49">
        <w:rPr>
          <w:rFonts w:ascii="Calibri" w:hAnsi="Calibri" w:cs="Calibri"/>
          <w:bCs/>
          <w:iCs/>
          <w:sz w:val="22"/>
          <w:szCs w:val="22"/>
        </w:rPr>
        <w:t>Κύριες αρμοδιότητες:</w:t>
      </w:r>
      <w:r w:rsidR="007F30CC" w:rsidRPr="00EC1D49">
        <w:rPr>
          <w:rFonts w:ascii="Calibri" w:hAnsi="Calibri" w:cs="Calibri"/>
          <w:bCs/>
          <w:iCs/>
          <w:sz w:val="22"/>
          <w:szCs w:val="22"/>
        </w:rPr>
        <w:t xml:space="preserve"> (07/2006 - )</w:t>
      </w:r>
    </w:p>
    <w:p w14:paraId="6ACA6879" w14:textId="10F82E65" w:rsidR="000629ED" w:rsidRPr="00EC1D49" w:rsidRDefault="00DE4BBF" w:rsidP="000629ED">
      <w:pPr>
        <w:pStyle w:val="ListParagraph"/>
        <w:numPr>
          <w:ilvl w:val="0"/>
          <w:numId w:val="25"/>
        </w:numPr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EC1D49">
        <w:rPr>
          <w:rFonts w:ascii="Calibri" w:hAnsi="Calibri" w:cs="Tahoma"/>
          <w:sz w:val="22"/>
          <w:szCs w:val="22"/>
        </w:rPr>
        <w:t>Συντήρηση του</w:t>
      </w:r>
      <w:r w:rsidR="000629ED" w:rsidRPr="00EC1D49">
        <w:rPr>
          <w:rFonts w:ascii="Calibri" w:hAnsi="Calibri" w:cs="Tahoma"/>
          <w:sz w:val="22"/>
          <w:szCs w:val="22"/>
        </w:rPr>
        <w:t xml:space="preserve"> βιολογικού υλικού </w:t>
      </w:r>
      <w:r w:rsidRPr="00EC1D49">
        <w:rPr>
          <w:rFonts w:ascii="Calibri" w:hAnsi="Calibri" w:cs="Tahoma"/>
          <w:sz w:val="22"/>
          <w:szCs w:val="22"/>
        </w:rPr>
        <w:t xml:space="preserve">της </w:t>
      </w:r>
      <w:r w:rsidR="000629ED" w:rsidRPr="00EC1D49">
        <w:rPr>
          <w:rFonts w:ascii="Calibri" w:hAnsi="Calibri" w:cs="Tahoma"/>
          <w:sz w:val="22"/>
          <w:szCs w:val="22"/>
        </w:rPr>
        <w:t>συλλογής (π.χ. εξασφάλιση της βιωσιμότητας και σταθερότητας των μικροοργανισμών, εφαρμογή πρωτοκόλλων συντήρησης, κ.α.)</w:t>
      </w:r>
    </w:p>
    <w:p w14:paraId="7216ECB4" w14:textId="77777777" w:rsidR="000629ED" w:rsidRPr="00EC1D49" w:rsidRDefault="000629ED" w:rsidP="000629ED">
      <w:pPr>
        <w:pStyle w:val="ListParagraph"/>
        <w:numPr>
          <w:ilvl w:val="0"/>
          <w:numId w:val="25"/>
        </w:numPr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EC1D49">
        <w:rPr>
          <w:rFonts w:ascii="Calibri" w:hAnsi="Calibri" w:cs="Tahoma"/>
          <w:sz w:val="22"/>
          <w:szCs w:val="22"/>
        </w:rPr>
        <w:t xml:space="preserve">Τεκμηρίωση και καταχώριση (π.χ. καταγραφή, τεκμηρίωση και κωδικοποίηση των μικροοργανισμών στη βάση δεδομένων της συλλογής, ενημέρωση </w:t>
      </w:r>
      <w:proofErr w:type="spellStart"/>
      <w:r w:rsidRPr="00EC1D49">
        <w:rPr>
          <w:rFonts w:ascii="Calibri" w:hAnsi="Calibri" w:cs="Tahoma"/>
          <w:sz w:val="22"/>
          <w:szCs w:val="22"/>
        </w:rPr>
        <w:t>φαινοτυπικών</w:t>
      </w:r>
      <w:proofErr w:type="spellEnd"/>
      <w:r w:rsidRPr="00EC1D49">
        <w:rPr>
          <w:rFonts w:ascii="Calibri" w:hAnsi="Calibri" w:cs="Tahoma"/>
          <w:sz w:val="22"/>
          <w:szCs w:val="22"/>
        </w:rPr>
        <w:t xml:space="preserve"> και γονοτυπικών χαρακτηριστικών μικροοργανισμών, κ.ά.).</w:t>
      </w:r>
    </w:p>
    <w:p w14:paraId="7483B43E" w14:textId="77777777" w:rsidR="000629ED" w:rsidRPr="00EC1D49" w:rsidRDefault="000629ED" w:rsidP="000629ED">
      <w:pPr>
        <w:pStyle w:val="ListParagraph"/>
        <w:numPr>
          <w:ilvl w:val="0"/>
          <w:numId w:val="25"/>
        </w:numPr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EC1D49">
        <w:rPr>
          <w:rFonts w:ascii="Calibri" w:hAnsi="Calibri" w:cs="Tahoma"/>
          <w:sz w:val="22"/>
          <w:szCs w:val="22"/>
        </w:rPr>
        <w:lastRenderedPageBreak/>
        <w:t xml:space="preserve">Πιστοποίηση και ταυτοποίηση (π.χ. μοριακή ή </w:t>
      </w:r>
      <w:proofErr w:type="spellStart"/>
      <w:r w:rsidRPr="00EC1D49">
        <w:rPr>
          <w:rFonts w:ascii="Calibri" w:hAnsi="Calibri" w:cs="Tahoma"/>
          <w:sz w:val="22"/>
          <w:szCs w:val="22"/>
        </w:rPr>
        <w:t>φαινοτυπική</w:t>
      </w:r>
      <w:proofErr w:type="spellEnd"/>
      <w:r w:rsidRPr="00EC1D49">
        <w:rPr>
          <w:rFonts w:ascii="Calibri" w:hAnsi="Calibri" w:cs="Tahoma"/>
          <w:sz w:val="22"/>
          <w:szCs w:val="22"/>
        </w:rPr>
        <w:t xml:space="preserve"> ταυτοποίηση στελεχών, επιβεβαίωση γνησιότητας και καθαρότητας των καταχωρημένων μικροοργανισμών, κ.α.)</w:t>
      </w:r>
    </w:p>
    <w:p w14:paraId="7BA69C4A" w14:textId="572F3A53" w:rsidR="000629ED" w:rsidRPr="00EC1D49" w:rsidRDefault="00922642" w:rsidP="000629ED">
      <w:pPr>
        <w:pStyle w:val="ListParagraph"/>
        <w:numPr>
          <w:ilvl w:val="0"/>
          <w:numId w:val="25"/>
        </w:numPr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EC1D49">
        <w:rPr>
          <w:rFonts w:ascii="Calibri" w:hAnsi="Calibri" w:cs="Tahoma"/>
          <w:sz w:val="22"/>
          <w:szCs w:val="22"/>
        </w:rPr>
        <w:t>Υποστήριξη έρευνας και διάθεση</w:t>
      </w:r>
      <w:r w:rsidR="00DE4BBF" w:rsidRPr="00EC1D49">
        <w:rPr>
          <w:rFonts w:ascii="Calibri" w:hAnsi="Calibri" w:cs="Tahoma"/>
          <w:sz w:val="22"/>
          <w:szCs w:val="22"/>
        </w:rPr>
        <w:t xml:space="preserve"> βιολογικού υλικού</w:t>
      </w:r>
      <w:r w:rsidRPr="00EC1D49">
        <w:rPr>
          <w:rFonts w:ascii="Calibri" w:hAnsi="Calibri" w:cs="Tahoma"/>
          <w:sz w:val="22"/>
          <w:szCs w:val="22"/>
        </w:rPr>
        <w:t xml:space="preserve"> (π.χ. δ</w:t>
      </w:r>
      <w:r w:rsidR="000629ED" w:rsidRPr="00EC1D49">
        <w:rPr>
          <w:rFonts w:ascii="Calibri" w:hAnsi="Calibri" w:cs="Tahoma"/>
          <w:sz w:val="22"/>
          <w:szCs w:val="22"/>
        </w:rPr>
        <w:t>ιάθεση στελεχών σε ερευνητές, φορείς, ή βιομηχανικούς εταίρους</w:t>
      </w:r>
      <w:r w:rsidRPr="00EC1D49">
        <w:rPr>
          <w:rFonts w:ascii="Calibri" w:hAnsi="Calibri" w:cs="Tahoma"/>
          <w:sz w:val="22"/>
          <w:szCs w:val="22"/>
        </w:rPr>
        <w:t>, σ</w:t>
      </w:r>
      <w:r w:rsidR="000629ED" w:rsidRPr="00EC1D49">
        <w:rPr>
          <w:rFonts w:ascii="Calibri" w:hAnsi="Calibri" w:cs="Tahoma"/>
          <w:sz w:val="22"/>
          <w:szCs w:val="22"/>
        </w:rPr>
        <w:t>υμμετοχή ή υποστήριξη ερευνητικών έργων που χρησιμοποιο</w:t>
      </w:r>
      <w:r w:rsidRPr="00EC1D49">
        <w:rPr>
          <w:rFonts w:ascii="Calibri" w:hAnsi="Calibri" w:cs="Tahoma"/>
          <w:sz w:val="22"/>
          <w:szCs w:val="22"/>
        </w:rPr>
        <w:t>ύν τη συλλογή, κ.α.)</w:t>
      </w:r>
    </w:p>
    <w:p w14:paraId="41C6C722" w14:textId="4B107328" w:rsidR="006927FE" w:rsidRPr="00EC1D49" w:rsidRDefault="000629ED" w:rsidP="000629ED">
      <w:pPr>
        <w:pStyle w:val="ListParagraph"/>
        <w:numPr>
          <w:ilvl w:val="0"/>
          <w:numId w:val="25"/>
        </w:numPr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EC1D49">
        <w:rPr>
          <w:rFonts w:ascii="Calibri" w:hAnsi="Calibri" w:cs="Tahoma"/>
          <w:sz w:val="22"/>
          <w:szCs w:val="22"/>
        </w:rPr>
        <w:t>Διαχεί</w:t>
      </w:r>
      <w:r w:rsidR="00922642" w:rsidRPr="00EC1D49">
        <w:rPr>
          <w:rFonts w:ascii="Calibri" w:hAnsi="Calibri" w:cs="Tahoma"/>
          <w:sz w:val="22"/>
          <w:szCs w:val="22"/>
        </w:rPr>
        <w:t xml:space="preserve">ριση </w:t>
      </w:r>
      <w:r w:rsidR="00DE4BBF" w:rsidRPr="00EC1D49">
        <w:rPr>
          <w:rFonts w:ascii="Calibri" w:hAnsi="Calibri" w:cs="Tahoma"/>
          <w:sz w:val="22"/>
          <w:szCs w:val="22"/>
        </w:rPr>
        <w:t xml:space="preserve">βιολογικού </w:t>
      </w:r>
      <w:r w:rsidR="00922642" w:rsidRPr="00EC1D49">
        <w:rPr>
          <w:rFonts w:ascii="Calibri" w:hAnsi="Calibri" w:cs="Tahoma"/>
          <w:sz w:val="22"/>
          <w:szCs w:val="22"/>
        </w:rPr>
        <w:t xml:space="preserve">υλικού και νομικών θεμάτων (π.χ. </w:t>
      </w:r>
      <w:r w:rsidRPr="00EC1D49">
        <w:rPr>
          <w:rFonts w:ascii="Calibri" w:hAnsi="Calibri" w:cs="Tahoma"/>
          <w:sz w:val="22"/>
          <w:szCs w:val="22"/>
        </w:rPr>
        <w:t xml:space="preserve">Διαχείριση </w:t>
      </w:r>
      <w:proofErr w:type="spellStart"/>
      <w:r w:rsidR="00922642" w:rsidRPr="00EC1D49">
        <w:rPr>
          <w:rFonts w:ascii="Calibri" w:hAnsi="Calibri" w:cs="Tahoma"/>
          <w:sz w:val="22"/>
          <w:szCs w:val="22"/>
        </w:rPr>
        <w:t>Material</w:t>
      </w:r>
      <w:proofErr w:type="spellEnd"/>
      <w:r w:rsidR="00922642" w:rsidRPr="00EC1D49">
        <w:rPr>
          <w:rFonts w:ascii="Calibri" w:hAnsi="Calibri" w:cs="Tahoma"/>
          <w:sz w:val="22"/>
          <w:szCs w:val="22"/>
        </w:rPr>
        <w:t xml:space="preserve"> </w:t>
      </w:r>
      <w:proofErr w:type="spellStart"/>
      <w:r w:rsidR="00922642" w:rsidRPr="00EC1D49">
        <w:rPr>
          <w:rFonts w:ascii="Calibri" w:hAnsi="Calibri" w:cs="Tahoma"/>
          <w:sz w:val="22"/>
          <w:szCs w:val="22"/>
        </w:rPr>
        <w:t>Transfer</w:t>
      </w:r>
      <w:proofErr w:type="spellEnd"/>
      <w:r w:rsidR="00922642" w:rsidRPr="00EC1D49">
        <w:rPr>
          <w:rFonts w:ascii="Calibri" w:hAnsi="Calibri" w:cs="Tahoma"/>
          <w:sz w:val="22"/>
          <w:szCs w:val="22"/>
        </w:rPr>
        <w:t xml:space="preserve"> </w:t>
      </w:r>
      <w:proofErr w:type="spellStart"/>
      <w:r w:rsidR="00922642" w:rsidRPr="00EC1D49">
        <w:rPr>
          <w:rFonts w:ascii="Calibri" w:hAnsi="Calibri" w:cs="Tahoma"/>
          <w:sz w:val="22"/>
          <w:szCs w:val="22"/>
        </w:rPr>
        <w:t>Agreements</w:t>
      </w:r>
      <w:proofErr w:type="spellEnd"/>
      <w:r w:rsidR="00922642" w:rsidRPr="00EC1D49">
        <w:rPr>
          <w:rFonts w:ascii="Calibri" w:hAnsi="Calibri" w:cs="Tahoma"/>
          <w:sz w:val="22"/>
          <w:szCs w:val="22"/>
        </w:rPr>
        <w:t xml:space="preserve"> και </w:t>
      </w:r>
      <w:r w:rsidRPr="00EC1D49">
        <w:rPr>
          <w:rFonts w:ascii="Calibri" w:hAnsi="Calibri" w:cs="Tahoma"/>
          <w:sz w:val="22"/>
          <w:szCs w:val="22"/>
        </w:rPr>
        <w:t>δικαιωμάτων χρήσης</w:t>
      </w:r>
      <w:r w:rsidR="00922642" w:rsidRPr="00EC1D49">
        <w:rPr>
          <w:rFonts w:ascii="Calibri" w:hAnsi="Calibri" w:cs="Tahoma"/>
          <w:sz w:val="22"/>
          <w:szCs w:val="22"/>
        </w:rPr>
        <w:t>, κ.α.)</w:t>
      </w:r>
    </w:p>
    <w:p w14:paraId="01D22DC2" w14:textId="77777777" w:rsidR="002E7698" w:rsidRPr="00EC1D49" w:rsidRDefault="006927FE" w:rsidP="000629ED">
      <w:pPr>
        <w:pStyle w:val="ListParagraph"/>
        <w:numPr>
          <w:ilvl w:val="0"/>
          <w:numId w:val="25"/>
        </w:numPr>
        <w:spacing w:line="300" w:lineRule="atLeast"/>
        <w:jc w:val="both"/>
        <w:rPr>
          <w:rFonts w:ascii="Calibri" w:hAnsi="Calibri" w:cs="Tahoma"/>
          <w:sz w:val="22"/>
          <w:szCs w:val="22"/>
        </w:rPr>
      </w:pPr>
      <w:r w:rsidRPr="00EC1D49">
        <w:rPr>
          <w:rFonts w:ascii="Calibri" w:hAnsi="Calibri" w:cs="Tahoma"/>
          <w:sz w:val="22"/>
          <w:szCs w:val="22"/>
        </w:rPr>
        <w:t>Προώθηση, δικτύωση και προβολή (π.χ. σ</w:t>
      </w:r>
      <w:r w:rsidR="000629ED" w:rsidRPr="00EC1D49">
        <w:rPr>
          <w:rFonts w:ascii="Calibri" w:hAnsi="Calibri" w:cs="Tahoma"/>
          <w:sz w:val="22"/>
          <w:szCs w:val="22"/>
        </w:rPr>
        <w:t>υνεργασία με άλλες συλλογές/τρά</w:t>
      </w:r>
      <w:r w:rsidRPr="00EC1D49">
        <w:rPr>
          <w:rFonts w:ascii="Calibri" w:hAnsi="Calibri" w:cs="Tahoma"/>
          <w:sz w:val="22"/>
          <w:szCs w:val="22"/>
        </w:rPr>
        <w:t>πεζες στελεχών, α</w:t>
      </w:r>
      <w:r w:rsidR="000629ED" w:rsidRPr="00EC1D49">
        <w:rPr>
          <w:rFonts w:ascii="Calibri" w:hAnsi="Calibri" w:cs="Tahoma"/>
          <w:sz w:val="22"/>
          <w:szCs w:val="22"/>
        </w:rPr>
        <w:t>νάδειξη της συλλο</w:t>
      </w:r>
      <w:r w:rsidRPr="00EC1D49">
        <w:rPr>
          <w:rFonts w:ascii="Calibri" w:hAnsi="Calibri" w:cs="Tahoma"/>
          <w:sz w:val="22"/>
          <w:szCs w:val="22"/>
        </w:rPr>
        <w:t>γής σε εθνικά και διεθνή δίκτυα, κ.α.)</w:t>
      </w:r>
    </w:p>
    <w:p w14:paraId="77322D1C" w14:textId="77777777" w:rsidR="002E7698" w:rsidRPr="006927FE" w:rsidRDefault="006927FE" w:rsidP="002E7698">
      <w:pPr>
        <w:pStyle w:val="ListParagraph"/>
        <w:numPr>
          <w:ilvl w:val="0"/>
          <w:numId w:val="25"/>
        </w:numPr>
        <w:spacing w:line="300" w:lineRule="atLeast"/>
        <w:jc w:val="both"/>
        <w:rPr>
          <w:rFonts w:ascii="Calibri" w:hAnsi="Calibri" w:cs="Tahoma"/>
          <w:sz w:val="22"/>
          <w:szCs w:val="22"/>
        </w:rPr>
      </w:pPr>
      <w:proofErr w:type="spellStart"/>
      <w:r w:rsidRPr="00EC1D49">
        <w:rPr>
          <w:rFonts w:ascii="Calibri" w:hAnsi="Calibri" w:cs="Tahoma"/>
          <w:sz w:val="22"/>
          <w:szCs w:val="22"/>
        </w:rPr>
        <w:t>Επικαιροποίηση</w:t>
      </w:r>
      <w:proofErr w:type="spellEnd"/>
      <w:r w:rsidRPr="00EC1D49">
        <w:rPr>
          <w:rFonts w:ascii="Calibri" w:hAnsi="Calibri" w:cs="Tahoma"/>
          <w:sz w:val="22"/>
          <w:szCs w:val="22"/>
        </w:rPr>
        <w:t xml:space="preserve"> χρηματοοικονομικών δεδομένων για τα</w:t>
      </w:r>
      <w:r>
        <w:rPr>
          <w:rFonts w:ascii="Calibri" w:hAnsi="Calibri" w:cs="Tahoma"/>
          <w:sz w:val="22"/>
          <w:szCs w:val="22"/>
        </w:rPr>
        <w:t xml:space="preserve"> παρακάτω Συμβόλαια </w:t>
      </w:r>
      <w:proofErr w:type="spellStart"/>
      <w:r>
        <w:rPr>
          <w:rFonts w:ascii="Calibri" w:hAnsi="Calibri" w:cs="Tahoma"/>
          <w:sz w:val="22"/>
          <w:szCs w:val="22"/>
        </w:rPr>
        <w:t>Αδειοδότησης</w:t>
      </w:r>
      <w:proofErr w:type="spellEnd"/>
      <w:r w:rsidR="002E7698" w:rsidRPr="006927FE">
        <w:rPr>
          <w:rFonts w:ascii="Calibri" w:hAnsi="Calibri" w:cs="Tahoma"/>
          <w:sz w:val="22"/>
          <w:szCs w:val="22"/>
        </w:rPr>
        <w:t xml:space="preserve"> (</w:t>
      </w:r>
      <w:r w:rsidR="002E7698" w:rsidRPr="006927FE">
        <w:rPr>
          <w:rFonts w:ascii="Calibri" w:hAnsi="Calibri" w:cs="Tahoma"/>
          <w:sz w:val="22"/>
          <w:szCs w:val="22"/>
          <w:lang w:val="en-US"/>
        </w:rPr>
        <w:t>Licensing</w:t>
      </w:r>
      <w:r w:rsidR="002E7698" w:rsidRPr="006927FE">
        <w:rPr>
          <w:rFonts w:ascii="Calibri" w:hAnsi="Calibri" w:cs="Tahoma"/>
          <w:sz w:val="22"/>
          <w:szCs w:val="22"/>
        </w:rPr>
        <w:t xml:space="preserve"> </w:t>
      </w:r>
      <w:r w:rsidR="002E7698" w:rsidRPr="006927FE">
        <w:rPr>
          <w:rFonts w:ascii="Calibri" w:hAnsi="Calibri" w:cs="Tahoma"/>
          <w:sz w:val="22"/>
          <w:szCs w:val="22"/>
          <w:lang w:val="en-US"/>
        </w:rPr>
        <w:t>Agreements</w:t>
      </w:r>
      <w:r w:rsidR="002E7698" w:rsidRPr="006927FE">
        <w:rPr>
          <w:rFonts w:ascii="Calibri" w:hAnsi="Calibri" w:cs="Tahoma"/>
          <w:sz w:val="22"/>
          <w:szCs w:val="22"/>
        </w:rPr>
        <w:t>):</w:t>
      </w:r>
    </w:p>
    <w:p w14:paraId="5AF98FDF" w14:textId="77777777" w:rsidR="002E7698" w:rsidRPr="006927FE" w:rsidRDefault="002E7698" w:rsidP="006927FE">
      <w:pPr>
        <w:pStyle w:val="ListParagraph"/>
        <w:numPr>
          <w:ilvl w:val="0"/>
          <w:numId w:val="24"/>
        </w:numPr>
        <w:spacing w:line="300" w:lineRule="atLeast"/>
        <w:ind w:left="1350"/>
        <w:jc w:val="both"/>
        <w:rPr>
          <w:rFonts w:ascii="Calibri" w:hAnsi="Calibri" w:cs="Tahoma"/>
          <w:sz w:val="22"/>
          <w:szCs w:val="22"/>
          <w:lang w:val="en-US"/>
        </w:rPr>
      </w:pPr>
      <w:r w:rsidRPr="006927FE">
        <w:rPr>
          <w:rFonts w:ascii="Calibri" w:hAnsi="Calibri" w:cs="Tahoma"/>
          <w:sz w:val="22"/>
          <w:szCs w:val="22"/>
          <w:lang w:val="en-US"/>
        </w:rPr>
        <w:t xml:space="preserve">SACCO (2024 </w:t>
      </w:r>
      <w:proofErr w:type="gramStart"/>
      <w:r w:rsidRPr="006927FE">
        <w:rPr>
          <w:rFonts w:ascii="Calibri" w:hAnsi="Calibri" w:cs="Tahoma"/>
          <w:sz w:val="22"/>
          <w:szCs w:val="22"/>
          <w:lang w:val="en-US"/>
        </w:rPr>
        <w:t>- )</w:t>
      </w:r>
      <w:proofErr w:type="gramEnd"/>
      <w:r w:rsidRPr="006927FE">
        <w:rPr>
          <w:rFonts w:ascii="Calibri" w:hAnsi="Calibri" w:cs="Tahoma"/>
          <w:sz w:val="22"/>
          <w:szCs w:val="22"/>
          <w:lang w:val="en-US"/>
        </w:rPr>
        <w:t xml:space="preserve"> Commercialization of strains of the ACA-DC collection</w:t>
      </w:r>
    </w:p>
    <w:p w14:paraId="331142CB" w14:textId="77777777" w:rsidR="002E7698" w:rsidRPr="006927FE" w:rsidRDefault="002E7698" w:rsidP="006927FE">
      <w:pPr>
        <w:pStyle w:val="ListParagraph"/>
        <w:numPr>
          <w:ilvl w:val="0"/>
          <w:numId w:val="24"/>
        </w:numPr>
        <w:spacing w:line="300" w:lineRule="atLeast"/>
        <w:ind w:left="1350"/>
        <w:jc w:val="both"/>
        <w:rPr>
          <w:rFonts w:ascii="Calibri" w:hAnsi="Calibri" w:cs="Tahoma"/>
          <w:sz w:val="22"/>
          <w:szCs w:val="22"/>
          <w:lang w:val="en-US"/>
        </w:rPr>
      </w:pPr>
      <w:r w:rsidRPr="006927FE">
        <w:rPr>
          <w:rFonts w:ascii="Calibri" w:hAnsi="Calibri" w:cs="Tahoma"/>
          <w:sz w:val="22"/>
          <w:szCs w:val="22"/>
          <w:lang w:val="en-US"/>
        </w:rPr>
        <w:t xml:space="preserve">LESAFFRE (2021 </w:t>
      </w:r>
      <w:proofErr w:type="gramStart"/>
      <w:r w:rsidRPr="006927FE">
        <w:rPr>
          <w:rFonts w:ascii="Calibri" w:hAnsi="Calibri" w:cs="Tahoma"/>
          <w:sz w:val="22"/>
          <w:szCs w:val="22"/>
          <w:lang w:val="en-US"/>
        </w:rPr>
        <w:t>- )</w:t>
      </w:r>
      <w:proofErr w:type="gramEnd"/>
      <w:r w:rsidRPr="006927FE">
        <w:rPr>
          <w:rFonts w:ascii="Calibri" w:hAnsi="Calibri" w:cs="Tahoma"/>
          <w:sz w:val="22"/>
          <w:szCs w:val="22"/>
          <w:lang w:val="en-US"/>
        </w:rPr>
        <w:t xml:space="preserve"> Commercialization of strains of the ACA-DC collection</w:t>
      </w:r>
    </w:p>
    <w:p w14:paraId="383C24FD" w14:textId="77777777" w:rsidR="002E7698" w:rsidRPr="006927FE" w:rsidRDefault="002E7698" w:rsidP="006927FE">
      <w:pPr>
        <w:pStyle w:val="ListParagraph"/>
        <w:numPr>
          <w:ilvl w:val="0"/>
          <w:numId w:val="24"/>
        </w:numPr>
        <w:spacing w:line="300" w:lineRule="atLeast"/>
        <w:ind w:left="1350"/>
        <w:jc w:val="both"/>
        <w:rPr>
          <w:rFonts w:ascii="Calibri" w:hAnsi="Calibri" w:cs="Tahoma"/>
          <w:sz w:val="22"/>
          <w:szCs w:val="22"/>
          <w:lang w:val="en-US"/>
        </w:rPr>
      </w:pPr>
      <w:r w:rsidRPr="006927FE">
        <w:rPr>
          <w:rFonts w:ascii="Calibri" w:hAnsi="Calibri" w:cs="Tahoma"/>
          <w:sz w:val="22"/>
          <w:szCs w:val="22"/>
          <w:lang w:val="en-US"/>
        </w:rPr>
        <w:t xml:space="preserve">DSM (2020 </w:t>
      </w:r>
      <w:proofErr w:type="gramStart"/>
      <w:r w:rsidRPr="006927FE">
        <w:rPr>
          <w:rFonts w:ascii="Calibri" w:hAnsi="Calibri" w:cs="Tahoma"/>
          <w:sz w:val="22"/>
          <w:szCs w:val="22"/>
          <w:lang w:val="en-US"/>
        </w:rPr>
        <w:t>- )</w:t>
      </w:r>
      <w:proofErr w:type="gramEnd"/>
      <w:r w:rsidRPr="006927FE">
        <w:rPr>
          <w:rFonts w:ascii="Calibri" w:hAnsi="Calibri" w:cs="Tahoma"/>
          <w:sz w:val="22"/>
          <w:szCs w:val="22"/>
          <w:lang w:val="en-US"/>
        </w:rPr>
        <w:t xml:space="preserve"> Commercialization of strains of the ACA-DC collection </w:t>
      </w:r>
    </w:p>
    <w:p w14:paraId="7663BD12" w14:textId="77777777" w:rsidR="002E7698" w:rsidRPr="006927FE" w:rsidRDefault="002E7698" w:rsidP="006927FE">
      <w:pPr>
        <w:pStyle w:val="ListParagraph"/>
        <w:numPr>
          <w:ilvl w:val="0"/>
          <w:numId w:val="24"/>
        </w:numPr>
        <w:spacing w:line="300" w:lineRule="atLeast"/>
        <w:ind w:left="1350"/>
        <w:jc w:val="both"/>
        <w:rPr>
          <w:rFonts w:ascii="Calibri" w:hAnsi="Calibri" w:cs="Tahoma"/>
          <w:sz w:val="22"/>
          <w:szCs w:val="22"/>
          <w:lang w:val="en-US"/>
        </w:rPr>
      </w:pPr>
      <w:r w:rsidRPr="006927FE">
        <w:rPr>
          <w:rFonts w:ascii="Calibri" w:hAnsi="Calibri" w:cs="Tahoma"/>
          <w:sz w:val="22"/>
          <w:szCs w:val="22"/>
          <w:lang w:val="en-US"/>
        </w:rPr>
        <w:t xml:space="preserve">DuPont Danisco (2017 </w:t>
      </w:r>
      <w:proofErr w:type="gramStart"/>
      <w:r w:rsidRPr="006927FE">
        <w:rPr>
          <w:rFonts w:ascii="Calibri" w:hAnsi="Calibri" w:cs="Tahoma"/>
          <w:sz w:val="22"/>
          <w:szCs w:val="22"/>
          <w:lang w:val="en-US"/>
        </w:rPr>
        <w:t>- )</w:t>
      </w:r>
      <w:proofErr w:type="gramEnd"/>
      <w:r w:rsidRPr="006927FE">
        <w:rPr>
          <w:rFonts w:ascii="Calibri" w:hAnsi="Calibri" w:cs="Tahoma"/>
          <w:sz w:val="22"/>
          <w:szCs w:val="22"/>
          <w:lang w:val="en-US"/>
        </w:rPr>
        <w:t xml:space="preserve"> Commercialization of strains of the ACA-DC collection</w:t>
      </w:r>
    </w:p>
    <w:p w14:paraId="6B596076" w14:textId="77777777" w:rsidR="002E7698" w:rsidRPr="006927FE" w:rsidRDefault="002E7698" w:rsidP="006927FE">
      <w:pPr>
        <w:pStyle w:val="ListParagraph"/>
        <w:numPr>
          <w:ilvl w:val="0"/>
          <w:numId w:val="24"/>
        </w:numPr>
        <w:spacing w:line="300" w:lineRule="atLeast"/>
        <w:ind w:left="1350"/>
        <w:jc w:val="both"/>
        <w:rPr>
          <w:rFonts w:ascii="Calibri" w:hAnsi="Calibri" w:cs="Tahoma"/>
          <w:sz w:val="22"/>
          <w:szCs w:val="22"/>
          <w:lang w:val="en-US"/>
        </w:rPr>
      </w:pPr>
      <w:r w:rsidRPr="006927FE">
        <w:rPr>
          <w:rFonts w:ascii="Calibri" w:hAnsi="Calibri" w:cs="Tahoma"/>
          <w:sz w:val="22"/>
          <w:szCs w:val="22"/>
          <w:lang w:val="en-US"/>
        </w:rPr>
        <w:t xml:space="preserve">Chr. Hansen (2008 </w:t>
      </w:r>
      <w:proofErr w:type="gramStart"/>
      <w:r w:rsidRPr="006927FE">
        <w:rPr>
          <w:rFonts w:ascii="Calibri" w:hAnsi="Calibri" w:cs="Tahoma"/>
          <w:sz w:val="22"/>
          <w:szCs w:val="22"/>
          <w:lang w:val="en-US"/>
        </w:rPr>
        <w:t>- )</w:t>
      </w:r>
      <w:proofErr w:type="gramEnd"/>
      <w:r w:rsidRPr="006927FE">
        <w:rPr>
          <w:rFonts w:ascii="Calibri" w:hAnsi="Calibri" w:cs="Tahoma"/>
          <w:sz w:val="22"/>
          <w:szCs w:val="22"/>
          <w:lang w:val="en-US"/>
        </w:rPr>
        <w:t xml:space="preserve"> Commercialization of strains of the ACA-DC collection</w:t>
      </w:r>
    </w:p>
    <w:p w14:paraId="5ED671B2" w14:textId="77777777" w:rsidR="0009736E" w:rsidRPr="002E7698" w:rsidRDefault="0009736E" w:rsidP="002E7698">
      <w:pPr>
        <w:spacing w:line="300" w:lineRule="atLeast"/>
        <w:rPr>
          <w:rFonts w:asciiTheme="minorHAnsi" w:hAnsiTheme="minorHAnsi"/>
          <w:sz w:val="22"/>
          <w:szCs w:val="22"/>
          <w:u w:val="single"/>
          <w:lang w:val="en-US"/>
        </w:rPr>
      </w:pPr>
    </w:p>
    <w:p w14:paraId="63D4A9FB" w14:textId="77777777" w:rsidR="002E7698" w:rsidRDefault="002E7698" w:rsidP="002E7698">
      <w:pPr>
        <w:pStyle w:val="ListParagraph"/>
        <w:numPr>
          <w:ilvl w:val="0"/>
          <w:numId w:val="21"/>
        </w:numPr>
        <w:tabs>
          <w:tab w:val="left" w:pos="851"/>
        </w:tabs>
        <w:spacing w:line="300" w:lineRule="atLeast"/>
        <w:ind w:left="36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Κριτής επιστημονικών άρθρων για τα περιοδικά</w:t>
      </w:r>
    </w:p>
    <w:p w14:paraId="7089E6BC" w14:textId="77777777" w:rsidR="002E7698" w:rsidRPr="002E7698" w:rsidRDefault="002E7698" w:rsidP="002E7698">
      <w:pPr>
        <w:tabs>
          <w:tab w:val="left" w:pos="851"/>
        </w:tabs>
        <w:spacing w:line="300" w:lineRule="atLeast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7565B15B" w14:textId="5E2CD2D3" w:rsidR="002E7698" w:rsidRDefault="002E7698" w:rsidP="002E7698">
      <w:pPr>
        <w:spacing w:line="300" w:lineRule="atLeast"/>
        <w:jc w:val="both"/>
        <w:rPr>
          <w:rFonts w:ascii="Calibri" w:hAnsi="Calibri" w:cs="Tahoma"/>
          <w:sz w:val="22"/>
          <w:szCs w:val="22"/>
          <w:lang w:val="en-US"/>
        </w:rPr>
      </w:pPr>
      <w:r>
        <w:rPr>
          <w:rFonts w:ascii="Calibri" w:hAnsi="Calibri" w:cs="Tahoma"/>
          <w:sz w:val="22"/>
          <w:szCs w:val="22"/>
          <w:lang w:val="en-US"/>
        </w:rPr>
        <w:t xml:space="preserve">International Dairy Journal; Probiotics and Antimicrobial Proteins; LWT – Food Science and Technology; </w:t>
      </w:r>
      <w:r w:rsidR="004D0A2B" w:rsidRPr="004D0A2B">
        <w:rPr>
          <w:rFonts w:ascii="Calibri" w:hAnsi="Calibri" w:cs="Tahoma"/>
          <w:sz w:val="22"/>
          <w:szCs w:val="22"/>
          <w:lang w:val="en-US"/>
        </w:rPr>
        <w:t xml:space="preserve">Dairy; Foods; </w:t>
      </w:r>
      <w:r w:rsidR="004D0A2B">
        <w:rPr>
          <w:rFonts w:ascii="Calibri" w:hAnsi="Calibri" w:cs="Tahoma"/>
          <w:sz w:val="22"/>
          <w:szCs w:val="22"/>
          <w:lang w:val="en-US"/>
        </w:rPr>
        <w:t xml:space="preserve">Microorganisms; </w:t>
      </w:r>
      <w:r>
        <w:rPr>
          <w:rFonts w:ascii="Calibri" w:hAnsi="Calibri" w:cs="Tahoma"/>
          <w:sz w:val="22"/>
          <w:szCs w:val="22"/>
          <w:lang w:val="en-US"/>
        </w:rPr>
        <w:t xml:space="preserve">Scientific Reports; </w:t>
      </w:r>
      <w:r w:rsidR="00272A90" w:rsidRPr="00272A90">
        <w:rPr>
          <w:rFonts w:ascii="Calibri" w:hAnsi="Calibri" w:cs="Tahoma"/>
          <w:sz w:val="22"/>
          <w:szCs w:val="22"/>
          <w:lang w:val="en-US"/>
        </w:rPr>
        <w:t>Journal of Food Protection</w:t>
      </w:r>
      <w:r w:rsidR="00272A90">
        <w:rPr>
          <w:rFonts w:ascii="Calibri" w:hAnsi="Calibri" w:cs="Tahoma"/>
          <w:sz w:val="22"/>
          <w:szCs w:val="22"/>
          <w:lang w:val="en-US"/>
        </w:rPr>
        <w:t xml:space="preserve">; Frontiers in Microbiology; Applied and Environmental </w:t>
      </w:r>
      <w:r w:rsidR="00272A90" w:rsidRPr="002E16FF">
        <w:rPr>
          <w:rFonts w:ascii="Calibri" w:hAnsi="Calibri" w:cs="Tahoma"/>
          <w:sz w:val="22"/>
          <w:szCs w:val="22"/>
          <w:lang w:val="en-US"/>
        </w:rPr>
        <w:t xml:space="preserve">Microbiology; </w:t>
      </w:r>
      <w:r w:rsidR="004D0A2B" w:rsidRPr="002E16FF">
        <w:rPr>
          <w:rFonts w:ascii="Calibri" w:hAnsi="Calibri" w:cs="Tahoma"/>
          <w:sz w:val="22"/>
          <w:szCs w:val="22"/>
          <w:lang w:val="en-US"/>
        </w:rPr>
        <w:t xml:space="preserve">Journal of Functional Foods; World Journal of Microbiology and Biotechnology; </w:t>
      </w:r>
      <w:r w:rsidR="00272A90" w:rsidRPr="002E16FF">
        <w:rPr>
          <w:rFonts w:ascii="Calibri" w:hAnsi="Calibri" w:cs="Tahoma"/>
          <w:sz w:val="22"/>
          <w:szCs w:val="22"/>
          <w:lang w:val="en-US"/>
        </w:rPr>
        <w:t xml:space="preserve">Journal of Food Quality; </w:t>
      </w:r>
      <w:r w:rsidR="004D0A2B" w:rsidRPr="002E16FF">
        <w:rPr>
          <w:rFonts w:ascii="Calibri" w:hAnsi="Calibri" w:cs="Tahoma"/>
          <w:sz w:val="22"/>
          <w:szCs w:val="22"/>
          <w:lang w:val="en-US"/>
        </w:rPr>
        <w:t xml:space="preserve">Agriculture; </w:t>
      </w:r>
      <w:r w:rsidR="00272A90" w:rsidRPr="002E16FF">
        <w:rPr>
          <w:rFonts w:ascii="Calibri" w:hAnsi="Calibri" w:cs="Tahoma"/>
          <w:sz w:val="22"/>
          <w:szCs w:val="22"/>
          <w:lang w:val="en-US"/>
        </w:rPr>
        <w:t>Molecular Biology Reports</w:t>
      </w:r>
      <w:r w:rsidR="00DE0B95" w:rsidRPr="002E16FF">
        <w:rPr>
          <w:rFonts w:ascii="Calibri" w:hAnsi="Calibri" w:cs="Tahoma"/>
          <w:sz w:val="22"/>
          <w:szCs w:val="22"/>
          <w:lang w:val="en-US"/>
        </w:rPr>
        <w:t>; BMC Microbiology</w:t>
      </w:r>
      <w:r w:rsidR="00952D25" w:rsidRPr="002E16FF">
        <w:rPr>
          <w:rFonts w:ascii="Calibri" w:hAnsi="Calibri" w:cs="Tahoma"/>
          <w:sz w:val="22"/>
          <w:szCs w:val="22"/>
          <w:lang w:val="en-US"/>
        </w:rPr>
        <w:t>; Gut Pathogens</w:t>
      </w:r>
    </w:p>
    <w:p w14:paraId="5951E206" w14:textId="77777777" w:rsidR="009633C8" w:rsidRDefault="009633C8" w:rsidP="002E7698">
      <w:pPr>
        <w:spacing w:line="300" w:lineRule="atLeast"/>
        <w:jc w:val="both"/>
        <w:rPr>
          <w:rFonts w:ascii="Calibri" w:hAnsi="Calibri" w:cs="Tahoma"/>
          <w:sz w:val="22"/>
          <w:szCs w:val="22"/>
          <w:lang w:val="en-US"/>
        </w:rPr>
      </w:pPr>
    </w:p>
    <w:p w14:paraId="3558E4A9" w14:textId="77777777" w:rsidR="009633C8" w:rsidRDefault="009633C8" w:rsidP="009633C8">
      <w:pPr>
        <w:pStyle w:val="ListParagraph"/>
        <w:numPr>
          <w:ilvl w:val="0"/>
          <w:numId w:val="21"/>
        </w:numPr>
        <w:tabs>
          <w:tab w:val="left" w:pos="851"/>
        </w:tabs>
        <w:spacing w:line="300" w:lineRule="atLeast"/>
        <w:ind w:left="36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Επιστημονικές κοινότητες</w:t>
      </w:r>
    </w:p>
    <w:p w14:paraId="2E48F120" w14:textId="77777777" w:rsidR="009633C8" w:rsidRPr="009633C8" w:rsidRDefault="009633C8" w:rsidP="009633C8">
      <w:pPr>
        <w:tabs>
          <w:tab w:val="left" w:pos="851"/>
        </w:tabs>
        <w:spacing w:line="300" w:lineRule="atLeast"/>
        <w:jc w:val="both"/>
        <w:rPr>
          <w:rFonts w:ascii="Calibri" w:eastAsia="SimSun" w:hAnsi="Calibri" w:cs="Calibri"/>
          <w:spacing w:val="-6"/>
          <w:kern w:val="1"/>
          <w:sz w:val="22"/>
          <w:szCs w:val="22"/>
          <w:lang w:eastAsia="hi-IN" w:bidi="hi-IN"/>
        </w:rPr>
      </w:pPr>
    </w:p>
    <w:p w14:paraId="3F572846" w14:textId="7E735D08" w:rsidR="009633C8" w:rsidRDefault="009633C8" w:rsidP="009633C8">
      <w:pPr>
        <w:tabs>
          <w:tab w:val="left" w:pos="851"/>
        </w:tabs>
        <w:spacing w:line="300" w:lineRule="atLeast"/>
        <w:jc w:val="both"/>
        <w:rPr>
          <w:rFonts w:ascii="Calibri" w:eastAsia="SimSun" w:hAnsi="Calibri" w:cs="Calibri"/>
          <w:spacing w:val="-6"/>
          <w:kern w:val="1"/>
          <w:sz w:val="22"/>
          <w:szCs w:val="22"/>
          <w:lang w:eastAsia="hi-IN" w:bidi="hi-IN"/>
        </w:rPr>
      </w:pPr>
      <w:r w:rsidRPr="009633C8">
        <w:rPr>
          <w:rFonts w:ascii="Calibri" w:eastAsia="SimSun" w:hAnsi="Calibri" w:cs="Calibri"/>
          <w:spacing w:val="-6"/>
          <w:kern w:val="1"/>
          <w:sz w:val="22"/>
          <w:szCs w:val="22"/>
          <w:lang w:eastAsia="hi-IN" w:bidi="hi-IN"/>
        </w:rPr>
        <w:t>Μέλος του Γεωτεχνικού Επιμελητηρίου Ελλάδος (ΓΕΩ.Τ</w:t>
      </w:r>
      <w:r w:rsidR="004436A0" w:rsidRPr="00DE4BBF">
        <w:rPr>
          <w:rFonts w:ascii="Calibri" w:eastAsia="SimSun" w:hAnsi="Calibri" w:cs="Calibri"/>
          <w:spacing w:val="-6"/>
          <w:kern w:val="1"/>
          <w:sz w:val="22"/>
          <w:szCs w:val="22"/>
          <w:lang w:eastAsia="hi-IN" w:bidi="hi-IN"/>
        </w:rPr>
        <w:t>.</w:t>
      </w:r>
      <w:r w:rsidRPr="009633C8">
        <w:rPr>
          <w:rFonts w:ascii="Calibri" w:eastAsia="SimSun" w:hAnsi="Calibri" w:cs="Calibri"/>
          <w:spacing w:val="-6"/>
          <w:kern w:val="1"/>
          <w:sz w:val="22"/>
          <w:szCs w:val="22"/>
          <w:lang w:eastAsia="hi-IN" w:bidi="hi-IN"/>
        </w:rPr>
        <w:t>Ε</w:t>
      </w:r>
      <w:r w:rsidR="004436A0" w:rsidRPr="00DE4BBF">
        <w:rPr>
          <w:rFonts w:ascii="Calibri" w:eastAsia="SimSun" w:hAnsi="Calibri" w:cs="Calibri"/>
          <w:spacing w:val="-6"/>
          <w:kern w:val="1"/>
          <w:sz w:val="22"/>
          <w:szCs w:val="22"/>
          <w:lang w:eastAsia="hi-IN" w:bidi="hi-IN"/>
        </w:rPr>
        <w:t>.</w:t>
      </w:r>
      <w:r w:rsidRPr="009633C8">
        <w:rPr>
          <w:rFonts w:ascii="Calibri" w:eastAsia="SimSun" w:hAnsi="Calibri" w:cs="Calibri"/>
          <w:spacing w:val="-6"/>
          <w:kern w:val="1"/>
          <w:sz w:val="22"/>
          <w:szCs w:val="22"/>
          <w:lang w:eastAsia="hi-IN" w:bidi="hi-IN"/>
        </w:rPr>
        <w:t>Ε</w:t>
      </w:r>
      <w:r w:rsidR="004436A0" w:rsidRPr="00DE4BBF">
        <w:rPr>
          <w:rFonts w:ascii="Calibri" w:eastAsia="SimSun" w:hAnsi="Calibri" w:cs="Calibri"/>
          <w:spacing w:val="-6"/>
          <w:kern w:val="1"/>
          <w:sz w:val="22"/>
          <w:szCs w:val="22"/>
          <w:lang w:eastAsia="hi-IN" w:bidi="hi-IN"/>
        </w:rPr>
        <w:t>.</w:t>
      </w:r>
      <w:r w:rsidRPr="009633C8">
        <w:rPr>
          <w:rFonts w:ascii="Calibri" w:eastAsia="SimSun" w:hAnsi="Calibri" w:cs="Calibri"/>
          <w:spacing w:val="-6"/>
          <w:kern w:val="1"/>
          <w:sz w:val="22"/>
          <w:szCs w:val="22"/>
          <w:lang w:eastAsia="hi-IN" w:bidi="hi-IN"/>
        </w:rPr>
        <w:t>)</w:t>
      </w:r>
    </w:p>
    <w:p w14:paraId="0352116E" w14:textId="77777777" w:rsidR="00DE4BBF" w:rsidRDefault="00DE4BBF" w:rsidP="00242FD4">
      <w:pPr>
        <w:rPr>
          <w:rFonts w:asciiTheme="minorHAnsi" w:hAnsiTheme="minorHAnsi"/>
          <w:sz w:val="22"/>
          <w:szCs w:val="22"/>
        </w:rPr>
      </w:pPr>
    </w:p>
    <w:p w14:paraId="1DD8945A" w14:textId="493D0789" w:rsidR="00242FD4" w:rsidRDefault="00B404BE" w:rsidP="00242FD4">
      <w:pPr>
        <w:rPr>
          <w:rFonts w:asciiTheme="minorHAnsi" w:hAnsiTheme="minorHAnsi"/>
          <w:b/>
          <w:sz w:val="22"/>
          <w:szCs w:val="22"/>
          <w:u w:val="single"/>
        </w:rPr>
      </w:pPr>
      <w:r w:rsidRPr="009975DA">
        <w:rPr>
          <w:rFonts w:asciiTheme="minorHAnsi" w:hAnsiTheme="minorHAnsi"/>
          <w:b/>
          <w:sz w:val="22"/>
          <w:szCs w:val="22"/>
          <w:u w:val="single"/>
        </w:rPr>
        <w:t>ΔΗΜΟΣΙΕΥΣΕΙΣ</w:t>
      </w:r>
    </w:p>
    <w:p w14:paraId="4556FA8C" w14:textId="34D6964A" w:rsidR="00B64464" w:rsidRDefault="00B64464" w:rsidP="00242FD4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9BE91AA" w14:textId="3E5DE262" w:rsidR="00DE6326" w:rsidRPr="002E16FF" w:rsidRDefault="005566F6" w:rsidP="00466BC8">
      <w:pPr>
        <w:jc w:val="both"/>
        <w:rPr>
          <w:rFonts w:asciiTheme="minorHAnsi" w:hAnsiTheme="minorHAnsi"/>
          <w:sz w:val="22"/>
          <w:szCs w:val="22"/>
        </w:rPr>
      </w:pPr>
      <w:r w:rsidRPr="002E16FF">
        <w:rPr>
          <w:rFonts w:asciiTheme="minorHAnsi" w:hAnsiTheme="minorHAnsi"/>
          <w:sz w:val="22"/>
          <w:szCs w:val="22"/>
        </w:rPr>
        <w:t>Τριάντα</w:t>
      </w:r>
      <w:r w:rsidR="005759E2" w:rsidRPr="002E16FF">
        <w:rPr>
          <w:rFonts w:asciiTheme="minorHAnsi" w:hAnsiTheme="minorHAnsi"/>
          <w:sz w:val="22"/>
          <w:szCs w:val="22"/>
        </w:rPr>
        <w:t xml:space="preserve"> ένα</w:t>
      </w:r>
      <w:r w:rsidR="00B64464" w:rsidRPr="002E16FF">
        <w:rPr>
          <w:rFonts w:asciiTheme="minorHAnsi" w:hAnsiTheme="minorHAnsi"/>
          <w:sz w:val="22"/>
          <w:szCs w:val="22"/>
        </w:rPr>
        <w:t xml:space="preserve"> (</w:t>
      </w:r>
      <w:r w:rsidRPr="002E16FF">
        <w:rPr>
          <w:rFonts w:asciiTheme="minorHAnsi" w:hAnsiTheme="minorHAnsi"/>
          <w:sz w:val="22"/>
          <w:szCs w:val="22"/>
        </w:rPr>
        <w:t>3</w:t>
      </w:r>
      <w:r w:rsidR="005759E2" w:rsidRPr="002E16FF">
        <w:rPr>
          <w:rFonts w:asciiTheme="minorHAnsi" w:hAnsiTheme="minorHAnsi"/>
          <w:sz w:val="22"/>
          <w:szCs w:val="22"/>
        </w:rPr>
        <w:t>1</w:t>
      </w:r>
      <w:r w:rsidR="00B64464" w:rsidRPr="002E16FF">
        <w:rPr>
          <w:rFonts w:asciiTheme="minorHAnsi" w:hAnsiTheme="minorHAnsi"/>
          <w:sz w:val="22"/>
          <w:szCs w:val="22"/>
        </w:rPr>
        <w:t xml:space="preserve">) </w:t>
      </w:r>
      <w:r w:rsidR="00DE6326" w:rsidRPr="002E16FF">
        <w:rPr>
          <w:rFonts w:asciiTheme="minorHAnsi" w:hAnsiTheme="minorHAnsi"/>
          <w:sz w:val="22"/>
          <w:szCs w:val="22"/>
        </w:rPr>
        <w:t>επιστημονικά</w:t>
      </w:r>
      <w:r w:rsidR="00532090" w:rsidRPr="002E16FF">
        <w:rPr>
          <w:rFonts w:asciiTheme="minorHAnsi" w:hAnsiTheme="minorHAnsi"/>
          <w:sz w:val="22"/>
          <w:szCs w:val="22"/>
        </w:rPr>
        <w:t xml:space="preserve"> </w:t>
      </w:r>
      <w:r w:rsidR="00B64464" w:rsidRPr="002E16FF">
        <w:rPr>
          <w:rFonts w:asciiTheme="minorHAnsi" w:hAnsiTheme="minorHAnsi"/>
          <w:sz w:val="22"/>
          <w:szCs w:val="22"/>
        </w:rPr>
        <w:t xml:space="preserve">άρθρα </w:t>
      </w:r>
      <w:r w:rsidRPr="002E16FF">
        <w:rPr>
          <w:rFonts w:asciiTheme="minorHAnsi" w:hAnsiTheme="minorHAnsi"/>
          <w:sz w:val="22"/>
          <w:szCs w:val="22"/>
        </w:rPr>
        <w:t xml:space="preserve">και τέσσερα </w:t>
      </w:r>
      <w:r w:rsidR="00CE5A6A" w:rsidRPr="002E16FF">
        <w:rPr>
          <w:rFonts w:asciiTheme="minorHAnsi" w:hAnsiTheme="minorHAnsi"/>
          <w:sz w:val="22"/>
          <w:szCs w:val="22"/>
        </w:rPr>
        <w:t xml:space="preserve">(4) </w:t>
      </w:r>
      <w:r w:rsidRPr="002E16FF">
        <w:rPr>
          <w:rFonts w:asciiTheme="minorHAnsi" w:hAnsiTheme="minorHAnsi"/>
          <w:sz w:val="22"/>
          <w:szCs w:val="22"/>
        </w:rPr>
        <w:t xml:space="preserve">άρθρα ανασκόπησης </w:t>
      </w:r>
      <w:r w:rsidR="00DE6326" w:rsidRPr="002E16FF">
        <w:rPr>
          <w:rFonts w:asciiTheme="minorHAnsi" w:hAnsiTheme="minorHAnsi"/>
          <w:sz w:val="22"/>
          <w:szCs w:val="22"/>
        </w:rPr>
        <w:t xml:space="preserve">δημοσιευμένα </w:t>
      </w:r>
      <w:r w:rsidR="00B64464" w:rsidRPr="002E16FF">
        <w:rPr>
          <w:rFonts w:asciiTheme="minorHAnsi" w:hAnsiTheme="minorHAnsi"/>
          <w:sz w:val="22"/>
          <w:szCs w:val="22"/>
        </w:rPr>
        <w:t>σε περιοδικά του SCI</w:t>
      </w:r>
      <w:r w:rsidR="00532090" w:rsidRPr="002E16FF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532090" w:rsidRPr="002E16FF">
        <w:rPr>
          <w:rFonts w:asciiTheme="minorHAnsi" w:hAnsiTheme="minorHAnsi"/>
          <w:sz w:val="22"/>
          <w:szCs w:val="22"/>
        </w:rPr>
        <w:t>Science</w:t>
      </w:r>
      <w:proofErr w:type="spellEnd"/>
      <w:r w:rsidR="00532090" w:rsidRPr="002E16F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32090" w:rsidRPr="002E16FF">
        <w:rPr>
          <w:rFonts w:asciiTheme="minorHAnsi" w:hAnsiTheme="minorHAnsi"/>
          <w:sz w:val="22"/>
          <w:szCs w:val="22"/>
        </w:rPr>
        <w:t>Citation</w:t>
      </w:r>
      <w:proofErr w:type="spellEnd"/>
      <w:r w:rsidR="00532090" w:rsidRPr="002E16F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32090" w:rsidRPr="002E16FF">
        <w:rPr>
          <w:rFonts w:asciiTheme="minorHAnsi" w:hAnsiTheme="minorHAnsi"/>
          <w:sz w:val="22"/>
          <w:szCs w:val="22"/>
        </w:rPr>
        <w:t>Index</w:t>
      </w:r>
      <w:proofErr w:type="spellEnd"/>
      <w:r w:rsidR="00532090" w:rsidRPr="002E16FF">
        <w:rPr>
          <w:rFonts w:asciiTheme="minorHAnsi" w:hAnsiTheme="minorHAnsi"/>
          <w:sz w:val="22"/>
          <w:szCs w:val="22"/>
        </w:rPr>
        <w:t xml:space="preserve">) με </w:t>
      </w:r>
      <w:proofErr w:type="spellStart"/>
      <w:r w:rsidR="00532090" w:rsidRPr="002E16FF">
        <w:rPr>
          <w:rFonts w:asciiTheme="minorHAnsi" w:hAnsiTheme="minorHAnsi"/>
          <w:sz w:val="22"/>
          <w:szCs w:val="22"/>
        </w:rPr>
        <w:t>Impact</w:t>
      </w:r>
      <w:proofErr w:type="spellEnd"/>
      <w:r w:rsidR="00532090" w:rsidRPr="002E16F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32090" w:rsidRPr="002E16FF">
        <w:rPr>
          <w:rFonts w:asciiTheme="minorHAnsi" w:hAnsiTheme="minorHAnsi"/>
          <w:sz w:val="22"/>
          <w:szCs w:val="22"/>
        </w:rPr>
        <w:t>Factor</w:t>
      </w:r>
      <w:proofErr w:type="spellEnd"/>
      <w:r w:rsidR="00532090" w:rsidRPr="002E16FF">
        <w:rPr>
          <w:rFonts w:asciiTheme="minorHAnsi" w:hAnsiTheme="minorHAnsi"/>
          <w:sz w:val="22"/>
          <w:szCs w:val="22"/>
        </w:rPr>
        <w:t xml:space="preserve">, πέντε </w:t>
      </w:r>
      <w:r w:rsidR="00CE5A6A" w:rsidRPr="002E16FF">
        <w:rPr>
          <w:rFonts w:asciiTheme="minorHAnsi" w:hAnsiTheme="minorHAnsi"/>
          <w:sz w:val="22"/>
          <w:szCs w:val="22"/>
        </w:rPr>
        <w:t xml:space="preserve">(5) </w:t>
      </w:r>
      <w:r w:rsidR="00532090" w:rsidRPr="002E16FF">
        <w:rPr>
          <w:rFonts w:asciiTheme="minorHAnsi" w:hAnsiTheme="minorHAnsi"/>
          <w:sz w:val="22"/>
          <w:szCs w:val="22"/>
        </w:rPr>
        <w:t xml:space="preserve">Κεφάλαια σε βιβλία, πενήντα πέντε (55) </w:t>
      </w:r>
      <w:r w:rsidR="00643BC3" w:rsidRPr="002E16FF">
        <w:rPr>
          <w:rFonts w:asciiTheme="minorHAnsi" w:hAnsiTheme="minorHAnsi"/>
          <w:sz w:val="22"/>
          <w:szCs w:val="22"/>
        </w:rPr>
        <w:t>ανακοινώσεις</w:t>
      </w:r>
      <w:r w:rsidR="00532090" w:rsidRPr="002E16FF">
        <w:rPr>
          <w:rFonts w:asciiTheme="minorHAnsi" w:hAnsiTheme="minorHAnsi"/>
          <w:sz w:val="22"/>
          <w:szCs w:val="22"/>
        </w:rPr>
        <w:t xml:space="preserve"> σε διεθνή συνέδρια, </w:t>
      </w:r>
      <w:r w:rsidR="00DE6326" w:rsidRPr="002E16FF">
        <w:rPr>
          <w:rFonts w:asciiTheme="minorHAnsi" w:hAnsiTheme="minorHAnsi"/>
          <w:sz w:val="22"/>
          <w:szCs w:val="22"/>
        </w:rPr>
        <w:t xml:space="preserve">δεκαεννιά (19) </w:t>
      </w:r>
      <w:r w:rsidR="00643BC3" w:rsidRPr="002E16FF">
        <w:rPr>
          <w:rFonts w:asciiTheme="minorHAnsi" w:hAnsiTheme="minorHAnsi"/>
          <w:sz w:val="22"/>
          <w:szCs w:val="22"/>
        </w:rPr>
        <w:t>ανακοινώσεις</w:t>
      </w:r>
      <w:r w:rsidR="00DE6326" w:rsidRPr="002E16FF">
        <w:rPr>
          <w:rFonts w:asciiTheme="minorHAnsi" w:hAnsiTheme="minorHAnsi"/>
          <w:sz w:val="22"/>
          <w:szCs w:val="22"/>
        </w:rPr>
        <w:t xml:space="preserve"> σε εθνικά συνέδρια, ένα </w:t>
      </w:r>
      <w:r w:rsidR="00CE5A6A" w:rsidRPr="002E16FF">
        <w:rPr>
          <w:rFonts w:asciiTheme="minorHAnsi" w:hAnsiTheme="minorHAnsi"/>
          <w:sz w:val="22"/>
          <w:szCs w:val="22"/>
        </w:rPr>
        <w:t xml:space="preserve">(1) </w:t>
      </w:r>
      <w:r w:rsidR="00DE6326" w:rsidRPr="002E16FF">
        <w:rPr>
          <w:rFonts w:asciiTheme="minorHAnsi" w:hAnsiTheme="minorHAnsi"/>
          <w:sz w:val="22"/>
          <w:szCs w:val="22"/>
        </w:rPr>
        <w:t>υποβληθέν</w:t>
      </w:r>
      <w:r w:rsidR="00AD1EB9" w:rsidRPr="002E16FF">
        <w:rPr>
          <w:rFonts w:asciiTheme="minorHAnsi" w:hAnsiTheme="minorHAnsi"/>
          <w:sz w:val="22"/>
          <w:szCs w:val="22"/>
        </w:rPr>
        <w:t xml:space="preserve"> (υπό αξιολόγηση)</w:t>
      </w:r>
      <w:r w:rsidR="00DE6326" w:rsidRPr="002E16FF">
        <w:rPr>
          <w:rFonts w:asciiTheme="minorHAnsi" w:hAnsiTheme="minorHAnsi"/>
          <w:sz w:val="22"/>
          <w:szCs w:val="22"/>
        </w:rPr>
        <w:t xml:space="preserve"> επιστημονικό άρθρο σε περιοδικό του SCI και δύο </w:t>
      </w:r>
      <w:r w:rsidR="00CE5A6A" w:rsidRPr="002E16FF">
        <w:rPr>
          <w:rFonts w:asciiTheme="minorHAnsi" w:hAnsiTheme="minorHAnsi"/>
          <w:sz w:val="22"/>
          <w:szCs w:val="22"/>
        </w:rPr>
        <w:t xml:space="preserve">(2) </w:t>
      </w:r>
      <w:r w:rsidR="00DE6326" w:rsidRPr="002E16FF">
        <w:rPr>
          <w:rFonts w:asciiTheme="minorHAnsi" w:hAnsiTheme="minorHAnsi"/>
          <w:sz w:val="22"/>
          <w:szCs w:val="22"/>
        </w:rPr>
        <w:t>επιστημονικά άρθρα στο στάδιο της συγγραφής.</w:t>
      </w:r>
    </w:p>
    <w:p w14:paraId="4EE29B1F" w14:textId="150CBCDE" w:rsidR="00DE6326" w:rsidRPr="002E16FF" w:rsidRDefault="00DE6326" w:rsidP="00466BC8">
      <w:pPr>
        <w:jc w:val="both"/>
        <w:rPr>
          <w:rFonts w:asciiTheme="minorHAnsi" w:hAnsiTheme="minorHAnsi"/>
          <w:sz w:val="22"/>
          <w:szCs w:val="22"/>
        </w:rPr>
      </w:pPr>
      <w:r w:rsidRPr="002E16FF">
        <w:rPr>
          <w:rFonts w:asciiTheme="minorHAnsi" w:hAnsiTheme="minorHAnsi"/>
          <w:sz w:val="22"/>
          <w:szCs w:val="22"/>
        </w:rPr>
        <w:t xml:space="preserve">Οι δημοσιευμένες εργασίες έχουν χρησιμοποιηθεί </w:t>
      </w:r>
      <w:r w:rsidR="00C12DF6" w:rsidRPr="002E16FF">
        <w:rPr>
          <w:rFonts w:asciiTheme="minorHAnsi" w:hAnsiTheme="minorHAnsi"/>
          <w:sz w:val="22"/>
          <w:szCs w:val="22"/>
        </w:rPr>
        <w:t xml:space="preserve">ως </w:t>
      </w:r>
      <w:r w:rsidRPr="002E16FF">
        <w:rPr>
          <w:rFonts w:asciiTheme="minorHAnsi" w:hAnsiTheme="minorHAnsi"/>
          <w:sz w:val="22"/>
          <w:szCs w:val="22"/>
        </w:rPr>
        <w:t>αναφορές</w:t>
      </w:r>
      <w:r w:rsidR="00F67EC8" w:rsidRPr="002E16FF">
        <w:rPr>
          <w:rFonts w:asciiTheme="minorHAnsi" w:hAnsiTheme="minorHAnsi"/>
          <w:sz w:val="22"/>
          <w:szCs w:val="22"/>
        </w:rPr>
        <w:t xml:space="preserve"> (</w:t>
      </w:r>
      <w:r w:rsidR="00BD394C" w:rsidRPr="002E16FF">
        <w:rPr>
          <w:rFonts w:asciiTheme="minorHAnsi" w:hAnsiTheme="minorHAnsi"/>
          <w:sz w:val="22"/>
          <w:szCs w:val="22"/>
        </w:rPr>
        <w:t xml:space="preserve">μέχρι </w:t>
      </w:r>
      <w:r w:rsidR="00453EC6" w:rsidRPr="002E16FF">
        <w:rPr>
          <w:rFonts w:asciiTheme="minorHAnsi" w:hAnsiTheme="minorHAnsi"/>
          <w:sz w:val="22"/>
          <w:szCs w:val="22"/>
        </w:rPr>
        <w:t>10</w:t>
      </w:r>
      <w:r w:rsidR="00F67EC8" w:rsidRPr="002E16FF">
        <w:rPr>
          <w:rFonts w:asciiTheme="minorHAnsi" w:hAnsiTheme="minorHAnsi"/>
          <w:sz w:val="22"/>
          <w:szCs w:val="22"/>
        </w:rPr>
        <w:t>/</w:t>
      </w:r>
      <w:r w:rsidR="00453EC6" w:rsidRPr="002E16FF">
        <w:rPr>
          <w:rFonts w:asciiTheme="minorHAnsi" w:hAnsiTheme="minorHAnsi"/>
          <w:sz w:val="22"/>
          <w:szCs w:val="22"/>
        </w:rPr>
        <w:t>12</w:t>
      </w:r>
      <w:r w:rsidR="00F67EC8" w:rsidRPr="002E16FF">
        <w:rPr>
          <w:rFonts w:asciiTheme="minorHAnsi" w:hAnsiTheme="minorHAnsi"/>
          <w:sz w:val="22"/>
          <w:szCs w:val="22"/>
        </w:rPr>
        <w:t>/25)</w:t>
      </w:r>
      <w:r w:rsidRPr="002E16FF">
        <w:rPr>
          <w:rFonts w:asciiTheme="minorHAnsi" w:hAnsiTheme="minorHAnsi"/>
          <w:sz w:val="22"/>
          <w:szCs w:val="22"/>
        </w:rPr>
        <w:t>:</w:t>
      </w:r>
    </w:p>
    <w:p w14:paraId="4CED0B8B" w14:textId="4069A47B" w:rsidR="00F67EC8" w:rsidRPr="002E16FF" w:rsidRDefault="00DE6326" w:rsidP="00F67EC8">
      <w:pPr>
        <w:pStyle w:val="ListParagraph"/>
        <w:numPr>
          <w:ilvl w:val="0"/>
          <w:numId w:val="32"/>
        </w:numPr>
        <w:ind w:left="360"/>
        <w:rPr>
          <w:rFonts w:asciiTheme="minorHAnsi" w:hAnsiTheme="minorHAnsi"/>
          <w:sz w:val="22"/>
          <w:szCs w:val="22"/>
        </w:rPr>
      </w:pPr>
      <w:r w:rsidRPr="002E16FF">
        <w:rPr>
          <w:rFonts w:asciiTheme="minorHAnsi" w:hAnsiTheme="minorHAnsi"/>
          <w:sz w:val="22"/>
          <w:szCs w:val="22"/>
        </w:rPr>
        <w:t>2</w:t>
      </w:r>
      <w:r w:rsidR="005759E2" w:rsidRPr="002E16FF">
        <w:rPr>
          <w:rFonts w:asciiTheme="minorHAnsi" w:hAnsiTheme="minorHAnsi"/>
          <w:sz w:val="22"/>
          <w:szCs w:val="22"/>
        </w:rPr>
        <w:t>883</w:t>
      </w:r>
      <w:r w:rsidRPr="002E16FF">
        <w:rPr>
          <w:rFonts w:asciiTheme="minorHAnsi" w:hAnsiTheme="minorHAnsi"/>
          <w:sz w:val="22"/>
          <w:szCs w:val="22"/>
        </w:rPr>
        <w:t xml:space="preserve"> </w:t>
      </w:r>
      <w:r w:rsidR="00F67EC8" w:rsidRPr="002E16FF">
        <w:rPr>
          <w:rFonts w:asciiTheme="minorHAnsi" w:hAnsiTheme="minorHAnsi"/>
          <w:sz w:val="22"/>
          <w:szCs w:val="22"/>
        </w:rPr>
        <w:t>φορές</w:t>
      </w:r>
      <w:r w:rsidRPr="002E16FF">
        <w:rPr>
          <w:rFonts w:asciiTheme="minorHAnsi" w:hAnsiTheme="minorHAnsi"/>
          <w:sz w:val="22"/>
          <w:szCs w:val="22"/>
        </w:rPr>
        <w:t xml:space="preserve"> </w:t>
      </w:r>
      <w:r w:rsidR="00B64464" w:rsidRPr="002E16FF">
        <w:rPr>
          <w:rFonts w:asciiTheme="minorHAnsi" w:hAnsiTheme="minorHAnsi"/>
          <w:sz w:val="22"/>
          <w:szCs w:val="22"/>
        </w:rPr>
        <w:t>(</w:t>
      </w:r>
      <w:r w:rsidR="00AD1EB9" w:rsidRPr="002E16FF">
        <w:rPr>
          <w:rFonts w:asciiTheme="minorHAnsi" w:hAnsiTheme="minorHAnsi"/>
          <w:sz w:val="22"/>
          <w:szCs w:val="22"/>
        </w:rPr>
        <w:t>27</w:t>
      </w:r>
      <w:r w:rsidR="000A7E2B" w:rsidRPr="002E16FF">
        <w:rPr>
          <w:rFonts w:asciiTheme="minorHAnsi" w:hAnsiTheme="minorHAnsi"/>
          <w:sz w:val="22"/>
          <w:szCs w:val="22"/>
          <w:lang w:val="en-US"/>
        </w:rPr>
        <w:t>29</w:t>
      </w:r>
      <w:r w:rsidR="00AD1EB9" w:rsidRPr="002E16F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D1EB9" w:rsidRPr="002E16FF">
        <w:rPr>
          <w:rFonts w:asciiTheme="minorHAnsi" w:hAnsiTheme="minorHAnsi"/>
          <w:sz w:val="22"/>
          <w:szCs w:val="22"/>
        </w:rPr>
        <w:t>ετεροαναφορές</w:t>
      </w:r>
      <w:proofErr w:type="spellEnd"/>
      <w:r w:rsidR="00AD1EB9" w:rsidRPr="002E16FF">
        <w:rPr>
          <w:rFonts w:asciiTheme="minorHAnsi" w:hAnsiTheme="minorHAnsi"/>
          <w:sz w:val="22"/>
          <w:szCs w:val="22"/>
          <w:lang w:val="en-US"/>
        </w:rPr>
        <w:t xml:space="preserve">; </w:t>
      </w:r>
      <w:r w:rsidR="00466BC8" w:rsidRPr="002E16FF">
        <w:rPr>
          <w:rFonts w:asciiTheme="minorHAnsi" w:hAnsiTheme="minorHAnsi"/>
          <w:sz w:val="22"/>
          <w:szCs w:val="22"/>
          <w:lang w:val="en-US"/>
        </w:rPr>
        <w:t>h</w:t>
      </w:r>
      <w:r w:rsidR="00466BC8" w:rsidRPr="002E16FF">
        <w:rPr>
          <w:rFonts w:asciiTheme="minorHAnsi" w:hAnsiTheme="minorHAnsi"/>
          <w:sz w:val="22"/>
          <w:szCs w:val="22"/>
        </w:rPr>
        <w:t>-</w:t>
      </w:r>
      <w:r w:rsidR="00466BC8" w:rsidRPr="002E16FF">
        <w:rPr>
          <w:rFonts w:asciiTheme="minorHAnsi" w:hAnsiTheme="minorHAnsi"/>
          <w:sz w:val="22"/>
          <w:szCs w:val="22"/>
          <w:lang w:val="en-US"/>
        </w:rPr>
        <w:t>index</w:t>
      </w:r>
      <w:r w:rsidR="00B822C5" w:rsidRPr="002E16FF">
        <w:rPr>
          <w:rFonts w:asciiTheme="minorHAnsi" w:hAnsiTheme="minorHAnsi"/>
          <w:sz w:val="22"/>
          <w:szCs w:val="22"/>
        </w:rPr>
        <w:t>:</w:t>
      </w:r>
      <w:r w:rsidR="00466BC8" w:rsidRPr="002E16FF">
        <w:rPr>
          <w:rFonts w:asciiTheme="minorHAnsi" w:hAnsiTheme="minorHAnsi"/>
          <w:sz w:val="22"/>
          <w:szCs w:val="22"/>
        </w:rPr>
        <w:t>2</w:t>
      </w:r>
      <w:r w:rsidR="005759E2" w:rsidRPr="002E16FF">
        <w:rPr>
          <w:rFonts w:asciiTheme="minorHAnsi" w:hAnsiTheme="minorHAnsi"/>
          <w:sz w:val="22"/>
          <w:szCs w:val="22"/>
        </w:rPr>
        <w:t>2</w:t>
      </w:r>
      <w:r w:rsidR="00F67EC8" w:rsidRPr="002E16FF">
        <w:rPr>
          <w:rFonts w:asciiTheme="minorHAnsi" w:hAnsiTheme="minorHAnsi"/>
          <w:sz w:val="22"/>
          <w:szCs w:val="22"/>
        </w:rPr>
        <w:t>)</w:t>
      </w:r>
    </w:p>
    <w:p w14:paraId="1A6BA3DC" w14:textId="4421051B" w:rsidR="00B822C5" w:rsidRPr="002E16FF" w:rsidRDefault="00F67EC8" w:rsidP="00F67EC8">
      <w:pPr>
        <w:pStyle w:val="ListParagraph"/>
        <w:ind w:left="360"/>
        <w:rPr>
          <w:rFonts w:asciiTheme="minorHAnsi" w:hAnsiTheme="minorHAnsi"/>
          <w:sz w:val="22"/>
          <w:szCs w:val="22"/>
          <w:lang w:val="en-US"/>
        </w:rPr>
      </w:pPr>
      <w:r w:rsidRPr="002E16FF">
        <w:rPr>
          <w:rFonts w:asciiTheme="minorHAnsi" w:hAnsiTheme="minorHAnsi"/>
          <w:sz w:val="22"/>
          <w:szCs w:val="22"/>
          <w:lang w:val="en-US"/>
        </w:rPr>
        <w:t xml:space="preserve">Scopus: </w:t>
      </w:r>
      <w:r w:rsidRPr="002E16FF">
        <w:rPr>
          <w:rFonts w:asciiTheme="minorHAnsi" w:hAnsiTheme="minorHAnsi"/>
          <w:i/>
          <w:sz w:val="22"/>
          <w:szCs w:val="22"/>
          <w:lang w:val="en-US"/>
        </w:rPr>
        <w:t>https://www.scopus.com/authid/detail.uri?authorId=9238794500</w:t>
      </w:r>
    </w:p>
    <w:p w14:paraId="4D9F60CE" w14:textId="4D6DE260" w:rsidR="00F67EC8" w:rsidRPr="002E16FF" w:rsidRDefault="00B822C5" w:rsidP="00F67EC8">
      <w:pPr>
        <w:pStyle w:val="ListParagraph"/>
        <w:numPr>
          <w:ilvl w:val="0"/>
          <w:numId w:val="32"/>
        </w:numPr>
        <w:ind w:left="360"/>
        <w:rPr>
          <w:rFonts w:asciiTheme="minorHAnsi" w:hAnsiTheme="minorHAnsi"/>
          <w:sz w:val="22"/>
          <w:szCs w:val="22"/>
          <w:lang w:val="en-US"/>
        </w:rPr>
      </w:pPr>
      <w:r w:rsidRPr="002E16FF">
        <w:rPr>
          <w:rFonts w:asciiTheme="minorHAnsi" w:hAnsiTheme="minorHAnsi"/>
          <w:sz w:val="22"/>
          <w:szCs w:val="22"/>
          <w:lang w:val="en-US"/>
        </w:rPr>
        <w:t>4</w:t>
      </w:r>
      <w:r w:rsidR="005759E2" w:rsidRPr="002E16FF">
        <w:rPr>
          <w:rFonts w:asciiTheme="minorHAnsi" w:hAnsiTheme="minorHAnsi"/>
          <w:sz w:val="22"/>
          <w:szCs w:val="22"/>
          <w:lang w:val="en-US"/>
        </w:rPr>
        <w:t>276</w:t>
      </w:r>
      <w:r w:rsidRPr="002E16FF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D08FF" w:rsidRPr="002E16FF">
        <w:rPr>
          <w:rFonts w:asciiTheme="minorHAnsi" w:hAnsiTheme="minorHAnsi"/>
          <w:sz w:val="22"/>
          <w:szCs w:val="22"/>
        </w:rPr>
        <w:t>φορές</w:t>
      </w:r>
      <w:r w:rsidRPr="002E16FF">
        <w:rPr>
          <w:rFonts w:asciiTheme="minorHAnsi" w:hAnsiTheme="minorHAnsi"/>
          <w:sz w:val="22"/>
          <w:szCs w:val="22"/>
          <w:lang w:val="en-US"/>
        </w:rPr>
        <w:t xml:space="preserve"> (h-index:2</w:t>
      </w:r>
      <w:r w:rsidR="005759E2" w:rsidRPr="002E16FF">
        <w:rPr>
          <w:rFonts w:asciiTheme="minorHAnsi" w:hAnsiTheme="minorHAnsi"/>
          <w:sz w:val="22"/>
          <w:szCs w:val="22"/>
          <w:lang w:val="en-US"/>
        </w:rPr>
        <w:t>5</w:t>
      </w:r>
      <w:r w:rsidRPr="002E16FF">
        <w:rPr>
          <w:rFonts w:asciiTheme="minorHAnsi" w:hAnsiTheme="minorHAnsi"/>
          <w:sz w:val="22"/>
          <w:szCs w:val="22"/>
          <w:lang w:val="en-US"/>
        </w:rPr>
        <w:t xml:space="preserve">; </w:t>
      </w:r>
      <w:r w:rsidR="00DD08FF" w:rsidRPr="002E16FF">
        <w:rPr>
          <w:rFonts w:asciiTheme="minorHAnsi" w:hAnsiTheme="minorHAnsi"/>
          <w:sz w:val="22"/>
          <w:szCs w:val="22"/>
          <w:lang w:val="en-US"/>
        </w:rPr>
        <w:t>i10-index</w:t>
      </w:r>
      <w:r w:rsidR="00F67EC8" w:rsidRPr="002E16FF">
        <w:rPr>
          <w:rFonts w:asciiTheme="minorHAnsi" w:hAnsiTheme="minorHAnsi"/>
          <w:sz w:val="22"/>
          <w:szCs w:val="22"/>
          <w:lang w:val="en-US"/>
        </w:rPr>
        <w:t>:30)</w:t>
      </w:r>
    </w:p>
    <w:p w14:paraId="5ECA2F75" w14:textId="058F135A" w:rsidR="00F67EC8" w:rsidRPr="00F67EC8" w:rsidRDefault="00B822C5" w:rsidP="00F67EC8">
      <w:pPr>
        <w:pStyle w:val="ListParagraph"/>
        <w:ind w:left="360"/>
        <w:rPr>
          <w:rFonts w:asciiTheme="minorHAnsi" w:hAnsiTheme="minorHAnsi"/>
          <w:sz w:val="22"/>
          <w:szCs w:val="22"/>
          <w:lang w:val="en-US"/>
        </w:rPr>
      </w:pPr>
      <w:r w:rsidRPr="00F67EC8">
        <w:rPr>
          <w:rFonts w:asciiTheme="minorHAnsi" w:hAnsiTheme="minorHAnsi"/>
          <w:sz w:val="22"/>
          <w:szCs w:val="22"/>
          <w:lang w:val="en-US"/>
        </w:rPr>
        <w:t>Google Scholar</w:t>
      </w:r>
      <w:r w:rsidR="00F67EC8" w:rsidRPr="00F67EC8">
        <w:rPr>
          <w:rFonts w:asciiTheme="minorHAnsi" w:hAnsiTheme="minorHAnsi"/>
          <w:sz w:val="22"/>
          <w:szCs w:val="22"/>
          <w:lang w:val="en-US"/>
        </w:rPr>
        <w:t xml:space="preserve">: </w:t>
      </w:r>
      <w:r w:rsidR="00F67EC8" w:rsidRPr="00F67EC8">
        <w:rPr>
          <w:rFonts w:asciiTheme="minorHAnsi" w:hAnsiTheme="minorHAnsi"/>
          <w:i/>
          <w:sz w:val="22"/>
          <w:szCs w:val="22"/>
          <w:lang w:val="en-US"/>
        </w:rPr>
        <w:t>https://scholar.google.com/citations?user=SkXwtLsAAAAJ&amp;hl=en&amp;oi=ao</w:t>
      </w:r>
    </w:p>
    <w:p w14:paraId="18BFF8AB" w14:textId="77777777" w:rsidR="00242FD4" w:rsidRPr="00DD08FF" w:rsidRDefault="00242FD4" w:rsidP="00242FD4">
      <w:pPr>
        <w:rPr>
          <w:rFonts w:asciiTheme="minorHAnsi" w:hAnsiTheme="minorHAnsi"/>
          <w:sz w:val="22"/>
          <w:szCs w:val="22"/>
          <w:lang w:val="en-US"/>
        </w:rPr>
      </w:pPr>
    </w:p>
    <w:p w14:paraId="17B385E6" w14:textId="44191F7A" w:rsidR="009975DA" w:rsidRPr="009975DA" w:rsidRDefault="005E119D" w:rsidP="009975DA">
      <w:pPr>
        <w:spacing w:line="240" w:lineRule="atLeast"/>
        <w:rPr>
          <w:rFonts w:asciiTheme="minorHAnsi" w:hAnsiTheme="minorHAnsi"/>
          <w:b/>
          <w:sz w:val="22"/>
          <w:szCs w:val="22"/>
        </w:rPr>
      </w:pPr>
      <w:r w:rsidRPr="00B64464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="009975DA" w:rsidRPr="009975DA">
        <w:rPr>
          <w:rFonts w:asciiTheme="minorHAnsi" w:hAnsiTheme="minorHAnsi"/>
          <w:b/>
          <w:sz w:val="22"/>
          <w:szCs w:val="22"/>
        </w:rPr>
        <w:t>ΔΙΔΑΚΤΟΡΙΚΗ ΔΙΑΤΡΙΒΗ</w:t>
      </w:r>
    </w:p>
    <w:p w14:paraId="5D2490DC" w14:textId="77777777" w:rsidR="009975DA" w:rsidRPr="009975DA" w:rsidRDefault="009975DA" w:rsidP="009975DA">
      <w:pPr>
        <w:spacing w:line="240" w:lineRule="atLeast"/>
        <w:rPr>
          <w:rFonts w:asciiTheme="minorHAnsi" w:hAnsiTheme="minorHAnsi"/>
          <w:sz w:val="22"/>
          <w:szCs w:val="22"/>
        </w:rPr>
      </w:pPr>
    </w:p>
    <w:p w14:paraId="5ED62CA0" w14:textId="77777777" w:rsidR="009975DA" w:rsidRPr="009975DA" w:rsidRDefault="009975DA" w:rsidP="009975DA">
      <w:pPr>
        <w:spacing w:line="300" w:lineRule="atLeast"/>
        <w:rPr>
          <w:rFonts w:asciiTheme="minorHAnsi" w:hAnsiTheme="minorHAnsi"/>
          <w:sz w:val="22"/>
          <w:szCs w:val="22"/>
        </w:rPr>
      </w:pPr>
      <w:r w:rsidRPr="009975DA">
        <w:rPr>
          <w:rFonts w:asciiTheme="minorHAnsi" w:hAnsiTheme="minorHAnsi"/>
          <w:b/>
          <w:sz w:val="22"/>
          <w:szCs w:val="22"/>
        </w:rPr>
        <w:t xml:space="preserve">Γεωργία </w:t>
      </w:r>
      <w:proofErr w:type="spellStart"/>
      <w:r w:rsidRPr="009975DA">
        <w:rPr>
          <w:rFonts w:asciiTheme="minorHAnsi" w:hAnsiTheme="minorHAnsi"/>
          <w:b/>
          <w:sz w:val="22"/>
          <w:szCs w:val="22"/>
        </w:rPr>
        <w:t>Ζουμποπούλου</w:t>
      </w:r>
      <w:proofErr w:type="spellEnd"/>
      <w:r w:rsidRPr="009975DA">
        <w:rPr>
          <w:rFonts w:asciiTheme="minorHAnsi" w:hAnsiTheme="minorHAnsi"/>
          <w:sz w:val="22"/>
          <w:szCs w:val="22"/>
        </w:rPr>
        <w:t xml:space="preserve"> (2008) </w:t>
      </w:r>
    </w:p>
    <w:p w14:paraId="597AD4C2" w14:textId="3835B388" w:rsidR="009975DA" w:rsidRPr="009975DA" w:rsidRDefault="009975DA" w:rsidP="009975DA">
      <w:pPr>
        <w:spacing w:line="300" w:lineRule="atLeast"/>
        <w:jc w:val="both"/>
        <w:rPr>
          <w:rFonts w:asciiTheme="minorHAnsi" w:hAnsiTheme="minorHAnsi"/>
          <w:sz w:val="22"/>
          <w:szCs w:val="22"/>
        </w:rPr>
      </w:pPr>
      <w:r w:rsidRPr="009975DA">
        <w:rPr>
          <w:rFonts w:asciiTheme="minorHAnsi" w:hAnsiTheme="minorHAnsi"/>
          <w:sz w:val="22"/>
          <w:szCs w:val="22"/>
        </w:rPr>
        <w:t>«</w:t>
      </w:r>
      <w:proofErr w:type="spellStart"/>
      <w:r w:rsidRPr="009975DA">
        <w:rPr>
          <w:rFonts w:asciiTheme="minorHAnsi" w:hAnsiTheme="minorHAnsi"/>
          <w:sz w:val="22"/>
          <w:szCs w:val="22"/>
        </w:rPr>
        <w:t>Προβιοτικές</w:t>
      </w:r>
      <w:proofErr w:type="spellEnd"/>
      <w:r w:rsidRPr="009975DA">
        <w:rPr>
          <w:rFonts w:asciiTheme="minorHAnsi" w:hAnsiTheme="minorHAnsi"/>
          <w:sz w:val="22"/>
          <w:szCs w:val="22"/>
        </w:rPr>
        <w:t xml:space="preserve"> ιδιότητες </w:t>
      </w:r>
      <w:proofErr w:type="spellStart"/>
      <w:r w:rsidRPr="009975DA">
        <w:rPr>
          <w:rFonts w:asciiTheme="minorHAnsi" w:hAnsiTheme="minorHAnsi"/>
          <w:sz w:val="22"/>
          <w:szCs w:val="22"/>
        </w:rPr>
        <w:t>οξυγαλακτικών</w:t>
      </w:r>
      <w:proofErr w:type="spellEnd"/>
      <w:r w:rsidRPr="009975DA">
        <w:rPr>
          <w:rFonts w:asciiTheme="minorHAnsi" w:hAnsiTheme="minorHAnsi"/>
          <w:sz w:val="22"/>
          <w:szCs w:val="22"/>
        </w:rPr>
        <w:t xml:space="preserve"> βακτηρίων. </w:t>
      </w:r>
      <w:r w:rsidRPr="009975DA">
        <w:rPr>
          <w:rFonts w:asciiTheme="minorHAnsi" w:hAnsiTheme="minorHAnsi"/>
          <w:i/>
          <w:sz w:val="22"/>
          <w:szCs w:val="22"/>
        </w:rPr>
        <w:t xml:space="preserve">In </w:t>
      </w:r>
      <w:proofErr w:type="spellStart"/>
      <w:r w:rsidRPr="009975DA">
        <w:rPr>
          <w:rFonts w:asciiTheme="minorHAnsi" w:hAnsiTheme="minorHAnsi"/>
          <w:i/>
          <w:sz w:val="22"/>
          <w:szCs w:val="22"/>
        </w:rPr>
        <w:t>vitro</w:t>
      </w:r>
      <w:proofErr w:type="spellEnd"/>
      <w:r w:rsidRPr="009975DA">
        <w:rPr>
          <w:rFonts w:asciiTheme="minorHAnsi" w:hAnsiTheme="minorHAnsi"/>
          <w:sz w:val="22"/>
          <w:szCs w:val="22"/>
        </w:rPr>
        <w:t xml:space="preserve"> και </w:t>
      </w:r>
      <w:r w:rsidRPr="009975DA">
        <w:rPr>
          <w:rFonts w:asciiTheme="minorHAnsi" w:hAnsiTheme="minorHAnsi"/>
          <w:i/>
          <w:sz w:val="22"/>
          <w:szCs w:val="22"/>
        </w:rPr>
        <w:t xml:space="preserve">in </w:t>
      </w:r>
      <w:proofErr w:type="spellStart"/>
      <w:r w:rsidRPr="009975DA">
        <w:rPr>
          <w:rFonts w:asciiTheme="minorHAnsi" w:hAnsiTheme="minorHAnsi"/>
          <w:i/>
          <w:sz w:val="22"/>
          <w:szCs w:val="22"/>
        </w:rPr>
        <w:t>vivo</w:t>
      </w:r>
      <w:proofErr w:type="spellEnd"/>
      <w:r w:rsidRPr="009975DA">
        <w:rPr>
          <w:rFonts w:asciiTheme="minorHAnsi" w:hAnsiTheme="minorHAnsi"/>
          <w:sz w:val="22"/>
          <w:szCs w:val="22"/>
        </w:rPr>
        <w:t xml:space="preserve"> μελέτη της </w:t>
      </w:r>
      <w:proofErr w:type="spellStart"/>
      <w:r w:rsidRPr="009975DA">
        <w:rPr>
          <w:rFonts w:asciiTheme="minorHAnsi" w:hAnsiTheme="minorHAnsi"/>
          <w:sz w:val="22"/>
          <w:szCs w:val="22"/>
        </w:rPr>
        <w:t>αντιμικροβιακής</w:t>
      </w:r>
      <w:proofErr w:type="spellEnd"/>
      <w:r w:rsidRPr="009975DA">
        <w:rPr>
          <w:rFonts w:asciiTheme="minorHAnsi" w:hAnsiTheme="minorHAnsi"/>
          <w:sz w:val="22"/>
          <w:szCs w:val="22"/>
        </w:rPr>
        <w:t xml:space="preserve"> και </w:t>
      </w:r>
      <w:proofErr w:type="spellStart"/>
      <w:r w:rsidRPr="009975DA">
        <w:rPr>
          <w:rFonts w:asciiTheme="minorHAnsi" w:hAnsiTheme="minorHAnsi"/>
          <w:sz w:val="22"/>
          <w:szCs w:val="22"/>
        </w:rPr>
        <w:t>ανοσορυθμιστικής</w:t>
      </w:r>
      <w:proofErr w:type="spellEnd"/>
      <w:r w:rsidRPr="009975DA">
        <w:rPr>
          <w:rFonts w:asciiTheme="minorHAnsi" w:hAnsiTheme="minorHAnsi"/>
          <w:sz w:val="22"/>
          <w:szCs w:val="22"/>
        </w:rPr>
        <w:t xml:space="preserve"> τους δράσης»</w:t>
      </w:r>
      <w:r w:rsidR="00B55645" w:rsidRPr="00B55645">
        <w:t xml:space="preserve"> </w:t>
      </w:r>
      <w:r w:rsidR="00B55645" w:rsidRPr="00B55645">
        <w:rPr>
          <w:rFonts w:asciiTheme="minorHAnsi" w:hAnsiTheme="minorHAnsi"/>
          <w:color w:val="0000FF"/>
          <w:sz w:val="22"/>
          <w:szCs w:val="22"/>
          <w:u w:val="single"/>
        </w:rPr>
        <w:t>https://doi.org/10.12681/eadd/21804</w:t>
      </w:r>
    </w:p>
    <w:p w14:paraId="58410020" w14:textId="77777777" w:rsidR="009975DA" w:rsidRPr="009C2672" w:rsidRDefault="009975DA" w:rsidP="00242FD4">
      <w:pPr>
        <w:rPr>
          <w:rFonts w:asciiTheme="minorHAnsi" w:hAnsiTheme="minorHAnsi"/>
          <w:sz w:val="22"/>
          <w:szCs w:val="22"/>
        </w:rPr>
      </w:pPr>
    </w:p>
    <w:p w14:paraId="04BE7FCC" w14:textId="77777777" w:rsidR="00931C81" w:rsidRPr="008D621A" w:rsidRDefault="00931C81">
      <w:pPr>
        <w:rPr>
          <w:rFonts w:asciiTheme="minorHAnsi" w:hAnsiTheme="minorHAnsi"/>
          <w:b/>
          <w:sz w:val="22"/>
          <w:szCs w:val="22"/>
        </w:rPr>
      </w:pPr>
      <w:r w:rsidRPr="008D621A">
        <w:rPr>
          <w:rFonts w:asciiTheme="minorHAnsi" w:hAnsiTheme="minorHAnsi"/>
          <w:b/>
          <w:sz w:val="22"/>
          <w:szCs w:val="22"/>
        </w:rPr>
        <w:br w:type="page"/>
      </w:r>
    </w:p>
    <w:p w14:paraId="50AEA9CF" w14:textId="01827491" w:rsidR="00416302" w:rsidRPr="005A48A3" w:rsidRDefault="005E119D" w:rsidP="00242FD4">
      <w:pPr>
        <w:rPr>
          <w:rFonts w:asciiTheme="minorHAnsi" w:hAnsiTheme="minorHAnsi"/>
          <w:b/>
          <w:sz w:val="22"/>
          <w:szCs w:val="22"/>
          <w:u w:val="single"/>
        </w:rPr>
      </w:pPr>
      <w:r w:rsidRPr="005E119D">
        <w:rPr>
          <w:rFonts w:asciiTheme="minorHAnsi" w:hAnsiTheme="minorHAnsi"/>
          <w:b/>
          <w:sz w:val="22"/>
          <w:szCs w:val="22"/>
        </w:rPr>
        <w:lastRenderedPageBreak/>
        <w:t>2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="0024111C">
        <w:rPr>
          <w:rFonts w:asciiTheme="minorHAnsi" w:hAnsiTheme="minorHAnsi"/>
          <w:b/>
          <w:sz w:val="22"/>
          <w:szCs w:val="22"/>
        </w:rPr>
        <w:t>ΑΡΘΡΑ</w:t>
      </w:r>
      <w:r w:rsidR="0024111C" w:rsidRPr="005A48A3">
        <w:rPr>
          <w:rFonts w:asciiTheme="minorHAnsi" w:hAnsiTheme="minorHAnsi"/>
          <w:b/>
          <w:sz w:val="22"/>
          <w:szCs w:val="22"/>
        </w:rPr>
        <w:t xml:space="preserve"> </w:t>
      </w:r>
      <w:r w:rsidR="0024111C">
        <w:rPr>
          <w:rFonts w:asciiTheme="minorHAnsi" w:hAnsiTheme="minorHAnsi"/>
          <w:b/>
          <w:sz w:val="22"/>
          <w:szCs w:val="22"/>
        </w:rPr>
        <w:t>ΣΕ</w:t>
      </w:r>
      <w:r w:rsidR="0024111C" w:rsidRPr="005A48A3">
        <w:rPr>
          <w:rFonts w:asciiTheme="minorHAnsi" w:hAnsiTheme="minorHAnsi"/>
          <w:b/>
          <w:sz w:val="22"/>
          <w:szCs w:val="22"/>
        </w:rPr>
        <w:t xml:space="preserve"> </w:t>
      </w:r>
      <w:r w:rsidR="0024111C">
        <w:rPr>
          <w:rFonts w:asciiTheme="minorHAnsi" w:hAnsiTheme="minorHAnsi"/>
          <w:b/>
          <w:sz w:val="22"/>
          <w:szCs w:val="22"/>
        </w:rPr>
        <w:t>ΕΠΙΣΤΗΜΟΝΙΚΑ</w:t>
      </w:r>
      <w:r w:rsidR="0024111C" w:rsidRPr="005A48A3">
        <w:rPr>
          <w:rFonts w:asciiTheme="minorHAnsi" w:hAnsiTheme="minorHAnsi"/>
          <w:b/>
          <w:sz w:val="22"/>
          <w:szCs w:val="22"/>
        </w:rPr>
        <w:t xml:space="preserve"> </w:t>
      </w:r>
      <w:r w:rsidR="0024111C">
        <w:rPr>
          <w:rFonts w:asciiTheme="minorHAnsi" w:hAnsiTheme="minorHAnsi"/>
          <w:b/>
          <w:sz w:val="22"/>
          <w:szCs w:val="22"/>
        </w:rPr>
        <w:t>ΠΕΡΙΟΔΙΚΑ</w:t>
      </w:r>
      <w:r w:rsidR="008B367E">
        <w:rPr>
          <w:rFonts w:asciiTheme="minorHAnsi" w:hAnsiTheme="minorHAnsi"/>
          <w:b/>
          <w:sz w:val="22"/>
          <w:szCs w:val="22"/>
        </w:rPr>
        <w:t xml:space="preserve"> ΜΕ ΚΡΙΤΕΣ</w:t>
      </w:r>
    </w:p>
    <w:p w14:paraId="57B55066" w14:textId="77777777" w:rsidR="009633C8" w:rsidRPr="005A48A3" w:rsidRDefault="009633C8" w:rsidP="001D520F">
      <w:pPr>
        <w:spacing w:line="300" w:lineRule="atLeast"/>
        <w:jc w:val="both"/>
        <w:rPr>
          <w:rFonts w:asciiTheme="minorHAnsi" w:hAnsiTheme="minorHAnsi"/>
          <w:sz w:val="22"/>
          <w:szCs w:val="22"/>
        </w:rPr>
      </w:pPr>
    </w:p>
    <w:p w14:paraId="6E83E676" w14:textId="63067476" w:rsidR="003A2A7B" w:rsidRPr="002E16FF" w:rsidRDefault="003A2A7B" w:rsidP="00103C9B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2E16FF">
        <w:rPr>
          <w:rFonts w:asciiTheme="minorHAnsi" w:hAnsiTheme="minorHAnsi"/>
          <w:b/>
          <w:bCs/>
          <w:sz w:val="22"/>
          <w:szCs w:val="22"/>
          <w:lang w:val="en-US"/>
        </w:rPr>
        <w:t>Zoumpopoulou G.</w:t>
      </w:r>
      <w:r w:rsidRPr="002E16FF">
        <w:rPr>
          <w:rFonts w:asciiTheme="minorHAnsi" w:hAnsiTheme="minorHAnsi"/>
          <w:sz w:val="22"/>
          <w:szCs w:val="22"/>
          <w:lang w:val="en-US"/>
        </w:rPr>
        <w:t>, M</w:t>
      </w:r>
      <w:r w:rsidR="00373454" w:rsidRPr="002E16FF">
        <w:rPr>
          <w:rFonts w:asciiTheme="minorHAnsi" w:hAnsiTheme="minorHAnsi"/>
          <w:sz w:val="22"/>
          <w:szCs w:val="22"/>
          <w:lang w:val="en-US"/>
        </w:rPr>
        <w:t>.</w:t>
      </w:r>
      <w:r w:rsidRPr="002E16FF">
        <w:rPr>
          <w:rFonts w:asciiTheme="minorHAnsi" w:hAnsiTheme="minorHAnsi"/>
          <w:sz w:val="22"/>
          <w:szCs w:val="22"/>
          <w:lang w:val="en-US"/>
        </w:rPr>
        <w:t xml:space="preserve"> Georgalaki,</w:t>
      </w:r>
      <w:r w:rsidR="00373454" w:rsidRPr="002E16F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2E16FF">
        <w:rPr>
          <w:rFonts w:asciiTheme="minorHAnsi" w:hAnsiTheme="minorHAnsi"/>
          <w:sz w:val="22"/>
          <w:szCs w:val="22"/>
          <w:lang w:val="en-US"/>
        </w:rPr>
        <w:t>R</w:t>
      </w:r>
      <w:r w:rsidR="00373454" w:rsidRPr="002E16FF">
        <w:rPr>
          <w:rFonts w:asciiTheme="minorHAnsi" w:hAnsiTheme="minorHAnsi"/>
          <w:sz w:val="22"/>
          <w:szCs w:val="22"/>
          <w:lang w:val="en-US"/>
        </w:rPr>
        <w:t>.</w:t>
      </w:r>
      <w:r w:rsidRPr="002E16FF">
        <w:rPr>
          <w:rFonts w:asciiTheme="minorHAnsi" w:hAnsiTheme="minorHAnsi"/>
          <w:sz w:val="22"/>
          <w:szCs w:val="22"/>
          <w:lang w:val="en-US"/>
        </w:rPr>
        <w:t>, Anastasiou, I</w:t>
      </w:r>
      <w:r w:rsidR="00373454" w:rsidRPr="002E16FF">
        <w:rPr>
          <w:rFonts w:asciiTheme="minorHAnsi" w:hAnsiTheme="minorHAnsi"/>
          <w:sz w:val="22"/>
          <w:szCs w:val="22"/>
          <w:lang w:val="en-US"/>
        </w:rPr>
        <w:t>.</w:t>
      </w:r>
      <w:r w:rsidRPr="002E16F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2E16FF">
        <w:rPr>
          <w:rFonts w:asciiTheme="minorHAnsi" w:hAnsiTheme="minorHAnsi"/>
          <w:sz w:val="22"/>
          <w:szCs w:val="22"/>
          <w:lang w:val="en-US"/>
        </w:rPr>
        <w:t>Gkitsaki</w:t>
      </w:r>
      <w:proofErr w:type="spellEnd"/>
      <w:r w:rsidRPr="002E16FF">
        <w:rPr>
          <w:rFonts w:asciiTheme="minorHAnsi" w:hAnsiTheme="minorHAnsi"/>
          <w:sz w:val="22"/>
          <w:szCs w:val="22"/>
          <w:lang w:val="en-US"/>
        </w:rPr>
        <w:t>, E</w:t>
      </w:r>
      <w:r w:rsidR="00373454" w:rsidRPr="002E16FF">
        <w:rPr>
          <w:rFonts w:asciiTheme="minorHAnsi" w:hAnsiTheme="minorHAnsi"/>
          <w:sz w:val="22"/>
          <w:szCs w:val="22"/>
          <w:lang w:val="en-US"/>
        </w:rPr>
        <w:t>.</w:t>
      </w:r>
      <w:r w:rsidRPr="002E16FF">
        <w:rPr>
          <w:rFonts w:asciiTheme="minorHAnsi" w:hAnsiTheme="minorHAnsi"/>
          <w:sz w:val="22"/>
          <w:szCs w:val="22"/>
          <w:lang w:val="en-US"/>
        </w:rPr>
        <w:t xml:space="preserve"> Giaouris and E</w:t>
      </w:r>
      <w:r w:rsidR="00373454" w:rsidRPr="002E16FF">
        <w:rPr>
          <w:rFonts w:asciiTheme="minorHAnsi" w:hAnsiTheme="minorHAnsi"/>
          <w:sz w:val="22"/>
          <w:szCs w:val="22"/>
          <w:lang w:val="en-US"/>
        </w:rPr>
        <w:t>.</w:t>
      </w:r>
      <w:r w:rsidRPr="002E16F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2E16F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="00373454" w:rsidRPr="002E16FF">
        <w:rPr>
          <w:rFonts w:asciiTheme="minorHAnsi" w:hAnsiTheme="minorHAnsi"/>
          <w:sz w:val="22"/>
          <w:szCs w:val="22"/>
          <w:lang w:val="en-US"/>
        </w:rPr>
        <w:t xml:space="preserve"> (2026)</w:t>
      </w:r>
      <w:r w:rsidRPr="002E16FF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373454" w:rsidRPr="002E16FF">
        <w:rPr>
          <w:rFonts w:asciiTheme="minorHAnsi" w:hAnsiTheme="minorHAnsi"/>
          <w:sz w:val="22"/>
          <w:szCs w:val="22"/>
          <w:lang w:val="en-US"/>
        </w:rPr>
        <w:t xml:space="preserve">Lesvos </w:t>
      </w:r>
      <w:r w:rsidRPr="002E16FF">
        <w:rPr>
          <w:rFonts w:asciiTheme="minorHAnsi" w:hAnsiTheme="minorHAnsi"/>
          <w:sz w:val="22"/>
          <w:szCs w:val="22"/>
          <w:lang w:val="en-US"/>
        </w:rPr>
        <w:t>breed sheep milk: A source of lactic acid bacteria with probiotic potential</w:t>
      </w:r>
      <w:r w:rsidR="00373454" w:rsidRPr="002E16FF">
        <w:rPr>
          <w:rFonts w:asciiTheme="minorHAnsi" w:hAnsiTheme="minorHAnsi"/>
          <w:sz w:val="22"/>
          <w:szCs w:val="22"/>
          <w:lang w:val="en-US"/>
        </w:rPr>
        <w:t xml:space="preserve">. </w:t>
      </w:r>
      <w:r w:rsidR="00373454" w:rsidRPr="002E16FF">
        <w:rPr>
          <w:rFonts w:asciiTheme="minorHAnsi" w:hAnsiTheme="minorHAnsi"/>
          <w:i/>
          <w:iCs/>
          <w:sz w:val="22"/>
          <w:szCs w:val="22"/>
          <w:lang w:val="en-US"/>
        </w:rPr>
        <w:t>UNDER PREPARATION</w:t>
      </w:r>
    </w:p>
    <w:p w14:paraId="78CF060F" w14:textId="799544F8" w:rsidR="00B80DE4" w:rsidRPr="002E16FF" w:rsidRDefault="0097042D" w:rsidP="00B80DE4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2E16FF">
        <w:rPr>
          <w:rFonts w:asciiTheme="minorHAnsi" w:hAnsiTheme="minorHAnsi"/>
          <w:sz w:val="22"/>
          <w:szCs w:val="22"/>
          <w:lang w:val="en-US"/>
        </w:rPr>
        <w:t xml:space="preserve">Galani E., C. </w:t>
      </w:r>
      <w:proofErr w:type="spellStart"/>
      <w:r w:rsidRPr="002E16FF">
        <w:rPr>
          <w:rFonts w:asciiTheme="minorHAnsi" w:hAnsiTheme="minorHAnsi"/>
          <w:sz w:val="22"/>
          <w:szCs w:val="22"/>
          <w:lang w:val="en-US"/>
        </w:rPr>
        <w:t>Fragou</w:t>
      </w:r>
      <w:proofErr w:type="spellEnd"/>
      <w:r w:rsidRPr="002E16FF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2E16F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2E16FF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2E16FF">
        <w:rPr>
          <w:rFonts w:asciiTheme="minorHAnsi" w:hAnsiTheme="minorHAnsi"/>
          <w:sz w:val="22"/>
          <w:szCs w:val="22"/>
          <w:lang w:val="en-US"/>
        </w:rPr>
        <w:t>Topali</w:t>
      </w:r>
      <w:proofErr w:type="spellEnd"/>
      <w:r w:rsidRPr="002E16FF">
        <w:rPr>
          <w:rFonts w:asciiTheme="minorHAnsi" w:hAnsiTheme="minorHAnsi"/>
          <w:sz w:val="22"/>
          <w:szCs w:val="22"/>
          <w:lang w:val="en-US"/>
        </w:rPr>
        <w:t xml:space="preserve">, V. Papadimitriou, T. </w:t>
      </w:r>
      <w:proofErr w:type="spellStart"/>
      <w:r w:rsidRPr="002E16FF">
        <w:rPr>
          <w:rFonts w:asciiTheme="minorHAnsi" w:hAnsiTheme="minorHAnsi"/>
          <w:sz w:val="22"/>
          <w:szCs w:val="22"/>
          <w:lang w:val="en-US"/>
        </w:rPr>
        <w:t>Katsila</w:t>
      </w:r>
      <w:proofErr w:type="spellEnd"/>
      <w:r w:rsidRPr="002E16FF">
        <w:rPr>
          <w:rFonts w:asciiTheme="minorHAnsi" w:hAnsiTheme="minorHAnsi"/>
          <w:sz w:val="22"/>
          <w:szCs w:val="22"/>
          <w:lang w:val="en-US"/>
        </w:rPr>
        <w:t xml:space="preserve"> E. </w:t>
      </w:r>
      <w:proofErr w:type="spellStart"/>
      <w:r w:rsidRPr="002E16F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2E16FF">
        <w:rPr>
          <w:rFonts w:asciiTheme="minorHAnsi" w:hAnsiTheme="minorHAnsi"/>
          <w:sz w:val="22"/>
          <w:szCs w:val="22"/>
          <w:lang w:val="en-US"/>
        </w:rPr>
        <w:t xml:space="preserve">, M.D. Chatzidaki (2025) Multifunctional Pickering emulsions stabilized by probiotic bacteria-fungal chitosan conjugates. </w:t>
      </w:r>
      <w:r w:rsidRPr="002E16FF">
        <w:rPr>
          <w:rFonts w:asciiTheme="minorHAnsi" w:hAnsiTheme="minorHAnsi"/>
          <w:i/>
          <w:sz w:val="22"/>
          <w:szCs w:val="22"/>
          <w:lang w:val="en-US"/>
        </w:rPr>
        <w:t>UNDER PREPARATION</w:t>
      </w:r>
    </w:p>
    <w:p w14:paraId="71C3EC3F" w14:textId="3F5320A4" w:rsidR="00B80DE4" w:rsidRPr="002E16FF" w:rsidRDefault="00B80DE4" w:rsidP="00B80DE4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2E16FF">
        <w:rPr>
          <w:rFonts w:asciiTheme="minorHAnsi" w:eastAsia="Calibri" w:hAnsiTheme="minorHAnsi" w:cs="Calibri"/>
          <w:bCs/>
          <w:sz w:val="22"/>
          <w:szCs w:val="22"/>
          <w:lang w:val="en-US"/>
        </w:rPr>
        <w:t xml:space="preserve">Karaman-Lozos I., </w:t>
      </w:r>
      <w:r w:rsidRPr="002E16FF">
        <w:rPr>
          <w:rFonts w:asciiTheme="minorHAnsi" w:eastAsia="Calibri" w:hAnsiTheme="minorHAnsi" w:cs="Calibri"/>
          <w:b/>
          <w:bCs/>
          <w:sz w:val="22"/>
          <w:szCs w:val="22"/>
          <w:lang w:val="en-US"/>
        </w:rPr>
        <w:t>G. Zoumpopoulou</w:t>
      </w:r>
      <w:r w:rsidRPr="002E16FF">
        <w:rPr>
          <w:rFonts w:asciiTheme="minorHAnsi" w:eastAsia="Calibri" w:hAnsiTheme="minorHAnsi" w:cs="Calibri"/>
          <w:bCs/>
          <w:sz w:val="22"/>
          <w:szCs w:val="22"/>
          <w:lang w:val="en-US"/>
        </w:rPr>
        <w:t xml:space="preserve">, M. Georgalaki, E. </w:t>
      </w:r>
      <w:proofErr w:type="spellStart"/>
      <w:r w:rsidRPr="002E16FF">
        <w:rPr>
          <w:rFonts w:asciiTheme="minorHAnsi" w:eastAsia="Calibri" w:hAnsiTheme="minorHAnsi" w:cs="Calibri"/>
          <w:bCs/>
          <w:sz w:val="22"/>
          <w:szCs w:val="22"/>
          <w:lang w:val="en-US"/>
        </w:rPr>
        <w:t>Alilai</w:t>
      </w:r>
      <w:proofErr w:type="spellEnd"/>
      <w:r w:rsidRPr="002E16FF">
        <w:rPr>
          <w:rFonts w:asciiTheme="minorHAnsi" w:eastAsia="Calibri" w:hAnsiTheme="minorHAnsi" w:cs="Calibri"/>
          <w:bCs/>
          <w:sz w:val="22"/>
          <w:szCs w:val="22"/>
          <w:lang w:val="en-US"/>
        </w:rPr>
        <w:t xml:space="preserve">, T. Goulas, P. </w:t>
      </w:r>
      <w:proofErr w:type="spellStart"/>
      <w:r w:rsidRPr="002E16FF">
        <w:rPr>
          <w:rFonts w:asciiTheme="minorHAnsi" w:eastAsia="Calibri" w:hAnsiTheme="minorHAnsi" w:cs="Calibri"/>
          <w:bCs/>
          <w:sz w:val="22"/>
          <w:szCs w:val="22"/>
          <w:lang w:val="en-US"/>
        </w:rPr>
        <w:t>Tataridis</w:t>
      </w:r>
      <w:proofErr w:type="spellEnd"/>
      <w:r w:rsidRPr="002E16FF">
        <w:rPr>
          <w:rFonts w:asciiTheme="minorHAnsi" w:eastAsia="Calibri" w:hAnsiTheme="minorHAnsi" w:cs="Calibri"/>
          <w:bCs/>
          <w:sz w:val="22"/>
          <w:szCs w:val="22"/>
          <w:lang w:val="en-US"/>
        </w:rPr>
        <w:t xml:space="preserve">, A. </w:t>
      </w:r>
      <w:proofErr w:type="spellStart"/>
      <w:r w:rsidRPr="002E16FF">
        <w:rPr>
          <w:rFonts w:asciiTheme="minorHAnsi" w:eastAsia="Calibri" w:hAnsiTheme="minorHAnsi" w:cs="Calibri"/>
          <w:bCs/>
          <w:sz w:val="22"/>
          <w:szCs w:val="22"/>
          <w:lang w:val="en-US"/>
        </w:rPr>
        <w:t>Mallouchos</w:t>
      </w:r>
      <w:proofErr w:type="spellEnd"/>
      <w:r w:rsidRPr="002E16FF">
        <w:rPr>
          <w:rFonts w:asciiTheme="minorHAnsi" w:eastAsia="Calibri" w:hAnsiTheme="minorHAnsi" w:cs="Calibri"/>
          <w:bCs/>
          <w:sz w:val="22"/>
          <w:szCs w:val="22"/>
          <w:lang w:val="en-US"/>
        </w:rPr>
        <w:t xml:space="preserve"> and E. </w:t>
      </w:r>
      <w:proofErr w:type="spellStart"/>
      <w:r w:rsidRPr="002E16FF">
        <w:rPr>
          <w:rFonts w:asciiTheme="minorHAnsi" w:eastAsia="Calibri" w:hAnsiTheme="minorHAnsi" w:cs="Calibri"/>
          <w:bCs/>
          <w:sz w:val="22"/>
          <w:szCs w:val="22"/>
          <w:lang w:val="en-US"/>
        </w:rPr>
        <w:t>Tsakalidou</w:t>
      </w:r>
      <w:proofErr w:type="spellEnd"/>
      <w:r w:rsidRPr="002E16FF">
        <w:rPr>
          <w:rFonts w:asciiTheme="minorHAnsi" w:eastAsia="Calibri" w:hAnsiTheme="minorHAnsi" w:cs="Calibri"/>
          <w:bCs/>
          <w:sz w:val="22"/>
          <w:szCs w:val="22"/>
          <w:lang w:val="en-US"/>
        </w:rPr>
        <w:t xml:space="preserve"> (2025) Crafting a functional sour beer with the probiotic strain </w:t>
      </w:r>
      <w:proofErr w:type="spellStart"/>
      <w:r w:rsidRPr="002E16FF">
        <w:rPr>
          <w:rFonts w:asciiTheme="minorHAnsi" w:eastAsia="Calibri" w:hAnsiTheme="minorHAnsi" w:cs="Calibri"/>
          <w:bCs/>
          <w:i/>
          <w:iCs/>
          <w:sz w:val="22"/>
          <w:szCs w:val="22"/>
          <w:lang w:val="en-US"/>
        </w:rPr>
        <w:t>Levilactobacillus</w:t>
      </w:r>
      <w:proofErr w:type="spellEnd"/>
      <w:r w:rsidRPr="002E16FF">
        <w:rPr>
          <w:rFonts w:asciiTheme="minorHAnsi" w:eastAsia="Calibri" w:hAnsiTheme="minorHAnsi" w:cs="Calibri"/>
          <w:bCs/>
          <w:i/>
          <w:iCs/>
          <w:sz w:val="22"/>
          <w:szCs w:val="22"/>
          <w:lang w:val="en-US"/>
        </w:rPr>
        <w:t xml:space="preserve"> brevis</w:t>
      </w:r>
      <w:r w:rsidRPr="002E16FF">
        <w:rPr>
          <w:rFonts w:asciiTheme="minorHAnsi" w:eastAsia="Calibri" w:hAnsiTheme="minorHAnsi" w:cs="Calibri"/>
          <w:bCs/>
          <w:sz w:val="22"/>
          <w:szCs w:val="22"/>
          <w:lang w:val="en-US"/>
        </w:rPr>
        <w:t xml:space="preserve"> ACA-DC 1705. </w:t>
      </w:r>
      <w:r w:rsidRPr="002E16FF">
        <w:rPr>
          <w:rFonts w:asciiTheme="minorHAnsi" w:hAnsiTheme="minorHAnsi"/>
          <w:i/>
          <w:sz w:val="22"/>
          <w:szCs w:val="22"/>
          <w:lang w:val="en-US"/>
        </w:rPr>
        <w:t>SUBMITTED TO FOODS</w:t>
      </w:r>
    </w:p>
    <w:p w14:paraId="564D1140" w14:textId="7A55B457" w:rsidR="0097042D" w:rsidRPr="002E16FF" w:rsidRDefault="0097042D" w:rsidP="00B80DE4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2E16FF">
        <w:rPr>
          <w:rFonts w:asciiTheme="minorHAnsi" w:hAnsiTheme="minorHAnsi"/>
          <w:sz w:val="22"/>
          <w:szCs w:val="22"/>
          <w:lang w:val="en-US"/>
        </w:rPr>
        <w:t xml:space="preserve">Georgalaki M., I. </w:t>
      </w:r>
      <w:proofErr w:type="spellStart"/>
      <w:r w:rsidRPr="002E16FF">
        <w:rPr>
          <w:rFonts w:asciiTheme="minorHAnsi" w:hAnsiTheme="minorHAnsi"/>
          <w:sz w:val="22"/>
          <w:szCs w:val="22"/>
          <w:lang w:val="en-US"/>
        </w:rPr>
        <w:t>Ferrocino</w:t>
      </w:r>
      <w:proofErr w:type="spellEnd"/>
      <w:r w:rsidRPr="002E16FF">
        <w:rPr>
          <w:rFonts w:asciiTheme="minorHAnsi" w:hAnsiTheme="minorHAnsi"/>
          <w:sz w:val="22"/>
          <w:szCs w:val="22"/>
          <w:lang w:val="en-US"/>
        </w:rPr>
        <w:t xml:space="preserve">, D. Buzzanca, R. Anastasiou, </w:t>
      </w:r>
      <w:r w:rsidRPr="002E16F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2E16FF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2E16FF">
        <w:rPr>
          <w:rFonts w:asciiTheme="minorHAnsi" w:hAnsiTheme="minorHAnsi"/>
          <w:sz w:val="22"/>
          <w:szCs w:val="22"/>
          <w:lang w:val="en-US"/>
        </w:rPr>
        <w:t>Giabasakou</w:t>
      </w:r>
      <w:proofErr w:type="spellEnd"/>
      <w:r w:rsidRPr="002E16FF">
        <w:rPr>
          <w:rFonts w:asciiTheme="minorHAnsi" w:hAnsiTheme="minorHAnsi"/>
          <w:sz w:val="22"/>
          <w:szCs w:val="22"/>
          <w:lang w:val="en-US"/>
        </w:rPr>
        <w:t xml:space="preserve">, D. </w:t>
      </w:r>
      <w:r w:rsidRPr="002E16FF">
        <w:rPr>
          <w:rFonts w:asciiTheme="minorHAnsi" w:hAnsiTheme="minorHAnsi"/>
          <w:sz w:val="22"/>
          <w:szCs w:val="22"/>
        </w:rPr>
        <w:t>Ζ</w:t>
      </w:r>
      <w:proofErr w:type="spellStart"/>
      <w:r w:rsidRPr="002E16FF">
        <w:rPr>
          <w:rFonts w:asciiTheme="minorHAnsi" w:hAnsiTheme="minorHAnsi"/>
          <w:sz w:val="22"/>
          <w:szCs w:val="22"/>
          <w:lang w:val="en-US"/>
        </w:rPr>
        <w:t>iova</w:t>
      </w:r>
      <w:proofErr w:type="spellEnd"/>
      <w:r w:rsidRPr="002E16FF">
        <w:rPr>
          <w:rFonts w:asciiTheme="minorHAnsi" w:hAnsiTheme="minorHAnsi"/>
          <w:sz w:val="22"/>
          <w:szCs w:val="22"/>
          <w:lang w:val="en-US"/>
        </w:rPr>
        <w:t xml:space="preserve">, A. Kokkali, G. </w:t>
      </w:r>
      <w:proofErr w:type="spellStart"/>
      <w:r w:rsidRPr="002E16FF">
        <w:rPr>
          <w:rFonts w:asciiTheme="minorHAnsi" w:hAnsiTheme="minorHAnsi"/>
          <w:sz w:val="22"/>
          <w:szCs w:val="22"/>
          <w:lang w:val="en-US"/>
        </w:rPr>
        <w:t>Paraskevakos</w:t>
      </w:r>
      <w:proofErr w:type="spellEnd"/>
      <w:r w:rsidRPr="002E16FF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2E16F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2E16FF">
        <w:rPr>
          <w:rFonts w:asciiTheme="minorHAnsi" w:hAnsiTheme="minorHAnsi"/>
          <w:sz w:val="22"/>
          <w:szCs w:val="22"/>
          <w:lang w:val="en-US"/>
        </w:rPr>
        <w:t xml:space="preserve"> (2025) The natural fermentation of Greek </w:t>
      </w:r>
      <w:proofErr w:type="spellStart"/>
      <w:r w:rsidRPr="002E16FF">
        <w:rPr>
          <w:rFonts w:asciiTheme="minorHAnsi" w:hAnsiTheme="minorHAnsi"/>
          <w:sz w:val="22"/>
          <w:szCs w:val="22"/>
          <w:lang w:val="en-US"/>
        </w:rPr>
        <w:t>Tsounati</w:t>
      </w:r>
      <w:proofErr w:type="spellEnd"/>
      <w:r w:rsidRPr="002E16FF">
        <w:rPr>
          <w:rFonts w:asciiTheme="minorHAnsi" w:hAnsiTheme="minorHAnsi"/>
          <w:sz w:val="22"/>
          <w:szCs w:val="22"/>
          <w:lang w:val="en-US"/>
        </w:rPr>
        <w:t xml:space="preserve"> olives: microbiome analysis. </w:t>
      </w:r>
      <w:r w:rsidRPr="002E16FF">
        <w:rPr>
          <w:rFonts w:asciiTheme="minorHAnsi" w:hAnsiTheme="minorHAnsi"/>
          <w:i/>
          <w:sz w:val="22"/>
          <w:szCs w:val="22"/>
          <w:lang w:val="en-US"/>
        </w:rPr>
        <w:t>Foods</w:t>
      </w:r>
      <w:r w:rsidR="00B80DE4" w:rsidRPr="002E16FF">
        <w:rPr>
          <w:rFonts w:asciiTheme="minorHAnsi" w:hAnsiTheme="minorHAnsi"/>
          <w:i/>
          <w:sz w:val="22"/>
          <w:szCs w:val="22"/>
          <w:lang w:val="en-US"/>
        </w:rPr>
        <w:t>,</w:t>
      </w:r>
      <w:r w:rsidR="00B80DE4" w:rsidRPr="002E16FF">
        <w:rPr>
          <w:rFonts w:asciiTheme="minorHAnsi" w:hAnsiTheme="minorHAnsi"/>
          <w:iCs/>
          <w:sz w:val="22"/>
          <w:szCs w:val="22"/>
          <w:lang w:val="en-US"/>
        </w:rPr>
        <w:t xml:space="preserve"> 14, 2568,</w:t>
      </w:r>
      <w:r w:rsidRPr="002E16FF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B80DE4" w:rsidRPr="002E16FF">
        <w:rPr>
          <w:rFonts w:asciiTheme="minorHAnsi" w:hAnsiTheme="minorHAnsi"/>
          <w:iCs/>
          <w:color w:val="0000FF"/>
          <w:sz w:val="22"/>
          <w:szCs w:val="22"/>
          <w:u w:val="single"/>
          <w:lang w:val="en-US"/>
        </w:rPr>
        <w:t>https://doi.org/10.3390/foods14152568</w:t>
      </w:r>
    </w:p>
    <w:p w14:paraId="659BB0BF" w14:textId="50B0CB7F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Ferrocino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I., D. Buzzanca, C.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Kounenidaki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Kyriakaki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M. Kazou,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Tsiplakou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(2025) </w:t>
      </w:r>
      <w:r w:rsidRPr="0085053F">
        <w:rPr>
          <w:rFonts w:asciiTheme="minorHAnsi" w:hAnsiTheme="minorHAnsi"/>
          <w:sz w:val="22"/>
          <w:szCs w:val="22"/>
        </w:rPr>
        <w:t>Τ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he microbial terroir of goat milk in Greece.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 xml:space="preserve">International Dairy Journal, 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68, 106285, </w:t>
      </w:r>
      <w:hyperlink r:id="rId5" w:history="1">
        <w:r w:rsidR="004436A0" w:rsidRPr="00CE16C1">
          <w:rPr>
            <w:rStyle w:val="Hyperlink"/>
            <w:rFonts w:asciiTheme="minorHAnsi" w:hAnsiTheme="minorHAnsi"/>
            <w:sz w:val="22"/>
            <w:szCs w:val="22"/>
            <w:lang w:val="en-US"/>
          </w:rPr>
          <w:t>https://doi.org/10.1016/j.idairyj.2025.106285</w:t>
        </w:r>
      </w:hyperlink>
    </w:p>
    <w:p w14:paraId="20D869D4" w14:textId="343F7319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Ferrocino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I.,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D. Lali, R. Anastasiou, A.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Agapaki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M. Kazou,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Konstantakis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Balafas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N.P.E.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Kadoglou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N.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Kostomitsopoulos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(2025) </w:t>
      </w:r>
      <w:proofErr w:type="spellStart"/>
      <w:r w:rsidRPr="0085053F">
        <w:rPr>
          <w:rFonts w:asciiTheme="minorHAnsi" w:hAnsiTheme="minorHAnsi"/>
          <w:i/>
          <w:sz w:val="22"/>
          <w:szCs w:val="22"/>
          <w:lang w:val="en-US"/>
        </w:rPr>
        <w:t>Limosilactobacillus</w:t>
      </w:r>
      <w:proofErr w:type="spellEnd"/>
      <w:r w:rsidRPr="0085053F">
        <w:rPr>
          <w:rFonts w:asciiTheme="minorHAnsi" w:hAnsiTheme="minorHAnsi"/>
          <w:i/>
          <w:sz w:val="22"/>
          <w:szCs w:val="22"/>
          <w:lang w:val="en-US"/>
        </w:rPr>
        <w:t xml:space="preserve"> fermentum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ACA-DC 179 oral administration attenuates atherosclerosis progression in apolipoprotein E-deficient mice through murine gut microbiota modulation.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Beneficial Microbes</w:t>
      </w:r>
      <w:r w:rsidRPr="0085053F">
        <w:rPr>
          <w:rFonts w:asciiTheme="minorHAnsi" w:hAnsiTheme="minorHAnsi"/>
          <w:sz w:val="22"/>
          <w:szCs w:val="22"/>
          <w:lang w:val="en-US"/>
        </w:rPr>
        <w:t>, BJA00064</w:t>
      </w:r>
      <w:r w:rsidR="00B80DE4">
        <w:rPr>
          <w:rFonts w:asciiTheme="minorHAnsi" w:hAnsiTheme="minorHAnsi"/>
          <w:sz w:val="22"/>
          <w:szCs w:val="22"/>
          <w:lang w:val="en-US"/>
        </w:rPr>
        <w:t>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DE4BBF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https://doi.org/10.1163/18762891-bja00064</w:t>
      </w:r>
    </w:p>
    <w:p w14:paraId="2960A6B6" w14:textId="77777777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r w:rsidRPr="0085053F">
        <w:rPr>
          <w:rFonts w:asciiTheme="minorHAnsi" w:hAnsiTheme="minorHAnsi"/>
          <w:sz w:val="22"/>
          <w:szCs w:val="22"/>
          <w:lang w:val="en-US"/>
        </w:rPr>
        <w:t xml:space="preserve">Georgalaki M., R. Anastasiou,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C.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Charmpi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G.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Lazaropoulos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R.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Bounenni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K. Papadimitriou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(2025) Feta cheese: a pool of Non-Starter Lactic Acid Bacteria (NSLAB) with anti-hypertensive potential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. International Dairy Journal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162, 106144, </w:t>
      </w:r>
      <w:r w:rsidRPr="00DE4BBF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https://doi.org/10.1016/j.idairyj.2024.106144</w:t>
      </w:r>
    </w:p>
    <w:p w14:paraId="7BE84C89" w14:textId="0DB9DDDD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r w:rsidRPr="0085053F">
        <w:rPr>
          <w:rFonts w:asciiTheme="minorHAnsi" w:hAnsiTheme="minorHAnsi"/>
          <w:sz w:val="22"/>
          <w:szCs w:val="22"/>
          <w:lang w:val="en-US"/>
        </w:rPr>
        <w:t xml:space="preserve">Papadimitriou K., M. Georgalaki, R. Anastasiou, A.M. Alexandropoulou,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(2024) Study of the microbiome of the Cretan sour cream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Staka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using amplicon sequencing and shotgun metagenomics and isolation of novel strains with an important antimicrobial potential.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Foods</w:t>
      </w:r>
      <w:r w:rsidRPr="0085053F">
        <w:rPr>
          <w:rFonts w:asciiTheme="minorHAnsi" w:hAnsiTheme="minorHAnsi"/>
          <w:sz w:val="22"/>
          <w:szCs w:val="22"/>
          <w:lang w:val="en-US"/>
        </w:rPr>
        <w:t>, 13, 1129</w:t>
      </w:r>
      <w:r w:rsidR="00B80DE4">
        <w:rPr>
          <w:rFonts w:asciiTheme="minorHAnsi" w:hAnsiTheme="minorHAnsi"/>
          <w:sz w:val="22"/>
          <w:szCs w:val="22"/>
          <w:lang w:val="en-US"/>
        </w:rPr>
        <w:t>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DE4BBF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https://doi.org/10.3390/foods13071129</w:t>
      </w:r>
    </w:p>
    <w:p w14:paraId="19CD1B5C" w14:textId="77777777" w:rsidR="0097042D" w:rsidRPr="0085053F" w:rsidRDefault="0097042D" w:rsidP="0085053F">
      <w:pPr>
        <w:pStyle w:val="ListParagraph"/>
        <w:numPr>
          <w:ilvl w:val="0"/>
          <w:numId w:val="1"/>
        </w:numPr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85053F">
        <w:rPr>
          <w:rFonts w:asciiTheme="minorHAnsi" w:hAnsiTheme="minorHAnsi"/>
          <w:sz w:val="22"/>
          <w:szCs w:val="22"/>
          <w:lang w:val="en-US"/>
        </w:rPr>
        <w:t xml:space="preserve">Galani E., I. Ly,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Laurichesse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V. Schmitt, A. Xenakis and M.D. Chatzidaki (2024) Fungi-derived chitosan as an emulsion stabilizer for the encapsulation of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bioactives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Colloids and Surfaces A: Physicochemical and Engineering Aspects,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683, 133002, </w:t>
      </w:r>
      <w:r w:rsidRPr="00DE4BBF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https://doi.org/10.1016/j.colsurfa.2023.133002</w:t>
      </w:r>
    </w:p>
    <w:p w14:paraId="6C9F4800" w14:textId="77777777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Siderakou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D.,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Zilelidou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S.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Poimenidou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I. Tsipra,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S.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Paramithiotis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P.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Skandamis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(2022)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 vitro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virulence potential, surface attachment and transcriptional response of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sublethally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injured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Listeria monocytogenes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following exposure to peracetic acid.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Applied and Environmental Microbiology,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88, e01582-21, </w:t>
      </w:r>
      <w:r w:rsidRPr="00DE4BBF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https://doi.org/10.1128/AEM.01582-21</w:t>
      </w:r>
    </w:p>
    <w:p w14:paraId="359A0EF4" w14:textId="77777777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85053F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M. Ioannou, R. Anastasiou, A. Antoniou, V.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K. Papadimitriou,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Moschopoulou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(2021)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Kaimaki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ice cream as a vehicle for </w:t>
      </w:r>
      <w:proofErr w:type="spellStart"/>
      <w:r w:rsidRPr="0085053F">
        <w:rPr>
          <w:rFonts w:asciiTheme="minorHAnsi" w:hAnsiTheme="minorHAnsi"/>
          <w:i/>
          <w:sz w:val="22"/>
          <w:szCs w:val="22"/>
          <w:lang w:val="en-US"/>
        </w:rPr>
        <w:t>Limosilactobacillus</w:t>
      </w:r>
      <w:proofErr w:type="spellEnd"/>
      <w:r w:rsidRPr="0085053F">
        <w:rPr>
          <w:rFonts w:asciiTheme="minorHAnsi" w:hAnsiTheme="minorHAnsi"/>
          <w:i/>
          <w:sz w:val="22"/>
          <w:szCs w:val="22"/>
          <w:lang w:val="en-US"/>
        </w:rPr>
        <w:t xml:space="preserve"> fermentum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ACA-DC 179 to exert potential probiotic effects: overview of strain stability and final product quality.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International Dairy Journal,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123, 105177, </w:t>
      </w:r>
      <w:r w:rsidRPr="00DE4BBF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https://doi.org/10.1016/j.idairyj.2021.105177</w:t>
      </w:r>
    </w:p>
    <w:p w14:paraId="723C704B" w14:textId="77777777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85053F">
        <w:rPr>
          <w:rFonts w:asciiTheme="minorHAnsi" w:hAnsiTheme="minorHAnsi"/>
          <w:sz w:val="22"/>
          <w:szCs w:val="22"/>
          <w:lang w:val="en-US"/>
        </w:rPr>
        <w:t xml:space="preserve">Saliba L.,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R. Anastasiou, G. Hassoun, I. Karayiannis, D.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Sgouras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P. Deiana, L. Montanari, and N. P. Mangia (2021) Safety aspects and beneficial </w:t>
      </w:r>
      <w:r w:rsidRPr="0085053F">
        <w:rPr>
          <w:rFonts w:asciiTheme="minorHAnsi" w:hAnsiTheme="minorHAnsi"/>
          <w:sz w:val="22"/>
          <w:szCs w:val="22"/>
          <w:lang w:val="en-US"/>
        </w:rPr>
        <w:lastRenderedPageBreak/>
        <w:t xml:space="preserve">features of lactobacilli isolated from Lebanese Baladi goat milk.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International Dairy Journal</w:t>
      </w:r>
      <w:r w:rsidRPr="0085053F">
        <w:rPr>
          <w:rFonts w:asciiTheme="minorHAnsi" w:hAnsiTheme="minorHAnsi"/>
          <w:sz w:val="22"/>
          <w:szCs w:val="22"/>
          <w:lang w:val="en-US"/>
        </w:rPr>
        <w:t>, 120, 105092</w:t>
      </w:r>
      <w:r w:rsidRPr="00DE4BBF">
        <w:rPr>
          <w:rFonts w:asciiTheme="minorHAnsi" w:hAnsiTheme="minorHAnsi"/>
          <w:color w:val="0000FF"/>
          <w:sz w:val="22"/>
          <w:szCs w:val="22"/>
          <w:lang w:val="en-US"/>
        </w:rPr>
        <w:t xml:space="preserve">, </w:t>
      </w:r>
      <w:r w:rsidRPr="00DE4BBF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https://doi.org/10.1016/j.idairyj.2021.105092</w:t>
      </w:r>
    </w:p>
    <w:p w14:paraId="13ACDC4B" w14:textId="77777777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Zilelidou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E.A., V. Milina, S.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Paramithiotis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S.V.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Poimenidou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K. Papadimitriou,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P.N.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Skandamis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(2020) Differential modulation of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Listeria monocytogenes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fitness,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 vitro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virulence, and transcription of virulence-associated genes in response to the presence of different microorganisms.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Applied and Environmental Microbiology,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86, e01165-20, </w:t>
      </w:r>
      <w:r w:rsidRPr="00DE4BBF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https://doi.org/10.1128/AEM.01165-20</w:t>
      </w:r>
    </w:p>
    <w:p w14:paraId="698BE436" w14:textId="77777777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u w:val="single"/>
          <w:lang w:val="en-US"/>
        </w:rPr>
      </w:pPr>
      <w:r w:rsidRPr="0085053F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K. Papadimitriou, V.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K. Alexopoulou, R. Anastasiou, M. Georgalaki, D.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E. Giaouris (2020) The microbiota of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Kalathaki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Melichloro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Greek artisanal cheeses comprises functional lactic acid bacteria.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 xml:space="preserve">LWT-Food Science and Technology, 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130, 109570, </w:t>
      </w:r>
      <w:r w:rsidRPr="00DE4BBF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https://doi.org/10.1016/j.lwt.2020.109570</w:t>
      </w:r>
    </w:p>
    <w:p w14:paraId="36BEE9F2" w14:textId="77777777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85053F">
        <w:rPr>
          <w:rFonts w:asciiTheme="minorHAnsi" w:hAnsiTheme="minorHAnsi"/>
          <w:sz w:val="22"/>
          <w:szCs w:val="22"/>
          <w:lang w:val="en-US"/>
        </w:rPr>
        <w:t xml:space="preserve">Mangia N., L. Saliba,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S. Chessa, R. Anastasiou, Y. Karayiannis, D.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Sgouras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A.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Nudda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(2019) Goat milk with different alpha-s1 casein genotype (CSN1S1) fermented by selected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 xml:space="preserve">Lactobacillus </w:t>
      </w:r>
      <w:proofErr w:type="spellStart"/>
      <w:r w:rsidRPr="0085053F">
        <w:rPr>
          <w:rFonts w:asciiTheme="minorHAnsi" w:hAnsiTheme="minorHAnsi"/>
          <w:i/>
          <w:sz w:val="22"/>
          <w:szCs w:val="22"/>
          <w:lang w:val="en-US"/>
        </w:rPr>
        <w:t>paracasei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as potential functional food.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Fermentation,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5, 55, </w:t>
      </w:r>
      <w:r w:rsidRPr="00DE4BBF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https://doi.org/10.3390/fermentation5030055</w:t>
      </w:r>
    </w:p>
    <w:p w14:paraId="5521CC31" w14:textId="77777777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85053F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A. Tzouvanou,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V.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M. Georgalaki, R. Anastasiou, M. Papadelli,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M. Kazou, D.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K. Papadimitriou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(2018) Probiotic features of lactic acid bacteria isolated from a diverse pool of traditional Greek dairy products regarding specific strain-host interactions.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Probiotics and Antimicrobial Proteins,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10, 313-322</w:t>
      </w:r>
      <w:r w:rsidRPr="00DE4BBF">
        <w:rPr>
          <w:rFonts w:asciiTheme="minorHAnsi" w:hAnsiTheme="minorHAnsi"/>
          <w:color w:val="0000FF"/>
          <w:sz w:val="22"/>
          <w:szCs w:val="22"/>
          <w:lang w:val="en-US"/>
        </w:rPr>
        <w:t xml:space="preserve">, </w:t>
      </w:r>
      <w:r w:rsidRPr="00DE4BBF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https://doi.org/10.1007/s12602-017-9311-9</w:t>
      </w:r>
    </w:p>
    <w:p w14:paraId="0CA3677E" w14:textId="77777777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Bonatsou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S., M.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Karamouza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K. Papadimitriou,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G.-J.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Nychas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E. Panagou (2018) Evaluating the probiotic potential and technological characteristics of yeasts implicated in cv. Kalamata natural black olive fermentation.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International Journal of Food Microbiology,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271, 48-59, </w:t>
      </w:r>
      <w:r w:rsidRPr="00DE4BBF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https://doi.org/10.1016/j.ijfoodmicro.2018.02.018</w:t>
      </w:r>
    </w:p>
    <w:p w14:paraId="73C611A1" w14:textId="77777777" w:rsidR="0097042D" w:rsidRPr="0085053F" w:rsidRDefault="0097042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85053F">
        <w:rPr>
          <w:rFonts w:asciiTheme="minorHAnsi" w:hAnsiTheme="minorHAnsi"/>
          <w:sz w:val="22"/>
          <w:szCs w:val="22"/>
          <w:lang w:val="en-US"/>
        </w:rPr>
        <w:t xml:space="preserve">Georgalaki M.,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G. Van Driessche, R. Anastasiou, V.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M. Papadelli, M. Kazou,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B. Devreese, K. Papadimitriou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(2017) Evaluation of angiotensin-converting enzyme-inhibitory (ACE-I) activity and other probiotic properties of lactic acid bacteria isolated from traditional Greek dairy products.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International Dairy Journal,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75, 10-21, </w:t>
      </w:r>
      <w:r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https://doi.org/10.1016/j.idairyj.2017.07.003</w:t>
      </w:r>
    </w:p>
    <w:p w14:paraId="109F4AEC" w14:textId="77777777" w:rsidR="009927FD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Anastasaki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E.,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K.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Astraka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Kampoli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G.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Skoumpi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K. Papadimitriou,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M.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Polissiou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(2017) Phytochemical analysis and evaluation of the antioxidant and antimicrobial properties of selected herbs.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Industrial Crops and Products,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108, 616-628, </w:t>
      </w:r>
      <w:r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https://doi.org/10.1016/j.indcrop.2017.06.066</w:t>
      </w:r>
    </w:p>
    <w:p w14:paraId="4A09F5E8" w14:textId="77777777" w:rsidR="0097042D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Santarmaki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V., Y.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Kourkoutas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M.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Kiourtzidis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N.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Chorianopoulos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C. Tassou,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C. Simopoulos and P. </w:t>
      </w:r>
      <w:r w:rsidRPr="0085053F">
        <w:rPr>
          <w:rFonts w:asciiTheme="minorHAnsi" w:hAnsiTheme="minorHAnsi"/>
          <w:sz w:val="22"/>
          <w:szCs w:val="22"/>
        </w:rPr>
        <w:t>Υ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psilantis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(2017) Survival, intestinal mucosa adhesion and immunomodulatory potential of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Lactobacillus plantarum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strains.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 xml:space="preserve">Current Microbiology, 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74, 1061-1067, </w:t>
      </w:r>
      <w:r w:rsidR="0097042D"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https://doi.org/10.1007/s00284-017-1285-z</w:t>
      </w:r>
    </w:p>
    <w:p w14:paraId="7B2BABA1" w14:textId="77777777" w:rsidR="0097042D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Zilelidou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E., C.V.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Karmiri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K. Papadimitriou,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Drosinos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P.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Skandamis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(2016)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Listeria monocytogenes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strains which are underrepresented during selective enrichment with the ISO method might dominate during passage through simulated gastric fluid and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 xml:space="preserve">in vitro 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infection of Caco-2 cells.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Applied and Environmental Microbiology,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82, 6846-6858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 xml:space="preserve">, </w:t>
      </w:r>
      <w:r w:rsidR="0097042D"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https://doi.org/10.1128/AEM.02120-16</w:t>
      </w:r>
    </w:p>
    <w:p w14:paraId="55644456" w14:textId="77777777" w:rsidR="0097042D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Papadelli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M.,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M. Georgalaki, R. Anastasiou,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I.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Lytra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K. Papadimitriou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(2015) Evaluation of two lactic acid bacteria starter cultures for the fermentation of natural black table olives (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Olea europaea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L cv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Kalamon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).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Polish Journal of Microbiology,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64, 265-271, </w:t>
      </w:r>
      <w:r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PMID: 26638534</w:t>
      </w:r>
    </w:p>
    <w:p w14:paraId="029E7309" w14:textId="77777777" w:rsidR="0085053F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lastRenderedPageBreak/>
        <w:t>Alexandraki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V., M. Georgalaki, K. Papadimitriou, R. Anastasiou,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I.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Chatzipavlidis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M. Papadelli, N. Vallis, K.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Moschochoritis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(2014) Determination of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triterpenic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acids in natural and alkaline-treated Greek table olives throughout the fermentation process.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 xml:space="preserve">LWT - Food Science and Technology, 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58, 609-613, </w:t>
      </w:r>
      <w:r w:rsidR="0085053F"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https://doi.org/10.1016/j.lwt.2014.04.005</w:t>
      </w:r>
    </w:p>
    <w:p w14:paraId="13AFC0F1" w14:textId="77777777" w:rsidR="0085053F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r w:rsidRPr="0085053F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Pepelassi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W. Papaioannou, M. Georgalaki, P.A.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P. A.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Tarantilis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M. G.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Polissiou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K. Papadimitriou (2013) Incidence of bacteriocins produced by food related lactic acid bacteria active towards oral pathogens.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International Journal of Molecular Science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14, 4640-4654, </w:t>
      </w:r>
      <w:r w:rsidR="0085053F"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https://doi.org/10.3390/ijms14034640</w:t>
      </w:r>
    </w:p>
    <w:p w14:paraId="58899885" w14:textId="77777777" w:rsidR="0085053F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r w:rsidRPr="0085053F">
        <w:rPr>
          <w:rFonts w:asciiTheme="minorHAnsi" w:hAnsiTheme="minorHAnsi"/>
          <w:sz w:val="22"/>
          <w:szCs w:val="22"/>
          <w:lang w:val="en-US"/>
        </w:rPr>
        <w:t xml:space="preserve">Argyri A.,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A. Karatzas,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G.-J.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Nychas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E. Panagou and C.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Tassou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(2013) Selection of potential probiotic lactic acid bacteria from fermented olives by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 vitro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tests.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 xml:space="preserve">Food Microbiology, 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33, 282-291, </w:t>
      </w:r>
      <w:r w:rsidR="0085053F"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https://doi.org/10.1016/j.fm.2012.10.005</w:t>
      </w:r>
    </w:p>
    <w:p w14:paraId="31AD1549" w14:textId="77777777" w:rsidR="0085053F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r w:rsidRPr="0085053F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K. Papadimitriou, M. G.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Polissiou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P. A.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Tarantilis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(2010) Detection of changes in the cellular composition of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Salmonella enterica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serovar Typhimurium in the presence of antimicrobial compound(s) of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Lactobacillus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strains using Fourier transform infrared spectroscopy.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International Journal of Food Microbiology,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144, 202-207, </w:t>
      </w:r>
      <w:r w:rsidR="0085053F"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https://doi.org/10.1016/j.ijfoodmicro.2010.09.023</w:t>
      </w:r>
    </w:p>
    <w:p w14:paraId="58166BBB" w14:textId="77777777" w:rsidR="0085053F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P.A., K. C.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Mountzouris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C. Rosu,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K. Papadimitriou,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Dalaka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Hadjipetrou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G.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Theofanous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G. P. Strozzi, N. Carlini, G. Zervas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(2010) Feed supplementation of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Lactobacillus plantarum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PCA 236 modulates gut flora and milk fatty acid composition in dairy goats – a preliminary study.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International Journal of Food Microbiology,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141, S109-S116</w:t>
      </w:r>
      <w:r w:rsidRPr="00EB1B70">
        <w:rPr>
          <w:rFonts w:asciiTheme="minorHAnsi" w:hAnsiTheme="minorHAnsi"/>
          <w:color w:val="0000FF"/>
          <w:sz w:val="22"/>
          <w:szCs w:val="22"/>
          <w:lang w:val="en-US"/>
        </w:rPr>
        <w:t xml:space="preserve">, </w:t>
      </w:r>
      <w:r w:rsidR="0085053F"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https://doi.org/10.1016/j.ijfoodmicro.2010.03.007</w:t>
      </w:r>
    </w:p>
    <w:p w14:paraId="6F2FD972" w14:textId="77777777" w:rsidR="0085053F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r w:rsidRPr="0085053F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J. Dewulff, B. Pot and C.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Grangette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(2009) Differential cross talk between epithelial cells, dendritic cells and bacteria in a co-culture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transwell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model.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International Journal of Food Microbiology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131, 40-51, </w:t>
      </w:r>
      <w:r w:rsidR="0085053F"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https://doi.org/10.1016/j.ijfoodmicro.2008.12.037</w:t>
      </w:r>
    </w:p>
    <w:p w14:paraId="19B5D590" w14:textId="77777777" w:rsidR="0085053F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r w:rsidRPr="0085053F">
        <w:rPr>
          <w:rFonts w:asciiTheme="minorHAnsi" w:hAnsiTheme="minorHAnsi"/>
          <w:sz w:val="22"/>
          <w:szCs w:val="22"/>
          <w:lang w:val="en-US"/>
        </w:rPr>
        <w:t xml:space="preserve">Papadimitriou K.,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Boutou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Tarantilis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M.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Polisiou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C.E.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Vorgias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(2008) RNA arbitrarily primed PCR and Fourier transform infrared spectroscopy reveal plasticity in the acid tolerance response of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 xml:space="preserve">Streptococcus </w:t>
      </w:r>
      <w:proofErr w:type="spellStart"/>
      <w:r w:rsidRPr="0085053F">
        <w:rPr>
          <w:rFonts w:asciiTheme="minorHAnsi" w:hAnsiTheme="minorHAnsi"/>
          <w:i/>
          <w:sz w:val="22"/>
          <w:szCs w:val="22"/>
          <w:lang w:val="en-US"/>
        </w:rPr>
        <w:t>macedonicus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Applied and Environmental Microbiology,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74, 6068-6076, </w:t>
      </w:r>
      <w:r w:rsidR="0085053F"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https://doi.org/10.1128/AEM.00315-08</w:t>
      </w:r>
    </w:p>
    <w:p w14:paraId="6FCEC58F" w14:textId="77777777" w:rsidR="0085053F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proofErr w:type="spellStart"/>
      <w:r w:rsidRPr="0085053F">
        <w:rPr>
          <w:rFonts w:asciiTheme="minorHAnsi" w:hAnsiTheme="minorHAnsi"/>
          <w:b/>
          <w:sz w:val="22"/>
          <w:szCs w:val="22"/>
        </w:rPr>
        <w:t>Ζο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umpopoulou</w:t>
      </w:r>
      <w:proofErr w:type="spellEnd"/>
      <w:r w:rsidRPr="0085053F">
        <w:rPr>
          <w:rFonts w:asciiTheme="minorHAnsi" w:hAnsiTheme="minorHAnsi"/>
          <w:b/>
          <w:sz w:val="22"/>
          <w:szCs w:val="22"/>
          <w:lang w:val="en-US"/>
        </w:rPr>
        <w:t xml:space="preserve"> G.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B.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Foligne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K. Christodoulou, C.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Grangette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B. Pot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(2008)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Lactobacillus fermentum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ACA-DC 179 displays probiotic potential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 vitro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and protects against trinitrobenzene sulfonic acid (TNBS)-induced colitis and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Salmonella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infection in murine models.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International Journal of Food Microbiology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121, 1826, </w:t>
      </w:r>
      <w:r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https://doi.org/10.1016/j.ijfoodmicro.2007.10.013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(most cited article of IJFM 2008-2010)</w:t>
      </w:r>
    </w:p>
    <w:p w14:paraId="6A7DED64" w14:textId="77777777" w:rsidR="0085053F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Foligne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B.,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J. Dewulf, A.B. Younes, F.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Chareyre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J.C. Sirard, B. Pot and C.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Grangette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(2007) A key role of dendritic cells in probiotic functionality.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Public Library of Science ONE</w:t>
      </w:r>
      <w:r w:rsidRPr="0085053F">
        <w:rPr>
          <w:rFonts w:asciiTheme="minorHAnsi" w:hAnsiTheme="minorHAnsi"/>
          <w:sz w:val="22"/>
          <w:szCs w:val="22"/>
          <w:lang w:val="en-US"/>
        </w:rPr>
        <w:t>, 3, e313</w:t>
      </w:r>
      <w:r w:rsidRPr="00EB1B70">
        <w:rPr>
          <w:rFonts w:asciiTheme="minorHAnsi" w:hAnsiTheme="minorHAnsi"/>
          <w:color w:val="0000FF"/>
          <w:sz w:val="22"/>
          <w:szCs w:val="22"/>
          <w:lang w:val="en-US"/>
        </w:rPr>
        <w:t xml:space="preserve">, </w:t>
      </w:r>
      <w:r w:rsidR="0085053F"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https://doi.org/10.1371/journal.pone.0000313</w:t>
      </w:r>
    </w:p>
    <w:p w14:paraId="7C090BA3" w14:textId="77777777" w:rsidR="0085053F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Makras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L., V. Triantafyllou, D. Fayol-Messaoudi, T. Adriany,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A. Servin and L. De Vuyst (2006) Kinetic analysis of the antibacterial activity of probiotic lactobacilli towards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Salmonella enterica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serovar Typhimurium reveals a role for lactic acid and other inhibitory compounds.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Research in Microbiology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157, 241-247, </w:t>
      </w:r>
      <w:r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https://doi.org/10.1016/j.resmic.2005.09.002</w:t>
      </w:r>
    </w:p>
    <w:p w14:paraId="02106527" w14:textId="77777777" w:rsidR="0085053F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P.A.,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C.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Miaris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G.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Kalantzopoulos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B. Pot and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 (2006) Probiotic potential of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Lactobacillus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strains isolated from dairy products. </w:t>
      </w:r>
      <w:r w:rsidRPr="0085053F">
        <w:rPr>
          <w:rFonts w:asciiTheme="minorHAnsi" w:hAnsiTheme="minorHAnsi"/>
          <w:i/>
          <w:sz w:val="22"/>
          <w:szCs w:val="22"/>
          <w:lang w:val="en-US"/>
        </w:rPr>
        <w:t>International Dairy Journal,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16, 189-199, </w:t>
      </w:r>
      <w:r w:rsidR="0085053F"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https://doi.org/10.1016/j.idairyj.2005.02.009</w:t>
      </w:r>
    </w:p>
    <w:p w14:paraId="4A05433D" w14:textId="77777777" w:rsidR="0085053F" w:rsidRPr="0085053F" w:rsidRDefault="009927FD" w:rsidP="0085053F">
      <w:pPr>
        <w:pStyle w:val="ListParagraph"/>
        <w:numPr>
          <w:ilvl w:val="0"/>
          <w:numId w:val="1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r w:rsidRPr="0085053F">
        <w:rPr>
          <w:rFonts w:asciiTheme="minorHAnsi" w:hAnsiTheme="minorHAnsi"/>
          <w:sz w:val="22"/>
          <w:szCs w:val="22"/>
          <w:lang w:val="en-US"/>
        </w:rPr>
        <w:t xml:space="preserve">De Vuyst L., L.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Makras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L.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Avonts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H.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Holo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Q. Yi, A. Servin, D. Fayol-Messaoudi, C. Berger, </w:t>
      </w:r>
      <w:r w:rsidRPr="0085053F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Sgouras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B. Martinez-Gonzales, E.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Panayotopoulou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A. </w:t>
      </w:r>
      <w:r w:rsidRPr="0085053F">
        <w:rPr>
          <w:rFonts w:asciiTheme="minorHAnsi" w:hAnsiTheme="minorHAnsi"/>
          <w:sz w:val="22"/>
          <w:szCs w:val="22"/>
          <w:lang w:val="en-US"/>
        </w:rPr>
        <w:lastRenderedPageBreak/>
        <w:t xml:space="preserve">Mentis, D.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Smarandache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L. Savu, P. </w:t>
      </w:r>
      <w:proofErr w:type="spellStart"/>
      <w:r w:rsidRPr="0085053F">
        <w:rPr>
          <w:rFonts w:asciiTheme="minorHAnsi" w:hAnsiTheme="minorHAnsi"/>
          <w:sz w:val="22"/>
          <w:szCs w:val="22"/>
          <w:lang w:val="en-US"/>
        </w:rPr>
        <w:t>Thonart</w:t>
      </w:r>
      <w:proofErr w:type="spellEnd"/>
      <w:r w:rsidRPr="0085053F">
        <w:rPr>
          <w:rFonts w:asciiTheme="minorHAnsi" w:hAnsiTheme="minorHAnsi"/>
          <w:sz w:val="22"/>
          <w:szCs w:val="22"/>
          <w:lang w:val="en-US"/>
        </w:rPr>
        <w:t xml:space="preserve">, and I. Nes (2004) Antimicrobial potential of probiotic or potentially probiotic lactic acid bacteria, the first results of the international European research project PROPATH of the PROEUHEALTH cluster. </w:t>
      </w:r>
      <w:r w:rsidRPr="0085053F">
        <w:rPr>
          <w:rFonts w:asciiTheme="minorHAnsi" w:hAnsiTheme="minorHAnsi"/>
          <w:i/>
          <w:iCs/>
          <w:sz w:val="22"/>
          <w:szCs w:val="22"/>
          <w:lang w:val="en-US"/>
        </w:rPr>
        <w:t>Microbial Ecology in Health and Disease,</w:t>
      </w:r>
      <w:r w:rsidRPr="0085053F">
        <w:rPr>
          <w:rFonts w:asciiTheme="minorHAnsi" w:hAnsiTheme="minorHAnsi"/>
          <w:sz w:val="22"/>
          <w:szCs w:val="22"/>
          <w:lang w:val="en-US"/>
        </w:rPr>
        <w:t xml:space="preserve"> 16:2, 125-130, </w:t>
      </w:r>
      <w:r w:rsidRPr="00EB1B70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https://doi.org/10.1080/08910600410032303</w:t>
      </w:r>
    </w:p>
    <w:p w14:paraId="46F14C3C" w14:textId="77777777" w:rsidR="009C2672" w:rsidRDefault="009C2672">
      <w:pPr>
        <w:rPr>
          <w:rFonts w:asciiTheme="minorHAnsi" w:hAnsiTheme="minorHAnsi"/>
          <w:sz w:val="22"/>
          <w:szCs w:val="22"/>
          <w:lang w:val="en-US"/>
        </w:rPr>
      </w:pPr>
    </w:p>
    <w:p w14:paraId="320678CF" w14:textId="15A8C171" w:rsidR="00242FD4" w:rsidRPr="005E119D" w:rsidRDefault="005E119D" w:rsidP="00DA233E">
      <w:pPr>
        <w:rPr>
          <w:rFonts w:asciiTheme="minorHAnsi" w:hAnsiTheme="minorHAnsi"/>
          <w:sz w:val="22"/>
          <w:szCs w:val="22"/>
        </w:rPr>
      </w:pPr>
      <w:r w:rsidRPr="005E119D">
        <w:rPr>
          <w:rFonts w:asciiTheme="minorHAnsi" w:hAnsiTheme="minorHAnsi"/>
          <w:b/>
          <w:sz w:val="22"/>
          <w:szCs w:val="22"/>
        </w:rPr>
        <w:t xml:space="preserve">3. </w:t>
      </w:r>
      <w:r w:rsidR="00995A94" w:rsidRPr="00407700">
        <w:rPr>
          <w:rFonts w:asciiTheme="minorHAnsi" w:hAnsiTheme="minorHAnsi"/>
          <w:b/>
          <w:sz w:val="22"/>
          <w:szCs w:val="22"/>
        </w:rPr>
        <w:t>ΑΡΘΡΑ</w:t>
      </w:r>
      <w:r w:rsidR="00995A94" w:rsidRPr="005E119D">
        <w:rPr>
          <w:rFonts w:asciiTheme="minorHAnsi" w:hAnsiTheme="minorHAnsi"/>
          <w:b/>
          <w:sz w:val="22"/>
          <w:szCs w:val="22"/>
        </w:rPr>
        <w:t xml:space="preserve"> </w:t>
      </w:r>
      <w:r w:rsidR="00995A94" w:rsidRPr="00407700">
        <w:rPr>
          <w:rFonts w:asciiTheme="minorHAnsi" w:hAnsiTheme="minorHAnsi"/>
          <w:b/>
          <w:sz w:val="22"/>
          <w:szCs w:val="22"/>
        </w:rPr>
        <w:t>ΑΝΑΣΚΟΠΗΣΗΣ</w:t>
      </w:r>
      <w:r w:rsidR="003C614D" w:rsidRPr="005E119D">
        <w:rPr>
          <w:rFonts w:asciiTheme="minorHAnsi" w:hAnsiTheme="minorHAnsi"/>
          <w:b/>
          <w:sz w:val="22"/>
          <w:szCs w:val="22"/>
        </w:rPr>
        <w:t xml:space="preserve"> </w:t>
      </w:r>
      <w:r w:rsidR="003C614D">
        <w:rPr>
          <w:rFonts w:asciiTheme="minorHAnsi" w:hAnsiTheme="minorHAnsi"/>
          <w:b/>
          <w:sz w:val="22"/>
          <w:szCs w:val="22"/>
        </w:rPr>
        <w:t>ΣΕ</w:t>
      </w:r>
      <w:r w:rsidR="003C614D" w:rsidRPr="005E119D">
        <w:rPr>
          <w:rFonts w:asciiTheme="minorHAnsi" w:hAnsiTheme="minorHAnsi"/>
          <w:b/>
          <w:sz w:val="22"/>
          <w:szCs w:val="22"/>
        </w:rPr>
        <w:t xml:space="preserve"> </w:t>
      </w:r>
      <w:r w:rsidR="003C614D">
        <w:rPr>
          <w:rFonts w:asciiTheme="minorHAnsi" w:hAnsiTheme="minorHAnsi"/>
          <w:b/>
          <w:sz w:val="22"/>
          <w:szCs w:val="22"/>
        </w:rPr>
        <w:t>ΕΠΙΣΤΗΜΟΝΙΚΑ</w:t>
      </w:r>
      <w:r w:rsidR="003C614D" w:rsidRPr="005E119D">
        <w:rPr>
          <w:rFonts w:asciiTheme="minorHAnsi" w:hAnsiTheme="minorHAnsi"/>
          <w:b/>
          <w:sz w:val="22"/>
          <w:szCs w:val="22"/>
        </w:rPr>
        <w:t xml:space="preserve"> </w:t>
      </w:r>
      <w:r w:rsidR="003C614D">
        <w:rPr>
          <w:rFonts w:asciiTheme="minorHAnsi" w:hAnsiTheme="minorHAnsi"/>
          <w:b/>
          <w:sz w:val="22"/>
          <w:szCs w:val="22"/>
        </w:rPr>
        <w:t>ΠΕΡΙΟΔΙΚΑ</w:t>
      </w:r>
      <w:r w:rsidR="003C614D" w:rsidRPr="005E119D">
        <w:rPr>
          <w:rFonts w:asciiTheme="minorHAnsi" w:hAnsiTheme="minorHAnsi"/>
          <w:b/>
          <w:sz w:val="22"/>
          <w:szCs w:val="22"/>
        </w:rPr>
        <w:t xml:space="preserve"> </w:t>
      </w:r>
      <w:r w:rsidR="003C614D">
        <w:rPr>
          <w:rFonts w:asciiTheme="minorHAnsi" w:hAnsiTheme="minorHAnsi"/>
          <w:b/>
          <w:sz w:val="22"/>
          <w:szCs w:val="22"/>
        </w:rPr>
        <w:t>ΜΕ</w:t>
      </w:r>
      <w:r w:rsidR="003C614D" w:rsidRPr="005E119D">
        <w:rPr>
          <w:rFonts w:asciiTheme="minorHAnsi" w:hAnsiTheme="minorHAnsi"/>
          <w:b/>
          <w:sz w:val="22"/>
          <w:szCs w:val="22"/>
        </w:rPr>
        <w:t xml:space="preserve"> </w:t>
      </w:r>
      <w:r w:rsidR="003C614D">
        <w:rPr>
          <w:rFonts w:asciiTheme="minorHAnsi" w:hAnsiTheme="minorHAnsi"/>
          <w:b/>
          <w:sz w:val="22"/>
          <w:szCs w:val="22"/>
        </w:rPr>
        <w:t>ΚΡΙΤΕΣ</w:t>
      </w:r>
    </w:p>
    <w:p w14:paraId="3D555CF7" w14:textId="77777777" w:rsidR="00071267" w:rsidRPr="005E119D" w:rsidRDefault="00071267" w:rsidP="00071267">
      <w:pPr>
        <w:rPr>
          <w:rFonts w:asciiTheme="minorHAnsi" w:hAnsiTheme="minorHAnsi"/>
          <w:sz w:val="22"/>
          <w:szCs w:val="22"/>
        </w:rPr>
      </w:pPr>
    </w:p>
    <w:p w14:paraId="0EDC3950" w14:textId="1AB307BA" w:rsidR="009D4EBD" w:rsidRPr="009D4EBD" w:rsidRDefault="009D4EBD" w:rsidP="009D4EBD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Theme="minorHAnsi" w:hAnsiTheme="minorHAnsi"/>
          <w:sz w:val="22"/>
          <w:szCs w:val="22"/>
          <w:lang w:val="en-US"/>
        </w:rPr>
      </w:pPr>
      <w:r w:rsidRPr="009D4EBD">
        <w:rPr>
          <w:rFonts w:asciiTheme="minorHAnsi" w:hAnsiTheme="minorHAnsi"/>
          <w:sz w:val="22"/>
          <w:szCs w:val="22"/>
          <w:lang w:val="en-US"/>
        </w:rPr>
        <w:t xml:space="preserve">Anastasiou R., M. Kazou, M. Georgalaki, </w:t>
      </w:r>
      <w:proofErr w:type="gramStart"/>
      <w:r w:rsidRPr="009D4EBD">
        <w:rPr>
          <w:rFonts w:asciiTheme="minorHAnsi" w:hAnsiTheme="minorHAnsi"/>
          <w:sz w:val="22"/>
          <w:szCs w:val="22"/>
          <w:lang w:val="en-US"/>
        </w:rPr>
        <w:t>A.</w:t>
      </w:r>
      <w:proofErr w:type="gramEnd"/>
      <w:r w:rsidRPr="009D4EB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9D4EBD">
        <w:rPr>
          <w:rFonts w:asciiTheme="minorHAnsi" w:hAnsiTheme="minorHAnsi"/>
          <w:sz w:val="22"/>
          <w:szCs w:val="22"/>
          <w:lang w:val="en-US"/>
        </w:rPr>
        <w:t>Aktypis</w:t>
      </w:r>
      <w:proofErr w:type="spellEnd"/>
      <w:r w:rsidRPr="009D4EBD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9D4EBD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9D4EBD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9D4EBD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9D4EBD">
        <w:rPr>
          <w:rFonts w:asciiTheme="minorHAnsi" w:hAnsiTheme="minorHAnsi"/>
          <w:sz w:val="22"/>
          <w:szCs w:val="22"/>
          <w:lang w:val="en-US"/>
        </w:rPr>
        <w:t xml:space="preserve"> (2022) Omics approaches to </w:t>
      </w:r>
      <w:proofErr w:type="gramStart"/>
      <w:r w:rsidRPr="009D4EBD">
        <w:rPr>
          <w:rFonts w:asciiTheme="minorHAnsi" w:hAnsiTheme="minorHAnsi"/>
          <w:sz w:val="22"/>
          <w:szCs w:val="22"/>
          <w:lang w:val="en-US"/>
        </w:rPr>
        <w:t>assess</w:t>
      </w:r>
      <w:proofErr w:type="gramEnd"/>
      <w:r w:rsidRPr="009D4EBD">
        <w:rPr>
          <w:rFonts w:asciiTheme="minorHAnsi" w:hAnsiTheme="minorHAnsi"/>
          <w:sz w:val="22"/>
          <w:szCs w:val="22"/>
          <w:lang w:val="en-US"/>
        </w:rPr>
        <w:t xml:space="preserve"> flavor development in cheese. </w:t>
      </w:r>
      <w:r w:rsidRPr="009D4EBD">
        <w:rPr>
          <w:rFonts w:asciiTheme="minorHAnsi" w:hAnsiTheme="minorHAnsi"/>
          <w:i/>
          <w:sz w:val="22"/>
          <w:szCs w:val="22"/>
          <w:lang w:val="en-US"/>
        </w:rPr>
        <w:t>Foods</w:t>
      </w:r>
      <w:r w:rsidRPr="009D4EBD">
        <w:rPr>
          <w:rFonts w:asciiTheme="minorHAnsi" w:hAnsiTheme="minorHAnsi"/>
          <w:sz w:val="22"/>
          <w:szCs w:val="22"/>
          <w:lang w:val="en-US"/>
        </w:rPr>
        <w:t xml:space="preserve"> 2022, 11, 188, </w:t>
      </w:r>
      <w:hyperlink r:id="rId6" w:history="1">
        <w:r w:rsidR="00FF4F1D" w:rsidRPr="00100DAE">
          <w:rPr>
            <w:rStyle w:val="Hyperlink"/>
            <w:rFonts w:asciiTheme="minorHAnsi" w:hAnsiTheme="minorHAnsi"/>
            <w:sz w:val="22"/>
            <w:szCs w:val="22"/>
            <w:lang w:val="en-US"/>
          </w:rPr>
          <w:t>https://doi.org/10.3390/foods11020188</w:t>
        </w:r>
      </w:hyperlink>
      <w:r w:rsidR="00FF4F1D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Pr="009D4EBD">
        <w:rPr>
          <w:rFonts w:asciiTheme="minorHAnsi" w:hAnsiTheme="minorHAnsi"/>
          <w:i/>
          <w:sz w:val="22"/>
          <w:szCs w:val="22"/>
          <w:lang w:val="en-US"/>
        </w:rPr>
        <w:t>(invited paper)</w:t>
      </w:r>
    </w:p>
    <w:p w14:paraId="318F73C7" w14:textId="77777777" w:rsidR="009D4EBD" w:rsidRPr="009D4EBD" w:rsidRDefault="009D4EBD" w:rsidP="009D4EBD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Theme="minorHAnsi" w:hAnsiTheme="minorHAnsi"/>
          <w:sz w:val="22"/>
          <w:szCs w:val="22"/>
          <w:lang w:val="en-US"/>
        </w:rPr>
      </w:pPr>
      <w:r w:rsidRPr="009D4EBD">
        <w:rPr>
          <w:rFonts w:asciiTheme="minorHAnsi" w:hAnsiTheme="minorHAnsi"/>
          <w:sz w:val="22"/>
          <w:szCs w:val="22"/>
          <w:lang w:val="en-US"/>
        </w:rPr>
        <w:t xml:space="preserve">Georgalaki M., </w:t>
      </w:r>
      <w:r w:rsidRPr="009D4EBD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9D4EBD">
        <w:rPr>
          <w:rFonts w:asciiTheme="minorHAnsi" w:hAnsiTheme="minorHAnsi"/>
          <w:sz w:val="22"/>
          <w:szCs w:val="22"/>
          <w:lang w:val="en-US"/>
        </w:rPr>
        <w:t xml:space="preserve">, R. Anastasiou, M. </w:t>
      </w:r>
      <w:proofErr w:type="spellStart"/>
      <w:r w:rsidRPr="009D4EBD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9D4EBD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9D4EBD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9D4EBD">
        <w:rPr>
          <w:rFonts w:asciiTheme="minorHAnsi" w:hAnsiTheme="minorHAnsi"/>
          <w:sz w:val="22"/>
          <w:szCs w:val="22"/>
          <w:lang w:val="en-US"/>
        </w:rPr>
        <w:t xml:space="preserve"> (2021) </w:t>
      </w:r>
      <w:r w:rsidRPr="009D4EBD">
        <w:rPr>
          <w:rFonts w:asciiTheme="minorHAnsi" w:hAnsiTheme="minorHAnsi"/>
          <w:i/>
          <w:sz w:val="22"/>
          <w:szCs w:val="22"/>
          <w:lang w:val="en-US"/>
        </w:rPr>
        <w:t xml:space="preserve">Lactobacillus </w:t>
      </w:r>
      <w:proofErr w:type="spellStart"/>
      <w:r w:rsidRPr="009D4EBD">
        <w:rPr>
          <w:rFonts w:asciiTheme="minorHAnsi" w:hAnsiTheme="minorHAnsi"/>
          <w:i/>
          <w:sz w:val="22"/>
          <w:szCs w:val="22"/>
          <w:lang w:val="en-US"/>
        </w:rPr>
        <w:t>kefiranofaciens</w:t>
      </w:r>
      <w:proofErr w:type="spellEnd"/>
      <w:r w:rsidRPr="009D4EBD">
        <w:rPr>
          <w:rFonts w:asciiTheme="minorHAnsi" w:hAnsiTheme="minorHAnsi"/>
          <w:sz w:val="22"/>
          <w:szCs w:val="22"/>
          <w:lang w:val="en-US"/>
        </w:rPr>
        <w:t xml:space="preserve">: From isolation and taxonomy to probiotic properties and applications. </w:t>
      </w:r>
      <w:r w:rsidRPr="009D4EBD">
        <w:rPr>
          <w:rFonts w:asciiTheme="minorHAnsi" w:hAnsiTheme="minorHAnsi"/>
          <w:i/>
          <w:sz w:val="22"/>
          <w:szCs w:val="22"/>
          <w:lang w:val="en-US"/>
        </w:rPr>
        <w:t>Microorganisms,</w:t>
      </w:r>
      <w:r w:rsidRPr="009D4EBD">
        <w:rPr>
          <w:rFonts w:asciiTheme="minorHAnsi" w:hAnsiTheme="minorHAnsi"/>
          <w:sz w:val="22"/>
          <w:szCs w:val="22"/>
          <w:lang w:val="en-US"/>
        </w:rPr>
        <w:t xml:space="preserve"> 9, 2158, </w:t>
      </w:r>
      <w:r w:rsidRPr="000F616C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https://doi.org/10.3390/microorganisms9102158</w:t>
      </w:r>
    </w:p>
    <w:p w14:paraId="6759583B" w14:textId="77777777" w:rsidR="009D4EBD" w:rsidRPr="009D4EBD" w:rsidRDefault="009D4EBD" w:rsidP="00242FD4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9D4EBD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9D4EBD">
        <w:rPr>
          <w:rFonts w:asciiTheme="minorHAnsi" w:hAnsiTheme="minorHAnsi"/>
          <w:sz w:val="22"/>
          <w:szCs w:val="22"/>
          <w:lang w:val="en-US"/>
        </w:rPr>
        <w:t xml:space="preserve">, B. Pot, E. </w:t>
      </w:r>
      <w:proofErr w:type="spellStart"/>
      <w:r w:rsidRPr="009D4EBD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9D4EBD">
        <w:rPr>
          <w:rFonts w:asciiTheme="minorHAnsi" w:hAnsiTheme="minorHAnsi"/>
          <w:sz w:val="22"/>
          <w:szCs w:val="22"/>
          <w:lang w:val="en-US"/>
        </w:rPr>
        <w:t xml:space="preserve"> and K. Papadimitriou (2017) Dairy probiotics: Beyond the role of promoting gut and immune health. </w:t>
      </w:r>
      <w:r w:rsidRPr="009D4EBD">
        <w:rPr>
          <w:rFonts w:asciiTheme="minorHAnsi" w:hAnsiTheme="minorHAnsi"/>
          <w:i/>
          <w:sz w:val="22"/>
          <w:szCs w:val="22"/>
          <w:lang w:val="en-US"/>
        </w:rPr>
        <w:t>International Dairy Journal,</w:t>
      </w:r>
      <w:r w:rsidRPr="009D4EBD">
        <w:rPr>
          <w:rFonts w:asciiTheme="minorHAnsi" w:hAnsiTheme="minorHAnsi"/>
          <w:sz w:val="22"/>
          <w:szCs w:val="22"/>
          <w:lang w:val="en-US"/>
        </w:rPr>
        <w:t xml:space="preserve"> 67, 46-60, </w:t>
      </w:r>
      <w:r w:rsidRPr="000F616C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https://doi.org/10.1016/j.idairyj.2016.09.010</w:t>
      </w:r>
      <w:r w:rsidRPr="009D4EB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EBD">
        <w:rPr>
          <w:rFonts w:asciiTheme="minorHAnsi" w:hAnsiTheme="minorHAnsi"/>
          <w:i/>
          <w:sz w:val="22"/>
          <w:szCs w:val="22"/>
          <w:lang w:val="en-US"/>
        </w:rPr>
        <w:t>(invited paper)</w:t>
      </w:r>
    </w:p>
    <w:p w14:paraId="699ABF73" w14:textId="77777777" w:rsidR="00242FD4" w:rsidRPr="009D4EBD" w:rsidRDefault="009D4EBD" w:rsidP="00242FD4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9D4EBD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9D4EBD">
        <w:rPr>
          <w:rFonts w:asciiTheme="minorHAnsi" w:hAnsiTheme="minorHAnsi"/>
          <w:sz w:val="22"/>
          <w:szCs w:val="22"/>
          <w:lang w:val="en-US"/>
        </w:rPr>
        <w:t xml:space="preserve">, K. Papadimitriou, B. </w:t>
      </w:r>
      <w:proofErr w:type="spellStart"/>
      <w:r w:rsidRPr="009D4EBD">
        <w:rPr>
          <w:rFonts w:asciiTheme="minorHAnsi" w:hAnsiTheme="minorHAnsi"/>
          <w:sz w:val="22"/>
          <w:szCs w:val="22"/>
          <w:lang w:val="en-US"/>
        </w:rPr>
        <w:t>Foligné</w:t>
      </w:r>
      <w:proofErr w:type="spellEnd"/>
      <w:r w:rsidRPr="009D4EBD">
        <w:rPr>
          <w:rFonts w:asciiTheme="minorHAnsi" w:hAnsiTheme="minorHAnsi"/>
          <w:sz w:val="22"/>
          <w:szCs w:val="22"/>
          <w:lang w:val="en-US"/>
        </w:rPr>
        <w:t xml:space="preserve">, V. </w:t>
      </w:r>
      <w:proofErr w:type="spellStart"/>
      <w:r w:rsidRPr="009D4EBD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9D4EBD">
        <w:rPr>
          <w:rFonts w:asciiTheme="minorHAnsi" w:hAnsiTheme="minorHAnsi"/>
          <w:sz w:val="22"/>
          <w:szCs w:val="22"/>
          <w:lang w:val="en-US"/>
        </w:rPr>
        <w:t xml:space="preserve">, M. Kazou, B. Pot and E. </w:t>
      </w:r>
      <w:proofErr w:type="spellStart"/>
      <w:r w:rsidRPr="009D4EBD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9D4EBD">
        <w:rPr>
          <w:rFonts w:asciiTheme="minorHAnsi" w:hAnsiTheme="minorHAnsi"/>
          <w:sz w:val="22"/>
          <w:szCs w:val="22"/>
          <w:lang w:val="en-US"/>
        </w:rPr>
        <w:t xml:space="preserve"> (2015) Discovering probiotic microorganisms: </w:t>
      </w:r>
      <w:r w:rsidRPr="009D4EBD">
        <w:rPr>
          <w:rFonts w:asciiTheme="minorHAnsi" w:hAnsiTheme="minorHAnsi"/>
          <w:i/>
          <w:sz w:val="22"/>
          <w:szCs w:val="22"/>
          <w:lang w:val="en-US"/>
        </w:rPr>
        <w:t>in vitro, in vivo</w:t>
      </w:r>
      <w:r w:rsidRPr="009D4EBD">
        <w:rPr>
          <w:rFonts w:asciiTheme="minorHAnsi" w:hAnsiTheme="minorHAnsi"/>
          <w:sz w:val="22"/>
          <w:szCs w:val="22"/>
          <w:lang w:val="en-US"/>
        </w:rPr>
        <w:t xml:space="preserve">, genetic and omics approaches. </w:t>
      </w:r>
      <w:r w:rsidRPr="009D4EBD">
        <w:rPr>
          <w:rFonts w:asciiTheme="minorHAnsi" w:hAnsiTheme="minorHAnsi"/>
          <w:i/>
          <w:sz w:val="22"/>
          <w:szCs w:val="22"/>
          <w:lang w:val="en-US"/>
        </w:rPr>
        <w:t>Frontiers in Microbiology,</w:t>
      </w:r>
      <w:r w:rsidRPr="009D4EBD">
        <w:rPr>
          <w:rFonts w:asciiTheme="minorHAnsi" w:hAnsiTheme="minorHAnsi"/>
          <w:sz w:val="22"/>
          <w:szCs w:val="22"/>
          <w:lang w:val="en-US"/>
        </w:rPr>
        <w:t xml:space="preserve"> 6:58, </w:t>
      </w:r>
      <w:r w:rsidRPr="000F616C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https://doi.org/10.3389/fmicb.2015.00058</w:t>
      </w:r>
      <w:r w:rsidRPr="009D4EB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EBD">
        <w:rPr>
          <w:rFonts w:asciiTheme="minorHAnsi" w:hAnsiTheme="minorHAnsi"/>
          <w:i/>
          <w:sz w:val="22"/>
          <w:szCs w:val="22"/>
          <w:lang w:val="en-US"/>
        </w:rPr>
        <w:t>(invited paper)</w:t>
      </w:r>
    </w:p>
    <w:p w14:paraId="70AF8DD2" w14:textId="77777777" w:rsidR="009D4EBD" w:rsidRPr="009C2672" w:rsidRDefault="009D4EBD" w:rsidP="00242FD4">
      <w:pPr>
        <w:spacing w:line="300" w:lineRule="atLeast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19E09279" w14:textId="700A5A06" w:rsidR="004116B8" w:rsidRPr="009D4EBD" w:rsidRDefault="005E119D" w:rsidP="00242FD4">
      <w:pPr>
        <w:spacing w:line="300" w:lineRule="atLeast"/>
        <w:jc w:val="both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 xml:space="preserve">4. </w:t>
      </w:r>
      <w:r w:rsidR="00995A94" w:rsidRPr="00407700">
        <w:rPr>
          <w:rFonts w:asciiTheme="minorHAnsi" w:hAnsiTheme="minorHAnsi"/>
          <w:b/>
          <w:sz w:val="22"/>
          <w:szCs w:val="22"/>
        </w:rPr>
        <w:t>ΚΕΦΑΛΑΙΑ</w:t>
      </w:r>
      <w:r w:rsidR="00995A94" w:rsidRPr="009D4EBD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995A94" w:rsidRPr="00407700">
        <w:rPr>
          <w:rFonts w:asciiTheme="minorHAnsi" w:hAnsiTheme="minorHAnsi"/>
          <w:b/>
          <w:sz w:val="22"/>
          <w:szCs w:val="22"/>
        </w:rPr>
        <w:t>ΕΠΙΣΤΗΜΟΝΙΚΩΝ</w:t>
      </w:r>
      <w:r w:rsidR="00995A94" w:rsidRPr="009D4EBD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995A94" w:rsidRPr="00407700">
        <w:rPr>
          <w:rFonts w:asciiTheme="minorHAnsi" w:hAnsiTheme="minorHAnsi"/>
          <w:b/>
          <w:sz w:val="22"/>
          <w:szCs w:val="22"/>
        </w:rPr>
        <w:t>ΒΙΒΛΙΩΝ</w:t>
      </w:r>
    </w:p>
    <w:p w14:paraId="575FF60F" w14:textId="77777777" w:rsidR="001049E0" w:rsidRPr="00CC04AE" w:rsidRDefault="001049E0" w:rsidP="001049E0">
      <w:pPr>
        <w:pStyle w:val="Default"/>
        <w:rPr>
          <w:sz w:val="22"/>
          <w:szCs w:val="22"/>
        </w:rPr>
      </w:pPr>
    </w:p>
    <w:p w14:paraId="176F8FF1" w14:textId="77777777" w:rsidR="00222DA3" w:rsidRPr="00222DA3" w:rsidRDefault="00222DA3" w:rsidP="00222DA3">
      <w:pPr>
        <w:pStyle w:val="ListParagraph"/>
        <w:numPr>
          <w:ilvl w:val="0"/>
          <w:numId w:val="4"/>
        </w:numPr>
        <w:tabs>
          <w:tab w:val="clear" w:pos="720"/>
          <w:tab w:val="left" w:pos="360"/>
        </w:tabs>
        <w:spacing w:line="300" w:lineRule="atLeas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222DA3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222DA3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222DA3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222DA3">
        <w:rPr>
          <w:rFonts w:asciiTheme="minorHAnsi" w:hAnsiTheme="minorHAnsi"/>
          <w:sz w:val="22"/>
          <w:szCs w:val="22"/>
          <w:lang w:val="en-US"/>
        </w:rPr>
        <w:t xml:space="preserve"> (2019) Chapter 8_Gluten free products. In: </w:t>
      </w:r>
      <w:r w:rsidRPr="00222DA3">
        <w:rPr>
          <w:rFonts w:asciiTheme="minorHAnsi" w:hAnsiTheme="minorHAnsi"/>
          <w:i/>
          <w:sz w:val="22"/>
          <w:szCs w:val="22"/>
          <w:lang w:val="en-US"/>
        </w:rPr>
        <w:t xml:space="preserve">The Role of Alternative and Innovative Food Ingredients and Products in Consumer Wellness, pp. 213-237, Ch. </w:t>
      </w:r>
      <w:proofErr w:type="spellStart"/>
      <w:r w:rsidRPr="00222DA3">
        <w:rPr>
          <w:rFonts w:asciiTheme="minorHAnsi" w:hAnsiTheme="minorHAnsi"/>
          <w:i/>
          <w:sz w:val="22"/>
          <w:szCs w:val="22"/>
        </w:rPr>
        <w:t>Galanakis</w:t>
      </w:r>
      <w:proofErr w:type="spellEnd"/>
      <w:r w:rsidRPr="00222DA3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222DA3">
        <w:rPr>
          <w:rFonts w:asciiTheme="minorHAnsi" w:hAnsiTheme="minorHAnsi"/>
          <w:i/>
          <w:sz w:val="22"/>
          <w:szCs w:val="22"/>
        </w:rPr>
        <w:t>Ed</w:t>
      </w:r>
      <w:proofErr w:type="spellEnd"/>
      <w:r w:rsidRPr="00222DA3">
        <w:rPr>
          <w:rFonts w:asciiTheme="minorHAnsi" w:hAnsiTheme="minorHAnsi"/>
          <w:i/>
          <w:sz w:val="22"/>
          <w:szCs w:val="22"/>
        </w:rPr>
        <w:t xml:space="preserve">., </w:t>
      </w:r>
      <w:proofErr w:type="spellStart"/>
      <w:r w:rsidRPr="00222DA3">
        <w:rPr>
          <w:rFonts w:asciiTheme="minorHAnsi" w:hAnsiTheme="minorHAnsi"/>
          <w:i/>
          <w:sz w:val="22"/>
          <w:szCs w:val="22"/>
        </w:rPr>
        <w:t>Elsevier-Academic</w:t>
      </w:r>
      <w:proofErr w:type="spellEnd"/>
      <w:r w:rsidRPr="00222DA3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222DA3">
        <w:rPr>
          <w:rFonts w:asciiTheme="minorHAnsi" w:hAnsiTheme="minorHAnsi"/>
          <w:i/>
          <w:sz w:val="22"/>
          <w:szCs w:val="22"/>
        </w:rPr>
        <w:t>Press</w:t>
      </w:r>
      <w:proofErr w:type="spellEnd"/>
      <w:r w:rsidRPr="00222DA3">
        <w:rPr>
          <w:rFonts w:asciiTheme="minorHAnsi" w:hAnsiTheme="minorHAnsi"/>
          <w:i/>
          <w:sz w:val="22"/>
          <w:szCs w:val="22"/>
        </w:rPr>
        <w:t xml:space="preserve">, </w:t>
      </w:r>
      <w:r w:rsidRPr="000F616C">
        <w:rPr>
          <w:rFonts w:asciiTheme="minorHAnsi" w:hAnsiTheme="minorHAnsi"/>
          <w:color w:val="0000FF"/>
          <w:sz w:val="22"/>
          <w:szCs w:val="22"/>
          <w:u w:val="single"/>
        </w:rPr>
        <w:t>https://doi.org/10.1016/B978-0-12-816453-2.00008-5</w:t>
      </w:r>
    </w:p>
    <w:p w14:paraId="2DF1D902" w14:textId="77777777" w:rsidR="00222DA3" w:rsidRPr="00222DA3" w:rsidRDefault="00222DA3" w:rsidP="00222DA3">
      <w:pPr>
        <w:pStyle w:val="ListParagraph"/>
        <w:numPr>
          <w:ilvl w:val="0"/>
          <w:numId w:val="4"/>
        </w:numPr>
        <w:tabs>
          <w:tab w:val="clear" w:pos="720"/>
          <w:tab w:val="left" w:pos="360"/>
        </w:tabs>
        <w:spacing w:line="300" w:lineRule="atLeast"/>
        <w:ind w:left="360" w:hanging="360"/>
        <w:jc w:val="both"/>
        <w:rPr>
          <w:rFonts w:asciiTheme="minorHAnsi" w:hAnsiTheme="minorHAnsi"/>
          <w:sz w:val="22"/>
          <w:szCs w:val="22"/>
          <w:lang w:val="en-US"/>
        </w:rPr>
      </w:pPr>
      <w:r w:rsidRPr="00222DA3">
        <w:rPr>
          <w:rFonts w:asciiTheme="minorHAnsi" w:hAnsiTheme="minorHAnsi"/>
          <w:sz w:val="22"/>
          <w:szCs w:val="22"/>
          <w:lang w:val="en-US"/>
        </w:rPr>
        <w:t xml:space="preserve">Papadimitriou K., </w:t>
      </w:r>
      <w:r w:rsidRPr="00222DA3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222DA3">
        <w:rPr>
          <w:rFonts w:asciiTheme="minorHAnsi" w:hAnsiTheme="minorHAnsi"/>
          <w:sz w:val="22"/>
          <w:szCs w:val="22"/>
          <w:lang w:val="en-US"/>
        </w:rPr>
        <w:t xml:space="preserve">, M. Georgalaki, V. </w:t>
      </w:r>
      <w:proofErr w:type="spellStart"/>
      <w:r w:rsidRPr="00222DA3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222DA3">
        <w:rPr>
          <w:rFonts w:asciiTheme="minorHAnsi" w:hAnsiTheme="minorHAnsi"/>
          <w:sz w:val="22"/>
          <w:szCs w:val="22"/>
          <w:lang w:val="en-US"/>
        </w:rPr>
        <w:t xml:space="preserve">, M. Kazou, R. Anastasiou and E. </w:t>
      </w:r>
      <w:proofErr w:type="spellStart"/>
      <w:r w:rsidRPr="00222DA3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222DA3">
        <w:rPr>
          <w:rFonts w:asciiTheme="minorHAnsi" w:hAnsiTheme="minorHAnsi"/>
          <w:sz w:val="22"/>
          <w:szCs w:val="22"/>
          <w:lang w:val="en-US"/>
        </w:rPr>
        <w:t xml:space="preserve"> (2019) Chapter 6_Sourdough Bread. In: </w:t>
      </w:r>
      <w:r w:rsidRPr="00222DA3">
        <w:rPr>
          <w:rFonts w:asciiTheme="minorHAnsi" w:hAnsiTheme="minorHAnsi"/>
          <w:i/>
          <w:sz w:val="22"/>
          <w:szCs w:val="22"/>
          <w:lang w:val="en-US"/>
        </w:rPr>
        <w:t xml:space="preserve">Innovations in Traditional Foods, pp. 127-158, Ch. Galanakis Ed., Woodhead </w:t>
      </w:r>
      <w:proofErr w:type="gramStart"/>
      <w:r w:rsidRPr="00222DA3">
        <w:rPr>
          <w:rFonts w:asciiTheme="minorHAnsi" w:hAnsiTheme="minorHAnsi"/>
          <w:i/>
          <w:sz w:val="22"/>
          <w:szCs w:val="22"/>
          <w:lang w:val="en-US"/>
        </w:rPr>
        <w:t>Publishing</w:t>
      </w:r>
      <w:r w:rsidRPr="00222DA3">
        <w:rPr>
          <w:rFonts w:asciiTheme="minorHAnsi" w:hAnsiTheme="minorHAnsi"/>
          <w:sz w:val="22"/>
          <w:szCs w:val="22"/>
          <w:lang w:val="en-US"/>
        </w:rPr>
        <w:t xml:space="preserve"> ,</w:t>
      </w:r>
      <w:proofErr w:type="gramEnd"/>
      <w:r w:rsidRPr="00222DA3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0F616C">
        <w:rPr>
          <w:rFonts w:asciiTheme="minorHAnsi" w:hAnsiTheme="minorHAnsi"/>
          <w:color w:val="0000FF"/>
          <w:sz w:val="22"/>
          <w:szCs w:val="22"/>
          <w:u w:val="single"/>
          <w:lang w:val="en-US"/>
        </w:rPr>
        <w:t>https://doi.org/10.1016/B978-0-12-814887-7.00006-X</w:t>
      </w:r>
    </w:p>
    <w:p w14:paraId="321EEE01" w14:textId="77777777" w:rsidR="00B6233C" w:rsidRPr="00222DA3" w:rsidRDefault="00B6233C" w:rsidP="00222DA3">
      <w:pPr>
        <w:pStyle w:val="ListParagraph"/>
        <w:numPr>
          <w:ilvl w:val="0"/>
          <w:numId w:val="4"/>
        </w:numPr>
        <w:tabs>
          <w:tab w:val="clear" w:pos="720"/>
          <w:tab w:val="left" w:pos="360"/>
        </w:tabs>
        <w:spacing w:line="300" w:lineRule="atLeast"/>
        <w:ind w:left="360" w:hanging="360"/>
        <w:jc w:val="both"/>
        <w:rPr>
          <w:rFonts w:ascii="Calibri" w:hAnsi="Calibri"/>
          <w:sz w:val="22"/>
          <w:szCs w:val="22"/>
          <w:u w:val="single"/>
          <w:lang w:val="en-US"/>
        </w:rPr>
      </w:pPr>
      <w:r w:rsidRPr="00222DA3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222DA3">
        <w:rPr>
          <w:rFonts w:asciiTheme="minorHAnsi" w:hAnsiTheme="minorHAnsi"/>
          <w:sz w:val="22"/>
          <w:szCs w:val="22"/>
          <w:lang w:val="en-US"/>
        </w:rPr>
        <w:t xml:space="preserve">, M. Kazou, V. </w:t>
      </w:r>
      <w:proofErr w:type="spellStart"/>
      <w:r w:rsidRPr="00222DA3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222DA3">
        <w:rPr>
          <w:rFonts w:asciiTheme="minorHAnsi" w:hAnsiTheme="minorHAnsi"/>
          <w:sz w:val="22"/>
          <w:szCs w:val="22"/>
          <w:lang w:val="en-US"/>
        </w:rPr>
        <w:t xml:space="preserve">, A. Angelopoulou, K. Papadimitriou, B. Pot and E. </w:t>
      </w:r>
      <w:proofErr w:type="spellStart"/>
      <w:r w:rsidRPr="00222DA3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222DA3">
        <w:rPr>
          <w:rFonts w:asciiTheme="minorHAnsi" w:hAnsiTheme="minorHAnsi"/>
          <w:sz w:val="22"/>
          <w:szCs w:val="22"/>
          <w:lang w:val="en-US"/>
        </w:rPr>
        <w:t xml:space="preserve"> (2018) Chapter 1_Probiotics and prebiotics: an overview on recent trends. In: </w:t>
      </w:r>
      <w:r w:rsidRPr="00222DA3">
        <w:rPr>
          <w:rFonts w:asciiTheme="minorHAnsi" w:hAnsiTheme="minorHAnsi"/>
          <w:i/>
          <w:sz w:val="22"/>
          <w:szCs w:val="22"/>
          <w:lang w:val="en-US"/>
        </w:rPr>
        <w:t>Probiotics and Prebiotics for Animal Health and Food Safety, pp. 1-</w:t>
      </w:r>
      <w:r w:rsidRPr="00222DA3">
        <w:rPr>
          <w:rFonts w:ascii="Calibri" w:hAnsi="Calibri"/>
          <w:i/>
          <w:sz w:val="22"/>
          <w:szCs w:val="22"/>
          <w:lang w:val="en-US"/>
        </w:rPr>
        <w:t xml:space="preserve">34, B. </w:t>
      </w:r>
      <w:proofErr w:type="spellStart"/>
      <w:r w:rsidRPr="00222DA3">
        <w:rPr>
          <w:rFonts w:ascii="Calibri" w:hAnsi="Calibri"/>
          <w:i/>
          <w:sz w:val="22"/>
          <w:szCs w:val="22"/>
          <w:lang w:val="en-US"/>
        </w:rPr>
        <w:t>Biavati</w:t>
      </w:r>
      <w:proofErr w:type="spellEnd"/>
      <w:r w:rsidRPr="00222DA3">
        <w:rPr>
          <w:rFonts w:ascii="Calibri" w:hAnsi="Calibri"/>
          <w:i/>
          <w:sz w:val="22"/>
          <w:szCs w:val="22"/>
          <w:lang w:val="en-US"/>
        </w:rPr>
        <w:t xml:space="preserve"> and D. </w:t>
      </w:r>
      <w:proofErr w:type="gramStart"/>
      <w:r w:rsidRPr="00222DA3">
        <w:rPr>
          <w:rFonts w:ascii="Calibri" w:hAnsi="Calibri"/>
          <w:i/>
          <w:sz w:val="22"/>
          <w:szCs w:val="22"/>
          <w:lang w:val="en-US"/>
        </w:rPr>
        <w:t>Di</w:t>
      </w:r>
      <w:proofErr w:type="gramEnd"/>
      <w:r w:rsidRPr="00222DA3">
        <w:rPr>
          <w:rFonts w:ascii="Calibri" w:hAnsi="Calibri"/>
          <w:i/>
          <w:sz w:val="22"/>
          <w:szCs w:val="22"/>
          <w:lang w:val="en-US"/>
        </w:rPr>
        <w:t xml:space="preserve"> Gioia Eds., Springer Publishing, </w:t>
      </w:r>
      <w:r w:rsidRPr="000F616C">
        <w:rPr>
          <w:rFonts w:ascii="Calibri" w:hAnsi="Calibri"/>
          <w:color w:val="0000FF"/>
          <w:sz w:val="22"/>
          <w:szCs w:val="22"/>
          <w:u w:val="single"/>
          <w:lang w:val="en-US"/>
        </w:rPr>
        <w:t>https://doi.org/10.1007/978-3-319-71950-4_1</w:t>
      </w:r>
    </w:p>
    <w:p w14:paraId="679D72C1" w14:textId="77777777" w:rsidR="00B6233C" w:rsidRPr="00222DA3" w:rsidRDefault="00B6233C" w:rsidP="00222DA3">
      <w:pPr>
        <w:pStyle w:val="ListParagraph"/>
        <w:numPr>
          <w:ilvl w:val="0"/>
          <w:numId w:val="4"/>
        </w:numPr>
        <w:tabs>
          <w:tab w:val="clear" w:pos="720"/>
          <w:tab w:val="left" w:pos="360"/>
        </w:tabs>
        <w:spacing w:line="300" w:lineRule="atLeast"/>
        <w:ind w:left="360" w:hanging="360"/>
        <w:jc w:val="both"/>
        <w:rPr>
          <w:rFonts w:ascii="Calibri" w:hAnsi="Calibri"/>
          <w:sz w:val="22"/>
          <w:szCs w:val="22"/>
          <w:u w:val="single"/>
          <w:lang w:val="en-US"/>
        </w:rPr>
      </w:pPr>
      <w:r w:rsidRPr="00222DA3">
        <w:rPr>
          <w:rFonts w:ascii="Calibri" w:hAnsi="Calibri"/>
          <w:b/>
          <w:sz w:val="22"/>
          <w:szCs w:val="22"/>
          <w:lang w:val="en-US"/>
        </w:rPr>
        <w:t>Zoumpopoulou G.</w:t>
      </w:r>
      <w:r w:rsidRPr="00222DA3">
        <w:rPr>
          <w:rFonts w:ascii="Calibri" w:hAnsi="Calibri"/>
          <w:sz w:val="22"/>
          <w:szCs w:val="22"/>
          <w:lang w:val="en-US"/>
        </w:rPr>
        <w:t xml:space="preserve">, E. </w:t>
      </w:r>
      <w:proofErr w:type="spellStart"/>
      <w:r w:rsidRPr="00222DA3">
        <w:rPr>
          <w:rFonts w:ascii="Calibri" w:hAnsi="Calibri"/>
          <w:sz w:val="22"/>
          <w:szCs w:val="22"/>
          <w:lang w:val="en-US"/>
        </w:rPr>
        <w:t>Tsakalidou</w:t>
      </w:r>
      <w:proofErr w:type="spellEnd"/>
      <w:r w:rsidRPr="00222DA3">
        <w:rPr>
          <w:rFonts w:ascii="Calibri" w:hAnsi="Calibri"/>
          <w:sz w:val="22"/>
          <w:szCs w:val="22"/>
          <w:lang w:val="en-US"/>
        </w:rPr>
        <w:t xml:space="preserve"> and L.V. Thomas (2018) Chapter 8_An overview of probiotic research: human and mechanistic studies. In: </w:t>
      </w:r>
      <w:r w:rsidRPr="00222DA3">
        <w:rPr>
          <w:rFonts w:ascii="Calibri" w:hAnsi="Calibri"/>
          <w:i/>
          <w:sz w:val="22"/>
          <w:szCs w:val="22"/>
          <w:lang w:val="en-US"/>
        </w:rPr>
        <w:t xml:space="preserve">Probiotic Dairy Products, 2nd Edition, pp.293-357, A. </w:t>
      </w:r>
      <w:proofErr w:type="spellStart"/>
      <w:r w:rsidRPr="00222DA3">
        <w:rPr>
          <w:rFonts w:ascii="Calibri" w:hAnsi="Calibri"/>
          <w:i/>
          <w:sz w:val="22"/>
          <w:szCs w:val="22"/>
          <w:lang w:val="en-US"/>
        </w:rPr>
        <w:t>Tamime</w:t>
      </w:r>
      <w:proofErr w:type="spellEnd"/>
      <w:r w:rsidRPr="00222DA3">
        <w:rPr>
          <w:rFonts w:ascii="Calibri" w:hAnsi="Calibri"/>
          <w:i/>
          <w:sz w:val="22"/>
          <w:szCs w:val="22"/>
          <w:lang w:val="en-US"/>
        </w:rPr>
        <w:t xml:space="preserve"> and L.V. Thomas Eds., Society of Dairy Technology-Wiley, </w:t>
      </w:r>
      <w:r w:rsidRPr="000F616C">
        <w:rPr>
          <w:rFonts w:ascii="Calibri" w:hAnsi="Calibri"/>
          <w:color w:val="0000FF"/>
          <w:sz w:val="22"/>
          <w:szCs w:val="22"/>
          <w:u w:val="single"/>
          <w:lang w:val="en-US"/>
        </w:rPr>
        <w:t>https://doi.org/10.1002/9781119214137.ch8</w:t>
      </w:r>
    </w:p>
    <w:p w14:paraId="1E484084" w14:textId="77777777" w:rsidR="00242FD4" w:rsidRPr="00222DA3" w:rsidRDefault="00B6233C" w:rsidP="00222DA3">
      <w:pPr>
        <w:pStyle w:val="ListParagraph"/>
        <w:numPr>
          <w:ilvl w:val="0"/>
          <w:numId w:val="4"/>
        </w:numPr>
        <w:tabs>
          <w:tab w:val="clear" w:pos="720"/>
          <w:tab w:val="left" w:pos="360"/>
        </w:tabs>
        <w:spacing w:line="300" w:lineRule="atLeast"/>
        <w:ind w:left="360" w:hanging="360"/>
        <w:jc w:val="both"/>
        <w:rPr>
          <w:rFonts w:ascii="Calibri" w:hAnsi="Calibri"/>
          <w:i/>
          <w:sz w:val="22"/>
          <w:szCs w:val="22"/>
          <w:lang w:val="en-US"/>
        </w:rPr>
      </w:pPr>
      <w:r w:rsidRPr="00222DA3">
        <w:rPr>
          <w:rFonts w:ascii="Calibri" w:hAnsi="Calibri"/>
          <w:b/>
          <w:sz w:val="22"/>
          <w:szCs w:val="22"/>
          <w:lang w:val="en-US"/>
        </w:rPr>
        <w:t>Zoumpopoulou G.</w:t>
      </w:r>
      <w:r w:rsidRPr="00222DA3">
        <w:rPr>
          <w:rFonts w:ascii="Calibri" w:hAnsi="Calibri"/>
          <w:sz w:val="22"/>
          <w:szCs w:val="22"/>
          <w:lang w:val="en-US"/>
        </w:rPr>
        <w:t xml:space="preserve"> (2016) Xynomyzithra </w:t>
      </w:r>
      <w:proofErr w:type="spellStart"/>
      <w:r w:rsidRPr="00222DA3">
        <w:rPr>
          <w:rFonts w:ascii="Calibri" w:hAnsi="Calibri"/>
          <w:sz w:val="22"/>
          <w:szCs w:val="22"/>
          <w:lang w:val="en-US"/>
        </w:rPr>
        <w:t>Kritis</w:t>
      </w:r>
      <w:proofErr w:type="spellEnd"/>
      <w:r w:rsidRPr="00222DA3">
        <w:rPr>
          <w:rFonts w:ascii="Calibri" w:hAnsi="Calibri"/>
          <w:sz w:val="22"/>
          <w:szCs w:val="22"/>
          <w:lang w:val="en-US"/>
        </w:rPr>
        <w:t xml:space="preserve"> Cheese. In: </w:t>
      </w:r>
      <w:r w:rsidRPr="00222DA3">
        <w:rPr>
          <w:rFonts w:ascii="Calibri" w:hAnsi="Calibri"/>
          <w:i/>
          <w:sz w:val="22"/>
          <w:szCs w:val="22"/>
          <w:lang w:val="en-US"/>
        </w:rPr>
        <w:t>The Oxford Companion to Cheese, M. Sinsheimer Ed., Oxford University Press USA, NY</w:t>
      </w:r>
    </w:p>
    <w:p w14:paraId="75B03945" w14:textId="77777777" w:rsidR="000F616C" w:rsidRDefault="000F616C">
      <w:pPr>
        <w:rPr>
          <w:rFonts w:asciiTheme="minorHAnsi" w:hAnsiTheme="minorHAnsi"/>
          <w:sz w:val="22"/>
          <w:szCs w:val="22"/>
          <w:u w:val="single"/>
          <w:lang w:val="en-US"/>
        </w:rPr>
      </w:pPr>
    </w:p>
    <w:p w14:paraId="220A082E" w14:textId="504B404E" w:rsidR="00766276" w:rsidRPr="00E32964" w:rsidRDefault="005E119D" w:rsidP="00D13283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 xml:space="preserve">5. </w:t>
      </w:r>
      <w:r w:rsidR="00905289" w:rsidRPr="00905749">
        <w:rPr>
          <w:rFonts w:asciiTheme="minorHAnsi" w:hAnsiTheme="minorHAnsi"/>
          <w:b/>
          <w:sz w:val="22"/>
          <w:szCs w:val="22"/>
        </w:rPr>
        <w:t>ΣΥΜΜΕΤΟΧΗ</w:t>
      </w:r>
      <w:r w:rsidR="00905289" w:rsidRPr="0090574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905289" w:rsidRPr="00905749">
        <w:rPr>
          <w:rFonts w:asciiTheme="minorHAnsi" w:hAnsiTheme="minorHAnsi"/>
          <w:b/>
          <w:sz w:val="22"/>
          <w:szCs w:val="22"/>
        </w:rPr>
        <w:t>ΣΕ</w:t>
      </w:r>
      <w:r w:rsidR="00905289" w:rsidRPr="0090574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905289" w:rsidRPr="00905749">
        <w:rPr>
          <w:rFonts w:asciiTheme="minorHAnsi" w:hAnsiTheme="minorHAnsi"/>
          <w:b/>
          <w:sz w:val="22"/>
          <w:szCs w:val="22"/>
        </w:rPr>
        <w:t>ΔΙΕΘΝΗ</w:t>
      </w:r>
      <w:r w:rsidR="00905289" w:rsidRPr="0090574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905289" w:rsidRPr="00905749">
        <w:rPr>
          <w:rFonts w:asciiTheme="minorHAnsi" w:hAnsiTheme="minorHAnsi"/>
          <w:b/>
          <w:sz w:val="22"/>
          <w:szCs w:val="22"/>
        </w:rPr>
        <w:t>ΣΥΝΕΔΡΙΑ</w:t>
      </w:r>
    </w:p>
    <w:p w14:paraId="75E88D72" w14:textId="3A03D83C" w:rsidR="002A41A1" w:rsidRPr="004436A0" w:rsidRDefault="002A41A1" w:rsidP="002A41A1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75874C37" w14:textId="70A01502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Karaman-Lozos I.,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T. Goulas,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Tataridis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Mallouchos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(2025) Development of a novel sour beer by incorporating the probiotic strain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Levilactobacillus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brevis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ACA-DC 1705.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1st International Conference on Fermented Foods, Bolzano, Italy</w:t>
      </w:r>
      <w:r w:rsidR="000F616C" w:rsidRPr="00EC1D49">
        <w:rPr>
          <w:rFonts w:asciiTheme="minorHAnsi" w:hAnsiTheme="minorHAnsi"/>
          <w:i/>
          <w:sz w:val="22"/>
          <w:szCs w:val="22"/>
          <w:lang w:val="en-US"/>
        </w:rPr>
        <w:t xml:space="preserve"> (p</w:t>
      </w:r>
      <w:r w:rsidR="00DC38A5" w:rsidRPr="00EC1D49">
        <w:rPr>
          <w:rFonts w:asciiTheme="minorHAnsi" w:hAnsiTheme="minorHAnsi"/>
          <w:i/>
          <w:sz w:val="22"/>
          <w:szCs w:val="22"/>
          <w:lang w:val="en-US"/>
        </w:rPr>
        <w:t>oster)</w:t>
      </w:r>
    </w:p>
    <w:p w14:paraId="6283D948" w14:textId="4171A887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lastRenderedPageBreak/>
        <w:t xml:space="preserve">Papaioannou K., I. Karaman-Lozos,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Misyrli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(2025) Production of hard cheese using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Streptococcus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macedonicus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ACA-DC 198 as a starter culture to prevent late blowing </w:t>
      </w:r>
      <w:proofErr w:type="gramStart"/>
      <w:r w:rsidRPr="00EC1D49">
        <w:rPr>
          <w:rFonts w:asciiTheme="minorHAnsi" w:hAnsiTheme="minorHAnsi"/>
          <w:sz w:val="22"/>
          <w:szCs w:val="22"/>
          <w:lang w:val="en-US"/>
        </w:rPr>
        <w:t>defect</w:t>
      </w:r>
      <w:proofErr w:type="gramEnd"/>
      <w:r w:rsidRPr="00EC1D49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Dairy Science and Technology Symposium 2025, Athens, Greece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(</w:t>
      </w:r>
      <w:r w:rsidRPr="00EC1D49">
        <w:rPr>
          <w:rFonts w:asciiTheme="minorHAnsi" w:hAnsiTheme="minorHAnsi"/>
          <w:i/>
          <w:iCs/>
          <w:sz w:val="22"/>
          <w:szCs w:val="22"/>
          <w:lang w:val="en-US"/>
        </w:rPr>
        <w:t xml:space="preserve">oral </w:t>
      </w:r>
      <w:r w:rsidR="00854DB1" w:rsidRPr="00EC1D49">
        <w:rPr>
          <w:rFonts w:asciiTheme="minorHAnsi" w:hAnsiTheme="minorHAnsi"/>
          <w:i/>
          <w:iCs/>
          <w:sz w:val="22"/>
          <w:szCs w:val="22"/>
          <w:lang w:val="en-US"/>
        </w:rPr>
        <w:t>presentation</w:t>
      </w:r>
      <w:r w:rsidRPr="00EC1D49">
        <w:rPr>
          <w:rFonts w:asciiTheme="minorHAnsi" w:hAnsiTheme="minorHAnsi"/>
          <w:sz w:val="22"/>
          <w:szCs w:val="22"/>
          <w:lang w:val="en-US"/>
        </w:rPr>
        <w:t>)</w:t>
      </w:r>
    </w:p>
    <w:p w14:paraId="7733905F" w14:textId="17337922" w:rsidR="00D13283" w:rsidRPr="00EC1D49" w:rsidRDefault="00D13283" w:rsidP="00D13283">
      <w:pPr>
        <w:pStyle w:val="ListParagraph"/>
        <w:numPr>
          <w:ilvl w:val="0"/>
          <w:numId w:val="29"/>
        </w:numPr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Karaman-Lozos I.,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Alilai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Tataridis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Mallouchos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(2025) Application of the probiotic strain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Levilactobacillus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brevis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ACA-DC 1705 in sour beer production.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2nd Fermented Foods Forum, Malaga, Spain</w:t>
      </w:r>
      <w:r w:rsidR="002830C5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03677F6" w14:textId="1AA5075F" w:rsidR="00D13283" w:rsidRPr="00EC1D49" w:rsidRDefault="00D13283" w:rsidP="00D13283">
      <w:pPr>
        <w:pStyle w:val="ListParagraph"/>
        <w:numPr>
          <w:ilvl w:val="0"/>
          <w:numId w:val="29"/>
        </w:numPr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Mallouchos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A., M. Georgalaki, A.I. Mania, D. Ziova,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Paraskevakos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(2024) Zooming into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Athinolia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Greek table olives through GC-MS and HPLC analyses along with sensory evaluation.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Bio3-2024, Biomedicine, Bioinformatics &amp; Biotechnology Forum: Fostering Collaboration in Industry &amp; Academia, Athens, Greece</w:t>
      </w:r>
      <w:r w:rsidR="002830C5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4A4DE21" w14:textId="7299DAE2" w:rsidR="00D13283" w:rsidRPr="00EC1D49" w:rsidRDefault="00D13283" w:rsidP="00D13283">
      <w:pPr>
        <w:pStyle w:val="ListParagraph"/>
        <w:numPr>
          <w:ilvl w:val="0"/>
          <w:numId w:val="29"/>
        </w:numPr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Georgalaki M.,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Giampasakou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A. Kokkali,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Paraskevakos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</w:t>
      </w:r>
      <w:proofErr w:type="spellStart"/>
      <w:proofErr w:type="gramStart"/>
      <w:r w:rsidRPr="00EC1D49">
        <w:rPr>
          <w:rFonts w:asciiTheme="minorHAnsi" w:hAnsiTheme="minorHAnsi"/>
          <w:sz w:val="22"/>
          <w:szCs w:val="22"/>
          <w:lang w:val="en-US"/>
        </w:rPr>
        <w:t>E.Tsakalidou</w:t>
      </w:r>
      <w:proofErr w:type="spellEnd"/>
      <w:proofErr w:type="gram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(2024) Microbial evaluation of the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Athinolia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Greek olive cultivar using classical microbiological and amplicon-based metagenomics approaches.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International ICFMH Conference -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FoodMicro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2024, Burgos, Spain</w:t>
      </w:r>
      <w:r w:rsidR="002830C5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3EA4F97" w14:textId="68D0B931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D. Lali, R. Anastasiou, M. Kazou, V. Angelopoulou,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Agapaki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Konstantakis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Balafas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N.P.E.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Kadoglou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N.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Kostomitsopoulos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(2022)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Lactobacillus fermentum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ACA-DC 179 administration modulates gut microbiota, metabolic profile and atherosclerosis progression in Apo-E</w:t>
      </w:r>
      <w:r w:rsidRPr="00EC1D49">
        <w:rPr>
          <w:rFonts w:asciiTheme="minorHAnsi" w:hAnsiTheme="minorHAnsi"/>
          <w:sz w:val="22"/>
          <w:szCs w:val="22"/>
          <w:vertAlign w:val="superscript"/>
          <w:lang w:val="en-US"/>
        </w:rPr>
        <w:t>-/-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mice.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International ICFMH Conference -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FoodMicro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2022, Athens, Greece</w:t>
      </w:r>
      <w:r w:rsidR="002830C5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EFBFECB" w14:textId="5E53DAEF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Georgalaki M.,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Lazaropoulos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L. Olivier,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Kazou, K. Papadimitriou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(2022) The anti-hypertensive character of traditional Feta cheese and its indigenous microbiota.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International ICFMH Conference -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FoodMicro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2022, Athens, Greece</w:t>
      </w:r>
      <w:r w:rsidR="002830C5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446A684B" w14:textId="576742EC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Kourkoulakou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A.,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Tasiouli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T.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Paschos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(2022) Goat milk isolates as starters in soft goat cheese production.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International ICFMH Conference -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FoodMicro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2022, Athens, Greece</w:t>
      </w:r>
      <w:r w:rsidR="002830C5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412FE814" w14:textId="3FC58D3E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 w:cs="Open Sans"/>
          <w:i/>
          <w:sz w:val="22"/>
          <w:szCs w:val="22"/>
          <w:shd w:val="clear" w:color="auto" w:fill="FFFFFD"/>
          <w:lang w:val="en-US"/>
        </w:rPr>
      </w:pPr>
      <w:proofErr w:type="spellStart"/>
      <w:r w:rsidRPr="00EC1D49">
        <w:rPr>
          <w:rFonts w:asciiTheme="minorHAnsi" w:hAnsiTheme="minorHAnsi" w:cs="Calibr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 w:cs="Calibri"/>
          <w:sz w:val="22"/>
          <w:szCs w:val="22"/>
          <w:lang w:val="en-US"/>
        </w:rPr>
        <w:t xml:space="preserve"> M., L. </w:t>
      </w:r>
      <w:proofErr w:type="spellStart"/>
      <w:r w:rsidRPr="00EC1D49">
        <w:rPr>
          <w:rFonts w:asciiTheme="minorHAnsi" w:hAnsiTheme="minorHAnsi" w:cs="Calibri"/>
          <w:sz w:val="22"/>
          <w:szCs w:val="22"/>
          <w:lang w:val="en-US"/>
        </w:rPr>
        <w:t>Pagiati</w:t>
      </w:r>
      <w:proofErr w:type="spellEnd"/>
      <w:r w:rsidRPr="00EC1D49">
        <w:rPr>
          <w:rFonts w:asciiTheme="minorHAnsi" w:hAnsiTheme="minorHAnsi" w:cs="Calibri"/>
          <w:sz w:val="22"/>
          <w:szCs w:val="22"/>
          <w:lang w:val="en-US"/>
        </w:rPr>
        <w:t xml:space="preserve"> L., R. Anastasiou, M. Georgalaki, </w:t>
      </w:r>
      <w:r w:rsidRPr="00EC1D49">
        <w:rPr>
          <w:rFonts w:asciiTheme="minorHAnsi" w:hAnsiTheme="minorHAnsi" w:cs="Calibr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 w:cs="Calibr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 w:cs="Calibr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 w:cs="Calibri"/>
          <w:sz w:val="22"/>
          <w:szCs w:val="22"/>
          <w:lang w:val="en-US"/>
        </w:rPr>
        <w:t xml:space="preserve"> (2022) Microbial biogeography of Greek olive cultivars using metataxonomic analysis. </w:t>
      </w:r>
      <w:r w:rsidRPr="00EC1D49">
        <w:rPr>
          <w:rFonts w:asciiTheme="minorHAnsi" w:hAnsiTheme="minorHAnsi" w:cs="Open Sans"/>
          <w:i/>
          <w:sz w:val="22"/>
          <w:szCs w:val="22"/>
          <w:shd w:val="clear" w:color="auto" w:fill="FFFFFD"/>
          <w:lang w:val="en-US"/>
        </w:rPr>
        <w:t xml:space="preserve">International ICFMH Conference - </w:t>
      </w:r>
      <w:proofErr w:type="spellStart"/>
      <w:r w:rsidRPr="00EC1D49">
        <w:rPr>
          <w:rFonts w:asciiTheme="minorHAnsi" w:hAnsiTheme="minorHAnsi" w:cs="Open Sans"/>
          <w:i/>
          <w:sz w:val="22"/>
          <w:szCs w:val="22"/>
          <w:shd w:val="clear" w:color="auto" w:fill="FFFFFD"/>
          <w:lang w:val="en-US"/>
        </w:rPr>
        <w:t>FoodMicro</w:t>
      </w:r>
      <w:proofErr w:type="spellEnd"/>
      <w:r w:rsidRPr="00EC1D49">
        <w:rPr>
          <w:rFonts w:asciiTheme="minorHAnsi" w:hAnsiTheme="minorHAnsi" w:cs="Open Sans"/>
          <w:i/>
          <w:sz w:val="22"/>
          <w:szCs w:val="22"/>
          <w:shd w:val="clear" w:color="auto" w:fill="FFFFFD"/>
          <w:lang w:val="en-US"/>
        </w:rPr>
        <w:t xml:space="preserve"> 2022, Athens, Greece</w:t>
      </w:r>
      <w:r w:rsidR="002830C5" w:rsidRPr="00EC1D49">
        <w:rPr>
          <w:rFonts w:asciiTheme="minorHAnsi" w:hAnsiTheme="minorHAnsi" w:cs="Open Sans"/>
          <w:i/>
          <w:sz w:val="22"/>
          <w:szCs w:val="22"/>
          <w:shd w:val="clear" w:color="auto" w:fill="FFFFFD"/>
          <w:lang w:val="en-US"/>
        </w:rPr>
        <w:t xml:space="preserve"> </w:t>
      </w:r>
      <w:r w:rsidR="002830C5" w:rsidRPr="00EC1D49">
        <w:rPr>
          <w:rFonts w:asciiTheme="minorHAnsi" w:hAnsiTheme="minorHAnsi"/>
          <w:i/>
          <w:sz w:val="22"/>
          <w:szCs w:val="22"/>
          <w:lang w:val="en-US"/>
        </w:rPr>
        <w:t>(poster)</w:t>
      </w:r>
    </w:p>
    <w:p w14:paraId="65E71125" w14:textId="5BC93267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(2022) Whole genome sequencing sheds further light on the probiotic potential of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Limosilactobacillus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fermentum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ACA-DC 179 isolated from Greek Kasseri cheese. </w:t>
      </w:r>
      <w:proofErr w:type="spellStart"/>
      <w:r w:rsidR="005E41E1" w:rsidRPr="00EC1D49">
        <w:rPr>
          <w:rFonts w:asciiTheme="minorHAnsi" w:hAnsiTheme="minorHAnsi"/>
          <w:i/>
          <w:sz w:val="22"/>
          <w:szCs w:val="22"/>
          <w:lang w:val="en-US"/>
        </w:rPr>
        <w:t>Probiota</w:t>
      </w:r>
      <w:proofErr w:type="spellEnd"/>
      <w:r w:rsidR="005E41E1" w:rsidRPr="00EC1D49">
        <w:rPr>
          <w:rFonts w:asciiTheme="minorHAnsi" w:hAnsiTheme="minorHAnsi"/>
          <w:i/>
          <w:sz w:val="22"/>
          <w:szCs w:val="22"/>
          <w:lang w:val="en-US"/>
        </w:rPr>
        <w:t xml:space="preserve"> 2022 Connecting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Business and Science of the Microbiome, Copenhagen, Denmark</w:t>
      </w:r>
      <w:r w:rsidR="002830C5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6C899606" w14:textId="1020FC22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Lagonikou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Kourkoulakou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Dotsika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(2021) The microbiota of the Greek raw donkey milk assessed by classical microbiological and amplicon-based metagenomics analyses.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13th Symposium on Lactic Acid Bacteria (virtual), The Netherlands</w:t>
      </w:r>
      <w:r w:rsidR="002830C5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754D5F5C" w14:textId="1FED4CB4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A. Gavriil,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A. Papantoni,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Mallouchos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(2021) The impact of different starter cultures on the microbiome and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volatilome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of the Greek PDO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Kopanisti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cheese.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13th Symposium on Lactic Acid Bacteria (virtual), The Netherlands</w:t>
      </w:r>
      <w:r w:rsidR="002830C5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34503DF0" w14:textId="1FFBDF06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Pagiati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L., M. Kazou, G. Rizas,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>, M. Georgalaki, E.</w:t>
      </w:r>
      <w:r w:rsidRPr="00EC1D49">
        <w:rPr>
          <w:rFonts w:asciiTheme="minorHAnsi" w:hAnsiTheme="minorHAnsi"/>
          <w:sz w:val="22"/>
          <w:szCs w:val="22"/>
        </w:rPr>
        <w:t>Ζ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. Panagou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(2021) Microbial evaluation of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Conservolea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Thasos Greek olive cultivars using classical microbiological and amplicon-based metagenomics approaches.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13th Symposium on Lactic Acid Bacteria (virtual), The Netherlands</w:t>
      </w:r>
      <w:r w:rsidR="002830C5" w:rsidRPr="00EC1D4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="00A40857" w:rsidRPr="00EC1D49">
        <w:rPr>
          <w:rFonts w:asciiTheme="minorHAnsi" w:hAnsiTheme="minorHAnsi"/>
          <w:i/>
          <w:sz w:val="22"/>
          <w:szCs w:val="22"/>
          <w:lang w:val="en-US"/>
        </w:rPr>
        <w:t>(poster)</w:t>
      </w:r>
    </w:p>
    <w:p w14:paraId="05650139" w14:textId="247D32DA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D. Lali, M. Kazou, R. Anastasiou, N.P.E.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Kadoglou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N.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Kostomitsopoulos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(2020) Administration of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Lactobacillus fermentum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ACA-DC 179 in Apo-E</w:t>
      </w:r>
      <w:r w:rsidRPr="00EC1D49">
        <w:rPr>
          <w:rFonts w:asciiTheme="minorHAnsi" w:hAnsiTheme="minorHAnsi"/>
          <w:sz w:val="22"/>
          <w:szCs w:val="22"/>
          <w:vertAlign w:val="superscript"/>
          <w:lang w:val="en-US"/>
        </w:rPr>
        <w:t>-/-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mice </w:t>
      </w:r>
      <w:r w:rsidRPr="00EC1D49">
        <w:rPr>
          <w:rFonts w:asciiTheme="minorHAnsi" w:hAnsiTheme="minorHAnsi"/>
          <w:sz w:val="22"/>
          <w:szCs w:val="22"/>
          <w:lang w:val="en-US"/>
        </w:rPr>
        <w:lastRenderedPageBreak/>
        <w:t xml:space="preserve">modulates the gut microbiota and markers related </w:t>
      </w:r>
      <w:proofErr w:type="gramStart"/>
      <w:r w:rsidRPr="00EC1D49">
        <w:rPr>
          <w:rFonts w:asciiTheme="minorHAnsi" w:hAnsiTheme="minorHAnsi"/>
          <w:sz w:val="22"/>
          <w:szCs w:val="22"/>
          <w:lang w:val="en-US"/>
        </w:rPr>
        <w:t>with</w:t>
      </w:r>
      <w:proofErr w:type="gramEnd"/>
      <w:r w:rsidRPr="00EC1D49">
        <w:rPr>
          <w:rFonts w:asciiTheme="minorHAnsi" w:hAnsiTheme="minorHAnsi"/>
          <w:sz w:val="22"/>
          <w:szCs w:val="22"/>
          <w:lang w:val="en-US"/>
        </w:rPr>
        <w:t xml:space="preserve"> atherosclerotic plaque formation.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Probiota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2020 Connecting the Business and Science of the Microbiome, Dublin, Ireland (oral presentation)</w:t>
      </w:r>
    </w:p>
    <w:p w14:paraId="0EECA3CE" w14:textId="1435FCC2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Palatzidi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(2019) The microbiome of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Kalamon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olives - Conventional and metagenomics approaches.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XXXVIII Annual Meeting of the European Culture Collections' Organization, Torino, Italy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2754BCE0" w14:textId="6C71F3A2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Saliba L.,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I. Karayiannis, D.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Sgouras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P. Deiana, L. Montanari, G. Hassoun and N. Mangia (2018) Preliminary evaluation of the probiotic potential of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Lactobacillus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strains isolated from Lebanese goat milk.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5th International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ISEKI_Food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Conference, Stuttgart, Germany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78DEA933" w14:textId="130280D6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Georgalaki M., S. Alexandropoulou,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(2017) The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Staka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cream microbial ecosystem: a metagenomics approach.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4th International Conference on Microbial Diversity 2017, Bari, Italy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10E02D7" w14:textId="66075BC3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Anastasiou R., K. Zarifopoulou, M. Georgalaki,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(2017) The microbial ecosystem of the traditional Greek yogurt: a metagenomics approach.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4th International Conference on Microbial Diversity 2017, Bari, Italy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618FA894" w14:textId="2AC29756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Zilelidou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V. Milina, S.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Paramithiotis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 and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Skandamis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(2016) Co-cultivation affects growth, expression of virulence genes and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in vitro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virulence potential of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Listeria monocytogenes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25th International ICFMH Conference -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FoodMicro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2016, Dublin, Ireland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5F4311A0" w14:textId="28B2E6B6" w:rsidR="00D13283" w:rsidRPr="00EC1D49" w:rsidRDefault="00D13283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Zilelidou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C.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Karmiri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 and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Skandamis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(2016)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Listeria monocytogenes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strains with high survival rates in simulated gastric fluid and increased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in vitro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virulence potential can be underrepresented during selective enrichment with the ISO protocol.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25th International ICFMH Conference -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FoodMicro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2016, Dublin, Ireland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2B081B7E" w14:textId="0E8A0213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Zilelidou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V. Milina, S.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Paramithiotis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Papadimitriou, D.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Skandamis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(2016) The impact of co-cultivation on growth, expression of virulence genes and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in vitro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virulence potential of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Listeria monocytogenes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IAFP 12th European Symposium on Food Safety, Athens, Greece</w:t>
      </w:r>
      <w:r w:rsidR="00424570" w:rsidRPr="00424570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(poster) </w:t>
      </w:r>
    </w:p>
    <w:p w14:paraId="7113679E" w14:textId="3EB7BE40" w:rsidR="00D13283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Georgalaki M.,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G. Van Driessche, R. Anastasiou,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Kazou, M. Papadelli,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Papadimitriou, D.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B. Devreese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(2016) Production of bioactive peptides and probiotic potential of lactic acid bacteria isolated from traditional Greek dairy products.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IAFP 12th European Symposium on Food Safety, Athens, Greece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07B171B" w14:textId="6FE62F3F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Ioannou M.,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Moschopoulou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K. Papadimitriou (2016)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Kaimaki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type ice cream as a food carrier of the probiotic strain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Lactobacillus fermentum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ACA-DC 179.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IAFP 12th European Symposium on Food Safety, Athens, Greece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5D322047" w14:textId="302845A5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Georgalaki M., M. Kazou,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Papadimitriou, M. Papadelli, G. Van Driessche, B. Devreese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(2015) Production of ACE-inhibitory peptides by lactic acid bacteria isolated from traditional Greek dairy products.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FEMS 6th Congress of European Microbiologists, Maastricht, Netherlands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670D29D8" w14:textId="11719B7C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Kazou, M. Papadelli, A. Tzouvanou,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M. Georgalaki,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C1D49">
        <w:rPr>
          <w:rFonts w:asciiTheme="minorHAnsi" w:hAnsiTheme="minorHAnsi"/>
          <w:sz w:val="22"/>
          <w:szCs w:val="22"/>
          <w:lang w:val="en-US"/>
        </w:rPr>
        <w:lastRenderedPageBreak/>
        <w:t xml:space="preserve">(2015) Greek traditional dairy and meat products: A biological reservoir for new probiotic strains.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FEMS 6th Congress of European Microbiologists, Maastricht, The Netherlands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7F0B2C71" w14:textId="5B49E0F2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Georgalaki M.,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proofErr w:type="gramStart"/>
      <w:r w:rsidRPr="00EC1D49">
        <w:rPr>
          <w:rFonts w:asciiTheme="minorHAnsi" w:hAnsiTheme="minorHAnsi"/>
          <w:sz w:val="22"/>
          <w:szCs w:val="22"/>
          <w:lang w:val="en-US"/>
        </w:rPr>
        <w:t>M.Kazou</w:t>
      </w:r>
      <w:proofErr w:type="spellEnd"/>
      <w:proofErr w:type="gramEnd"/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Papadimitriou, M. Papadelli, G. Van Driessche, B. Devreese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(2015) Production of ACE-Inhibitory peptides by lactic acid bacteria isolated from Greek traditional yogurt and fermented milk samples.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IDF International Symposium on Sheep, Goat and other non-Cow Milk, Limassol, Cyprus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6AB4D73F" w14:textId="2098A54B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M. Papadelli, A. Tzouvanou,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Kazou,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M. Georgalaki, K. Papadimitriou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(2015)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In vitro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screening for probiotic potential of lactic acid bacteria isolated from Greek traditional dairy and meat products.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IDF International Symposium on Sheep, Goat and other non-Cow Milk, Limassol, Cyprus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36B270D1" w14:textId="66199CE2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Georgalaki M.,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Kazou, K. Papadimitriou,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Papadelli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(2014) ACE-Inhibitory activity and technological potential of lactic acid bacteria isolated from Greek traditional yogurt and fermented milk samples.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11th International Symposium on Lactic Acid Bacteria, Egmond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aan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Zee, The Netherlands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769ECF19" w14:textId="6588CD72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Papdimitriou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K., M. Papadelli,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R. Anastasiou,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I.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Lytra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(2014) Use of lactic acid bacteria for the fermentation of cv.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Kalamon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olives processed by the Greek-style method.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11th International Symposium on Lactic Acid Bacteria, Egmond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aan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Zee, The Netherlands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457BF5BB" w14:textId="15FAE032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M. Papadelli, A. Tzouvanou,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Kazou,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M. Georgalaki, K. Papadimitriou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(2014) Probiotic traits of lactic acid bacteria isolated from Greek traditional dairy and meat products.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International Scientific Conference on Probiotics and Prebiotics - IPC2014, Budapest, Hungary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3F8EE651" w14:textId="0B688340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Georgalaki M.,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Kazou, G. Van Driessche, B. Devreese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(2014) Is the antimicrobial activity exhibited by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Lactobacillus fermentum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ACA-DC 179 attributed to a bacteriocin?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4th International Symposium on Antimicrobial Peptides – AMP2014, Lorient, France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68269407" w14:textId="1F0B8B54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Anastasaki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Tarantilis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Polissiou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(2013) Instrumental analysis of bacterial cells growth under incubation with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Crocus sativus </w:t>
      </w:r>
      <w:r w:rsidRPr="00EC1D49">
        <w:rPr>
          <w:rFonts w:asciiTheme="minorHAnsi" w:hAnsiTheme="minorHAnsi"/>
          <w:sz w:val="22"/>
          <w:szCs w:val="22"/>
          <w:lang w:val="en-US"/>
        </w:rPr>
        <w:t>L. extracts using FT-IR spectroscopy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. IMA 2013, 8th International Conference on Instrumental Methods of Analysis: Modern Trends and Applications, Thessaloniki, Greece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2B09D23F" w14:textId="4ED08AFB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Tarantilis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Polissiou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K. Papadimitriou (2013) Assessing global cellular changes in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Lactococcus lactis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during exposure to different stressful conditions with the use of Fourier transform infrared spectroscopy.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FEMS 5th Congress of European Microbiologists, Leipzig, Germany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32D37E79" w14:textId="77777777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Papadimitriou K.,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R. Anastasiou,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Aktypis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(2013) The ACA-DC Collection - Snapshots of the past and a glimpse into the future.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XXXII Annual Meeting of the European Culture Collections' Organization, Athens, Greece (invited lecture)</w:t>
      </w:r>
    </w:p>
    <w:p w14:paraId="76A7BBA6" w14:textId="46CB16F0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V., </w:t>
      </w:r>
      <w:r w:rsidRPr="00EC1D49">
        <w:rPr>
          <w:rFonts w:asciiTheme="minorHAnsi" w:hAnsiTheme="minorHAnsi"/>
          <w:sz w:val="22"/>
          <w:szCs w:val="22"/>
        </w:rPr>
        <w:t>Μ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. Georgalaki, K. Papadimitriou,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I.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Chatzipavlidis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Papadelli, N. Vallis, K.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Moschochoritis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(2013) Does the treatment affect the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triterpenic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acid content in table olives?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International Workshop in Bioactive Compounds from Olea europaea: Chemistry and Biology, Athens, Greece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BD6CB63" w14:textId="783BDD1C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M. Georgalaki, M. Papadelli,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 and K. Papadimitriou (2012)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Streptococcus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macedonicus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ACA-DC 198 produces multiple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lantibiotics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– </w:t>
      </w:r>
      <w:r w:rsidRPr="00EC1D49">
        <w:rPr>
          <w:rFonts w:asciiTheme="minorHAnsi" w:hAnsiTheme="minorHAnsi"/>
          <w:sz w:val="22"/>
          <w:szCs w:val="22"/>
          <w:lang w:val="en-US"/>
        </w:rPr>
        <w:lastRenderedPageBreak/>
        <w:t xml:space="preserve">A promising protective starter in dairy fermentations.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1st International Dairy Biotechnology Conference, Shanghai, China </w:t>
      </w:r>
      <w:r w:rsidRPr="00EC1D49">
        <w:rPr>
          <w:rFonts w:asciiTheme="minorHAnsi" w:hAnsiTheme="minorHAnsi"/>
          <w:i/>
          <w:iCs/>
          <w:sz w:val="22"/>
          <w:szCs w:val="22"/>
          <w:lang w:val="en-US"/>
        </w:rPr>
        <w:t>(invited lecture)</w:t>
      </w:r>
    </w:p>
    <w:p w14:paraId="1A456704" w14:textId="799107F6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M. Georgalaki, R. Anastasiou,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Papadeli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Aktypis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I. Asteri, K. Papadimitriou,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Kalantzopoulos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(2012) The ACA-DC Greek Collection of microorganisms.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31st Annual Meeting of the European Culture Collections' Organization, Braga, Portugal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738DB3F4" w14:textId="207F21B8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Argyri A.,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Doulgeraki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A. Karatzas,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G.-J.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Nychas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Panagou and C.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Tassou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(2012) Probiotic potential of lactic acid bacteria isolated from fermented Greek table olives.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IAFP (International Association for Food Protection) Annual Meeting, Rhode Island, USA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E3D9DFD" w14:textId="718E8F7C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M. Georgalaki, R. Anastasiou,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Papadeli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Aktypis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I. Asteri, K. Papadimitriou,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Kalantzopoulos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(2012) The ACA-DC Greek Collection of microorganisms.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1st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Intrenational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Conference of the Worldwide Traditional Cheeses Association, Ragusa, Italy</w:t>
      </w:r>
      <w:r w:rsidR="008C4AB8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3CE2C09C" w14:textId="77777777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R. Anastasiou, M. Papadelli,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>, K. Papadimitriou and M. Georgalaki (2011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) Streptococcus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macedonicus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produces the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lantibiotic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Macedocin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when grown in milk-From biosynthesis to applications.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1st International Conference on Microbial Diversity: Environmental Stress and Adaptation, Milan, Italy (invited lecture)</w:t>
      </w:r>
    </w:p>
    <w:p w14:paraId="6204085F" w14:textId="38258A5D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Papadelli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I.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Lytra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R. Anastasiou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(2010) The performance of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Leuconostoc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mesenteroides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subsp.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mesenteroides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strain Lm139 as starter culture in Greek-style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Kalamon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olives fermentation.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22nd International ICFMH Symposium,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FoodMicro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2010, Copenhagen, Denmark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4FC20D56" w14:textId="30C642A7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Mountzouris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K.C., P.A.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Dalaka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C. Rosu,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Hadjipetrou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Theofanous</w:t>
      </w:r>
      <w:proofErr w:type="spellEnd"/>
      <w:proofErr w:type="gramStart"/>
      <w:r w:rsidRPr="00EC1D49">
        <w:rPr>
          <w:rFonts w:asciiTheme="minorHAnsi" w:hAnsiTheme="minorHAnsi"/>
          <w:sz w:val="22"/>
          <w:szCs w:val="22"/>
          <w:lang w:val="en-US"/>
        </w:rPr>
        <w:t>, ,</w:t>
      </w:r>
      <w:proofErr w:type="gramEnd"/>
      <w:r w:rsidRPr="00EC1D49">
        <w:rPr>
          <w:rFonts w:asciiTheme="minorHAnsi" w:hAnsiTheme="minorHAnsi"/>
          <w:sz w:val="22"/>
          <w:szCs w:val="22"/>
          <w:lang w:val="en-US"/>
        </w:rPr>
        <w:t xml:space="preserve"> N. Carlini, G. Zervas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(2010) Effects of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Lactobacillus plantarum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PCA 236 in feed administration on dairy goat fecal microflora, plasma immunoglobulins, antioxidant status and milk fatty acid composition.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61st Annual Meeting of the European Association for Animal Production,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Herakleion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>, Greece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62867A80" w14:textId="77777777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Papadelli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(2008) Safety evaluation of the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Macedocin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producer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Steptococcus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macedonicus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ACA-DC 198.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21st International ICFMH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FoodMicro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2008 Symposium, Aberdeen, Scotland</w:t>
      </w:r>
    </w:p>
    <w:p w14:paraId="5C166DAB" w14:textId="7B0B927F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P., S. Cremonese,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C.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Mountzouris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(2008) Application of lactic acid bacteria as protective cultures in chicken meat.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21st International ICFMH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FoodMicro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2008 Symposium, Aberdeen, Scotland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637A2BE9" w14:textId="4AEF0F63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Papadimitriou K.,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Boutou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H.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Pratsinis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P.A.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Tarantilis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Polissiou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C.E.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Vorgias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</w:t>
      </w:r>
      <w:proofErr w:type="spellStart"/>
      <w:proofErr w:type="gramStart"/>
      <w:r w:rsidRPr="00EC1D49">
        <w:rPr>
          <w:rFonts w:asciiTheme="minorHAnsi" w:hAnsiTheme="minorHAnsi"/>
          <w:sz w:val="22"/>
          <w:szCs w:val="22"/>
          <w:lang w:val="en-US"/>
        </w:rPr>
        <w:t>E.Tsakalidou</w:t>
      </w:r>
      <w:proofErr w:type="spellEnd"/>
      <w:proofErr w:type="gram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(2008) Diversity of the acid tolerance response of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Streptococcus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macedonicus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9th FEMS Symposium on Lactic Acid Bacteria, Egmond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aan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Zee, Netherlands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60F36DF9" w14:textId="12CF4379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Papadimitriou K.,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Boutou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Tarantilis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Polisiou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C.E.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Vorgias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(2008) RNA arbitrarily primed PCR and Fourier transform infrared spectroscopy reveal plasticity in the acid tolerance response of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Streptococcus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macedonicus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33rd FEBS Congress and 11th IUBMB Conference, Athens, Greece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75CECB9C" w14:textId="4D86627D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M. Georgalaki, R. Anastasiou,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Papadeli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Aktypis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I. Asteri, K. Papadimitriou,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Kalantzopoulos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(2007) The ACA-DC Greek collection of microorganisms.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The 11th International Conference on Culture Collections, Goslar, Germany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9661DEE" w14:textId="78A53C24" w:rsidR="009F0F2B" w:rsidRPr="00EC1D49" w:rsidRDefault="009F0F2B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Papadimitriou K.,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Tarantilis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Polisiou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(2006) Discrimination of acid tolerant phenotypes of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Streptococcus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macedonicus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by Fourier transform </w:t>
      </w:r>
      <w:r w:rsidRPr="00EC1D49">
        <w:rPr>
          <w:rFonts w:asciiTheme="minorHAnsi" w:hAnsiTheme="minorHAnsi"/>
          <w:sz w:val="22"/>
          <w:szCs w:val="22"/>
          <w:lang w:val="en-US"/>
        </w:rPr>
        <w:lastRenderedPageBreak/>
        <w:t xml:space="preserve">infrared spectroscopy and principal component analysis.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20th International ICFMH Symposium,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FoodMicro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2006, Bologna, Italy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7D96E97B" w14:textId="27F75B74" w:rsidR="00D13283" w:rsidRPr="00EC1D49" w:rsidRDefault="002A41A1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B.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Foligne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K. Christodoulou, C.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Grangette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B. Pot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(2006) Probiotic lactic acid bacteria in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Salmonella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infection and colitis mouse models. From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in vitro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screening to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in vivo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confirmation.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20th International ICFMH Symposium,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FoodMicro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2006, Bologna, Italy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21881277" w14:textId="370FCA81" w:rsidR="00D13283" w:rsidRPr="00EC1D49" w:rsidRDefault="002A41A1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B.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Foligne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K. Christodoulou, C.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Grangette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B. Pot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(2006) Probiotic potential of lactic acid bacteria.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In vitro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screening and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in vivo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assessment.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2nd International Congress on Bioprocesses in Food Industries, Patras, Greece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64C322FB" w14:textId="77777777" w:rsidR="004B1975" w:rsidRDefault="002A41A1" w:rsidP="004B1975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P.A.,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N.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Manalis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F.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Mag</w:t>
      </w:r>
      <w:r w:rsidR="004B1975">
        <w:rPr>
          <w:rFonts w:asciiTheme="minorHAnsi" w:hAnsiTheme="minorHAnsi"/>
          <w:sz w:val="22"/>
          <w:szCs w:val="22"/>
          <w:lang w:val="en-US"/>
        </w:rPr>
        <w:t>k</w:t>
      </w:r>
      <w:r w:rsidRPr="00EC1D49">
        <w:rPr>
          <w:rFonts w:asciiTheme="minorHAnsi" w:hAnsiTheme="minorHAnsi"/>
          <w:sz w:val="22"/>
          <w:szCs w:val="22"/>
          <w:lang w:val="en-US"/>
        </w:rPr>
        <w:t>anari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Kalantzopoulos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B. Pot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(2005) Selection of potentially probiotic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Lactobacillus 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strains and their application in yoghurt production.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International Yakult Symposium on Understanding the Role of Probiotics in Health, Ghent, Belgium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367DE52F" w14:textId="69E3D72F" w:rsidR="002A41A1" w:rsidRPr="004B1975" w:rsidRDefault="004B1975" w:rsidP="004B1975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4B1975">
        <w:rPr>
          <w:rFonts w:asciiTheme="minorHAnsi" w:hAnsiTheme="minorHAnsi"/>
          <w:sz w:val="22"/>
          <w:szCs w:val="22"/>
          <w:lang w:val="en-US"/>
        </w:rPr>
        <w:t>Makras</w:t>
      </w:r>
      <w:proofErr w:type="spellEnd"/>
      <w:r w:rsidRPr="004B1975">
        <w:rPr>
          <w:rFonts w:asciiTheme="minorHAnsi" w:hAnsiTheme="minorHAnsi"/>
          <w:sz w:val="22"/>
          <w:szCs w:val="22"/>
          <w:lang w:val="en-US"/>
        </w:rPr>
        <w:t xml:space="preserve"> L., I. Nes, H. </w:t>
      </w:r>
      <w:proofErr w:type="spellStart"/>
      <w:r w:rsidRPr="004B1975">
        <w:rPr>
          <w:rFonts w:asciiTheme="minorHAnsi" w:hAnsiTheme="minorHAnsi"/>
          <w:sz w:val="22"/>
          <w:szCs w:val="22"/>
          <w:lang w:val="en-US"/>
        </w:rPr>
        <w:t>Holo</w:t>
      </w:r>
      <w:proofErr w:type="spellEnd"/>
      <w:r w:rsidRPr="004B1975">
        <w:rPr>
          <w:rFonts w:asciiTheme="minorHAnsi" w:hAnsiTheme="minorHAnsi"/>
          <w:sz w:val="22"/>
          <w:szCs w:val="22"/>
          <w:lang w:val="en-US"/>
        </w:rPr>
        <w:t xml:space="preserve">, Q. Yi, A. Servin, D. Fayol-Messaoudi, C. Berger, G. Zoumpopoulou, E. </w:t>
      </w:r>
      <w:proofErr w:type="spellStart"/>
      <w:r w:rsidRPr="004B1975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4B1975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4B1975">
        <w:rPr>
          <w:rFonts w:asciiTheme="minorHAnsi" w:hAnsiTheme="minorHAnsi"/>
          <w:sz w:val="22"/>
          <w:szCs w:val="22"/>
          <w:lang w:val="en-US"/>
        </w:rPr>
        <w:t>Sgouras</w:t>
      </w:r>
      <w:proofErr w:type="spellEnd"/>
      <w:r w:rsidRPr="004B1975">
        <w:rPr>
          <w:rFonts w:asciiTheme="minorHAnsi" w:hAnsiTheme="minorHAnsi"/>
          <w:sz w:val="22"/>
          <w:szCs w:val="22"/>
          <w:lang w:val="en-US"/>
        </w:rPr>
        <w:t xml:space="preserve">, B. Martinez-Gonzales, E. </w:t>
      </w:r>
      <w:proofErr w:type="spellStart"/>
      <w:r w:rsidRPr="004B1975">
        <w:rPr>
          <w:rFonts w:asciiTheme="minorHAnsi" w:hAnsiTheme="minorHAnsi"/>
          <w:sz w:val="22"/>
          <w:szCs w:val="22"/>
          <w:lang w:val="en-US"/>
        </w:rPr>
        <w:t>Panayotopoulou</w:t>
      </w:r>
      <w:proofErr w:type="spellEnd"/>
      <w:r w:rsidRPr="004B1975">
        <w:rPr>
          <w:rFonts w:asciiTheme="minorHAnsi" w:hAnsiTheme="minorHAnsi"/>
          <w:sz w:val="22"/>
          <w:szCs w:val="22"/>
          <w:lang w:val="en-US"/>
        </w:rPr>
        <w:t xml:space="preserve">, A. Mentis, D. </w:t>
      </w:r>
      <w:proofErr w:type="spellStart"/>
      <w:r w:rsidRPr="004B1975">
        <w:rPr>
          <w:rFonts w:asciiTheme="minorHAnsi" w:hAnsiTheme="minorHAnsi"/>
          <w:sz w:val="22"/>
          <w:szCs w:val="22"/>
          <w:lang w:val="en-US"/>
        </w:rPr>
        <w:t>Smarandache</w:t>
      </w:r>
      <w:proofErr w:type="spellEnd"/>
      <w:r w:rsidRPr="004B1975">
        <w:rPr>
          <w:rFonts w:asciiTheme="minorHAnsi" w:hAnsiTheme="minorHAnsi"/>
          <w:sz w:val="22"/>
          <w:szCs w:val="22"/>
          <w:lang w:val="en-US"/>
        </w:rPr>
        <w:t xml:space="preserve">, L. Savu, P. </w:t>
      </w:r>
      <w:proofErr w:type="spellStart"/>
      <w:r w:rsidRPr="004B1975">
        <w:rPr>
          <w:rFonts w:asciiTheme="minorHAnsi" w:hAnsiTheme="minorHAnsi"/>
          <w:sz w:val="22"/>
          <w:szCs w:val="22"/>
          <w:lang w:val="en-US"/>
        </w:rPr>
        <w:t>Thonart</w:t>
      </w:r>
      <w:proofErr w:type="spellEnd"/>
      <w:r w:rsidRPr="004B1975">
        <w:rPr>
          <w:rFonts w:asciiTheme="minorHAnsi" w:hAnsiTheme="minorHAnsi"/>
          <w:sz w:val="22"/>
          <w:szCs w:val="22"/>
          <w:lang w:val="en-US"/>
        </w:rPr>
        <w:t xml:space="preserve"> and L. De Vuyst</w:t>
      </w:r>
      <w:r w:rsidR="002A41A1" w:rsidRPr="004B1975">
        <w:rPr>
          <w:rFonts w:asciiTheme="minorHAnsi" w:hAnsiTheme="minorHAnsi"/>
          <w:sz w:val="22"/>
          <w:szCs w:val="22"/>
          <w:lang w:val="en-US"/>
        </w:rPr>
        <w:t xml:space="preserve"> (2004) Antimicrobial potential of probiotic or potentially probiotic lactic acid bacteria, the first results of the international European research project PROPATH of the PROEUHEALTH cluster. </w:t>
      </w:r>
      <w:r w:rsidR="002A41A1" w:rsidRPr="004B1975">
        <w:rPr>
          <w:rFonts w:asciiTheme="minorHAnsi" w:hAnsiTheme="minorHAnsi"/>
          <w:i/>
          <w:sz w:val="22"/>
          <w:szCs w:val="22"/>
          <w:lang w:val="en-US"/>
        </w:rPr>
        <w:t>3rd Workshop of the Food, GI-tract Functionality and Human Health Cluster (PROEUHEALTH), Sitges, Spain</w:t>
      </w:r>
      <w:r w:rsidR="0021506E" w:rsidRPr="004B1975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6CE0355" w14:textId="10F599A5" w:rsidR="002A41A1" w:rsidRPr="00EC1D49" w:rsidRDefault="002A41A1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Fayol-Messaoudi D., C.N. Berger, M.H.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Coconnier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Kalantzopoulos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A.L. Servin (2004) Lactobacilli strains examined by PROPATH project produce unknown antibacterial compound(s).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3rd Workshop of the Food, GI-tract Functionality and Human Health Cluster (PROEUHEALTH), Sitges, Spain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7862A3C0" w14:textId="4EA52071" w:rsidR="002A41A1" w:rsidRPr="00EC1D49" w:rsidRDefault="002A41A1" w:rsidP="00D13283">
      <w:pPr>
        <w:pStyle w:val="ListParagraph"/>
        <w:numPr>
          <w:ilvl w:val="0"/>
          <w:numId w:val="29"/>
        </w:numPr>
        <w:spacing w:line="300" w:lineRule="atLeast"/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P.A,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Kalantzopoulos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B. Pot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(2003) Probiotic potential of lactobacilli isolated from food and animal sources.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2nd Probiotics and Prebiotics New Foods, Rome, Italy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7B30EEB6" w14:textId="7CF8BA70" w:rsidR="002A41A1" w:rsidRPr="00EC1D49" w:rsidRDefault="002A41A1" w:rsidP="00D13283">
      <w:pPr>
        <w:pStyle w:val="ListParagraph"/>
        <w:numPr>
          <w:ilvl w:val="0"/>
          <w:numId w:val="29"/>
        </w:numPr>
        <w:ind w:left="450" w:hanging="450"/>
        <w:jc w:val="both"/>
        <w:rPr>
          <w:rFonts w:asciiTheme="minorHAnsi" w:hAnsiTheme="minorHAnsi"/>
          <w:sz w:val="22"/>
          <w:szCs w:val="22"/>
          <w:lang w:val="en-US"/>
        </w:rPr>
      </w:pP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L.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Michalauskaite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N.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Dezeure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Kalantzopoulos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L. De Vuyst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(2003) Probiotic potential of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Streptococcus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macedonicus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strains.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2nd Probiotics and Prebiotics New Foods, Rome, Italy (oral </w:t>
      </w:r>
      <w:r w:rsidR="0021506E" w:rsidRPr="00EC1D49">
        <w:rPr>
          <w:rFonts w:asciiTheme="minorHAnsi" w:hAnsiTheme="minorHAnsi"/>
          <w:i/>
          <w:sz w:val="22"/>
          <w:szCs w:val="22"/>
          <w:lang w:val="en-US"/>
        </w:rPr>
        <w:t>present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ation)</w:t>
      </w:r>
    </w:p>
    <w:p w14:paraId="50808196" w14:textId="77777777" w:rsidR="00CC04AE" w:rsidRDefault="00CC04AE">
      <w:pPr>
        <w:rPr>
          <w:rFonts w:asciiTheme="minorHAnsi" w:hAnsiTheme="minorHAnsi"/>
          <w:sz w:val="22"/>
          <w:szCs w:val="22"/>
          <w:lang w:val="en-US"/>
        </w:rPr>
      </w:pPr>
    </w:p>
    <w:p w14:paraId="5FD7952C" w14:textId="3AD7E3AA" w:rsidR="00766276" w:rsidRPr="00412A52" w:rsidRDefault="005E119D" w:rsidP="00766276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 xml:space="preserve">6. </w:t>
      </w:r>
      <w:r w:rsidR="00905289" w:rsidRPr="00905749">
        <w:rPr>
          <w:rFonts w:asciiTheme="minorHAnsi" w:hAnsiTheme="minorHAnsi"/>
          <w:b/>
          <w:sz w:val="22"/>
          <w:szCs w:val="22"/>
        </w:rPr>
        <w:t>ΣΥΜΜΕΤΟΧΗ</w:t>
      </w:r>
      <w:r w:rsidR="00905289" w:rsidRPr="0090574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905289" w:rsidRPr="00905749">
        <w:rPr>
          <w:rFonts w:asciiTheme="minorHAnsi" w:hAnsiTheme="minorHAnsi"/>
          <w:b/>
          <w:sz w:val="22"/>
          <w:szCs w:val="22"/>
        </w:rPr>
        <w:t>ΣΕ</w:t>
      </w:r>
      <w:r w:rsidR="00905289" w:rsidRPr="0090574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E32964">
        <w:rPr>
          <w:rFonts w:asciiTheme="minorHAnsi" w:hAnsiTheme="minorHAnsi"/>
          <w:b/>
          <w:sz w:val="22"/>
          <w:szCs w:val="22"/>
        </w:rPr>
        <w:t>ΕΘΝΙΚΑ</w:t>
      </w:r>
      <w:r w:rsidR="00905289" w:rsidRPr="00905749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905289" w:rsidRPr="00905749">
        <w:rPr>
          <w:rFonts w:asciiTheme="minorHAnsi" w:hAnsiTheme="minorHAnsi"/>
          <w:b/>
          <w:sz w:val="22"/>
          <w:szCs w:val="22"/>
        </w:rPr>
        <w:t>ΣΥΝΕΔΡΙΑ</w:t>
      </w:r>
    </w:p>
    <w:p w14:paraId="6C828F99" w14:textId="77777777" w:rsidR="00766276" w:rsidRPr="00EC1D49" w:rsidRDefault="00766276" w:rsidP="00766276">
      <w:pPr>
        <w:rPr>
          <w:rFonts w:asciiTheme="minorHAnsi" w:hAnsiTheme="minorHAnsi"/>
          <w:sz w:val="22"/>
          <w:szCs w:val="22"/>
          <w:lang w:val="en-US"/>
        </w:rPr>
      </w:pPr>
    </w:p>
    <w:p w14:paraId="67CBDFE2" w14:textId="7517AC6C" w:rsidR="008E7B23" w:rsidRPr="00EC1D49" w:rsidRDefault="008E7B23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Papaioannou K., I. Karaman-Lozos,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Misyrli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(2025) Production of hard cheese using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Streptococcus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macedonicus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ACA-DC 198 as a starter culture to prevent late blowing </w:t>
      </w:r>
      <w:proofErr w:type="gramStart"/>
      <w:r w:rsidRPr="00EC1D49">
        <w:rPr>
          <w:rFonts w:asciiTheme="minorHAnsi" w:hAnsiTheme="minorHAnsi"/>
          <w:sz w:val="22"/>
          <w:szCs w:val="22"/>
          <w:lang w:val="en-US"/>
        </w:rPr>
        <w:t>defect</w:t>
      </w:r>
      <w:proofErr w:type="gramEnd"/>
      <w:r w:rsidRPr="00EC1D49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1</w:t>
      </w:r>
      <w:r w:rsidRPr="00EC1D49">
        <w:rPr>
          <w:rFonts w:asciiTheme="minorHAnsi" w:hAnsiTheme="minorHAnsi"/>
          <w:i/>
          <w:sz w:val="22"/>
          <w:szCs w:val="22"/>
          <w:vertAlign w:val="superscript"/>
        </w:rPr>
        <w:t>ο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Pr="00EC1D49">
        <w:rPr>
          <w:rFonts w:asciiTheme="minorHAnsi" w:hAnsiTheme="minorHAnsi"/>
          <w:i/>
          <w:sz w:val="22"/>
          <w:szCs w:val="22"/>
        </w:rPr>
        <w:t>Συνέδριο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proofErr w:type="spellStart"/>
      <w:r w:rsidRPr="00EC1D49">
        <w:rPr>
          <w:rFonts w:asciiTheme="minorHAnsi" w:hAnsiTheme="minorHAnsi"/>
          <w:i/>
          <w:sz w:val="22"/>
          <w:szCs w:val="22"/>
        </w:rPr>
        <w:t>Γεώραμα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Pr="00EC1D49">
        <w:rPr>
          <w:rFonts w:asciiTheme="minorHAnsi" w:hAnsiTheme="minorHAnsi"/>
          <w:i/>
          <w:sz w:val="22"/>
          <w:szCs w:val="22"/>
        </w:rPr>
        <w:t>Τροφίμων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, Developments in Food Science and Technology, Athens,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358D252" w14:textId="05A00C52" w:rsidR="008E7B23" w:rsidRPr="00EC1D49" w:rsidRDefault="008E7B23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L.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Pagiati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Kourkoulakou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Y.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Kotseridis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D. Kalyvas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(2019) Microbial diversity of the Nemea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Agiorgitiki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variety assessed by classical microbiological and amplicon-based metagenomic analysis.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3rd Conference on Geographic Information Systems and Spatial Analysis in Agriculture and the Environment, Athens,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518958DF" w14:textId="2F66C113" w:rsidR="008E7B23" w:rsidRPr="00EC1D49" w:rsidRDefault="008E7B23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L.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Pagiati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Kourkoulakou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I. Xenia, N.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Proxenia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Y.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Kotseridis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(2019) Exploring the microbiota of the PDO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Agiorgitiko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wine using classical microbiological and amplicon-based metagenomics approaches.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70th Meeting of the Hellenic Society of Biochemistry and Molecular Biology, Athens,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D234EFC" w14:textId="57B59AB8" w:rsidR="008E7B23" w:rsidRPr="00EC1D49" w:rsidRDefault="008E7B23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Palatzidi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Bounenni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H. Argyropoulos, G. Rizas, L.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Pagiati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(2019) Investigation of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Kalamon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olives’ microbiota using classical microbiological and amplicon-based </w:t>
      </w:r>
      <w:r w:rsidRPr="00EC1D49">
        <w:rPr>
          <w:rFonts w:asciiTheme="minorHAnsi" w:hAnsiTheme="minorHAnsi"/>
          <w:sz w:val="22"/>
          <w:szCs w:val="22"/>
          <w:lang w:val="en-US"/>
        </w:rPr>
        <w:lastRenderedPageBreak/>
        <w:t xml:space="preserve">metagenomics approaches.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70th Meeting of the Hellenic Society of Biochemistry and Molecular Biology, Athens,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6E99E991" w14:textId="521FEEF9" w:rsidR="008E7B23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Anastasiou R.,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McNaught D., Dimitriadou M., Georgalaki M.,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Polemikos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G.,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Michalena E.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(2019) Exploring the microbial ecosystem of Polynesian yogurt using culture-dependent and -independent approaches.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8th Congress of the Scientific Society "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MikroBioKosmos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>”, Patras,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21A25F95" w14:textId="017F7D53" w:rsidR="008E7B23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Anastasiou R.,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Aktypis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A.,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Drossou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V.,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Georgalaki M.,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(2019) The microbiome of Kariki cheese produced in Tinos Island.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8th Congress of the Scientific Society "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MikroBioKosmos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>”, Patras, Greece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(</w:t>
      </w:r>
      <w:r w:rsidR="0059021D">
        <w:rPr>
          <w:rFonts w:asciiTheme="minorHAnsi" w:hAnsiTheme="minorHAnsi"/>
          <w:i/>
          <w:iCs/>
          <w:sz w:val="22"/>
          <w:szCs w:val="22"/>
          <w:lang w:val="en-US"/>
        </w:rPr>
        <w:t>poster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)</w:t>
      </w:r>
    </w:p>
    <w:p w14:paraId="6D398D00" w14:textId="77777777" w:rsidR="00946CC7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iCs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Anastasiou R., Georgalaki M.,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Drossou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V.,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Chatzipavlidis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I.,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(2019) Exploring the microbial ecosystem of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Geremezi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cheese using culture-dependent and -independent approaches.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8th Congress of the Scientific Society "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MikroBioKosmos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”, Patras, Greece </w:t>
      </w:r>
      <w:r w:rsidRPr="00EC1D49">
        <w:rPr>
          <w:rFonts w:asciiTheme="minorHAnsi" w:hAnsiTheme="minorHAnsi"/>
          <w:i/>
          <w:iCs/>
          <w:sz w:val="22"/>
          <w:szCs w:val="22"/>
          <w:lang w:val="en-US"/>
        </w:rPr>
        <w:t>(oral presentation)</w:t>
      </w:r>
    </w:p>
    <w:p w14:paraId="53E329D7" w14:textId="1157B2A0" w:rsidR="008E7B23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Papadimitriou </w:t>
      </w:r>
      <w:r w:rsidRPr="00EC1D49">
        <w:rPr>
          <w:rFonts w:asciiTheme="minorHAnsi" w:hAnsiTheme="minorHAnsi"/>
          <w:sz w:val="22"/>
          <w:szCs w:val="22"/>
        </w:rPr>
        <w:t>Κ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., M. Georgalaki,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Mavrogonatou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G. Van Driessche,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M. Papadelli, M. Kazou,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B. Devreese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(2016) Evaluation of angiotensin-converting enzyme-inhibitory (ACE-I) activity and other probiotic properties of lactic acid bacteria isolated from traditional Greek dairy products.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67th Meeting of the Hellenic Society of Biochemistry and Molecular Biology, Ioannina,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4CC90C39" w14:textId="148EB36E" w:rsidR="00946CC7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>, M. Kazou, M. Papadelli, A. Tzouvanou</w:t>
      </w:r>
      <w:proofErr w:type="gramStart"/>
      <w:r w:rsidRPr="00EC1D49">
        <w:rPr>
          <w:rFonts w:asciiTheme="minorHAnsi" w:hAnsiTheme="minorHAnsi"/>
          <w:sz w:val="22"/>
          <w:szCs w:val="22"/>
          <w:lang w:val="en-US"/>
        </w:rPr>
        <w:t>, ,</w:t>
      </w:r>
      <w:proofErr w:type="gramEnd"/>
      <w:r w:rsidRPr="00EC1D49">
        <w:rPr>
          <w:rFonts w:asciiTheme="minorHAnsi" w:hAnsiTheme="minorHAnsi"/>
          <w:sz w:val="22"/>
          <w:szCs w:val="22"/>
          <w:lang w:val="en-US"/>
        </w:rPr>
        <w:t xml:space="preserve">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M. Georgalaki,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Mavrogonatoy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Kletsas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(2014)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In vitro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evaluation of probiotic attributes of lactic acid bacteria isolated from Greek traditional dairy and meat products.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65th Meeting of the Hellenic Society of Biochemistry and Molecular Biology, Thessaloniki,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57E6CEDB" w14:textId="4B68CF08" w:rsidR="00946CC7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S.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P.A.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Tarantilis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Polissiou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K. Papadimitriou (2013) Global cellular changes of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Lactococcus lactis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MG1363 during exposure to different stress stimuli assessed with FT-IR spectroscopy.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8th Conference of the Hellenic Society for Computational Biology &amp; Bioinformatics HSCBB13, Lamia,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4C9A93D4" w14:textId="7DBA035C" w:rsidR="00946CC7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Kazou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Tarantilis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Polissiou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K. Papadimitriou (2012) Stress responses of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Lactococcus lactis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subsp.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cremoris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MG1363 and detection of changes in its cellular composition using FT-IR spectroscopy.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5th National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MicroBioKosmos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(MBK) Conference, Athens,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612617E9" w14:textId="3586310C" w:rsidR="00946CC7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Anastasaki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Tarantilis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Polissiou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(2012) Antimicrobial activity of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Melissa officinalis L.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and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Crocus sativus L.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against oral pathogens. Detection of cellular structural changes by FT-IR.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5th National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MicroBioKosmos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(MBK) Conference, Athens,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0D703511" w14:textId="40838081" w:rsidR="00946CC7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Pepelassi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W. Papaioannou, M. Georgalaki, P.A.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Tarantilis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Polissiou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K. Papadimitriou (2012) Incidence of bacteriocins produced by food related lactic acid bacteria active towards oral pathogens.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5th National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MicroBioKosmos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(MBK) Conference, Athens,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24B0847A" w14:textId="77777777" w:rsidR="00946CC7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M. Papadelli,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K. Papadimitriou and M. Georgalaki (2011)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Streptococcus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macedonicus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- a multifunctional strain isolated from cheese.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62nd Meeting of the Hellenic Society of Biochemistry and Molecular Biology, Athens, Greece (invited lecture)</w:t>
      </w:r>
    </w:p>
    <w:p w14:paraId="22D6F1BF" w14:textId="3D3D5315" w:rsidR="00946CC7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t xml:space="preserve">Georgalaki M., V.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Alexandraki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I.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Chatzipavlidis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Papadelli, N. Vallis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(2011) Detection of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triterpenic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acids in Greek table olives.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International Year of Chemistry – Days of Chemistry 2011, Athens, Greece 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>(invited lecture)</w:t>
      </w:r>
    </w:p>
    <w:p w14:paraId="2B04F36C" w14:textId="0DC61A82" w:rsidR="00946CC7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sz w:val="22"/>
          <w:szCs w:val="22"/>
          <w:lang w:val="en-US"/>
        </w:rPr>
        <w:lastRenderedPageBreak/>
        <w:t xml:space="preserve">Argyri A.,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Doulgeraki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V. Blana, A. Damaskinou,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G.J.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Nychas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E.Z. Panagou and C.C.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Tassou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(2011) Probiotic potential of lactic acid bacteria from fermented Greek table olives.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4th National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MicroBioKosmos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(MBK) Conference, Ioannina,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77FB3133" w14:textId="37150C49" w:rsidR="00946CC7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Papadelli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M.,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Maragkoudakis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M. Georgalaki, R. Anastasiou,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(2008) Safety evaluation of the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Macedocin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producer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Steptococcus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macedonicus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ACA-DC 198.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1st National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MicroBioKosmos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(MBK) Conference, Athens,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7A9B6FDA" w14:textId="34CA8F60" w:rsidR="00946CC7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Manolopoulou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E., M. Georgalaki, R. Anastasiou, M.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Papadeli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Aktypis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EC1D49">
        <w:rPr>
          <w:rFonts w:asciiTheme="minorHAnsi" w:hAnsiTheme="minorHAnsi"/>
          <w:b/>
          <w:sz w:val="22"/>
          <w:szCs w:val="22"/>
          <w:lang w:val="en-US"/>
        </w:rPr>
        <w:t>G. Zoumpopoulou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P.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Maragoudakis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I. Asteri, K. Papadimitriou, G.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Kalantzopoulos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and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(2008) The ACA-DC Greek Collection of microorganisms.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1st National </w:t>
      </w:r>
      <w:proofErr w:type="spellStart"/>
      <w:r w:rsidRPr="00EC1D49">
        <w:rPr>
          <w:rFonts w:asciiTheme="minorHAnsi" w:hAnsiTheme="minorHAnsi"/>
          <w:i/>
          <w:sz w:val="22"/>
          <w:szCs w:val="22"/>
          <w:lang w:val="en-US"/>
        </w:rPr>
        <w:t>MicroBioKosmos</w:t>
      </w:r>
      <w:proofErr w:type="spellEnd"/>
      <w:r w:rsidRPr="00EC1D49">
        <w:rPr>
          <w:rFonts w:asciiTheme="minorHAnsi" w:hAnsiTheme="minorHAnsi"/>
          <w:i/>
          <w:sz w:val="22"/>
          <w:szCs w:val="22"/>
          <w:lang w:val="en-US"/>
        </w:rPr>
        <w:t xml:space="preserve"> (MBK) Conference, Athens,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381F07FD" w14:textId="2D561F61" w:rsidR="00946CC7" w:rsidRPr="00EC1D49" w:rsidRDefault="00946CC7" w:rsidP="008E7B23">
      <w:pPr>
        <w:pStyle w:val="ListParagraph"/>
        <w:numPr>
          <w:ilvl w:val="0"/>
          <w:numId w:val="31"/>
        </w:numPr>
        <w:spacing w:line="300" w:lineRule="atLeast"/>
        <w:ind w:left="36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EC1D49">
        <w:rPr>
          <w:rFonts w:asciiTheme="minorHAnsi" w:hAnsiTheme="minorHAnsi"/>
          <w:b/>
          <w:sz w:val="22"/>
          <w:szCs w:val="22"/>
          <w:lang w:val="en-US"/>
        </w:rPr>
        <w:t>Zoumpopoulou G.</w:t>
      </w:r>
      <w:r w:rsidRPr="00EC1D49">
        <w:rPr>
          <w:rFonts w:asciiTheme="minorHAnsi" w:hAnsiTheme="minorHAnsi"/>
          <w:sz w:val="22"/>
          <w:szCs w:val="22"/>
          <w:lang w:val="en-US"/>
        </w:rPr>
        <w:t xml:space="preserve">, B.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Foligne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E.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Tsakalidou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, B. Pot and C. 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Grangette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(2007) Crosstalk of epithelial and dendritic cells in a co-culture </w:t>
      </w:r>
      <w:r w:rsidRPr="00EC1D49">
        <w:rPr>
          <w:rFonts w:asciiTheme="minorHAnsi" w:hAnsiTheme="minorHAnsi"/>
          <w:sz w:val="22"/>
          <w:szCs w:val="22"/>
        </w:rPr>
        <w:t>Τ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ranswell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model after s</w:t>
      </w:r>
      <w:r w:rsidRPr="00EC1D49">
        <w:rPr>
          <w:rFonts w:asciiTheme="minorHAnsi" w:hAnsiTheme="minorHAnsi"/>
          <w:sz w:val="22"/>
          <w:szCs w:val="22"/>
        </w:rPr>
        <w:t>τ</w:t>
      </w:r>
      <w:proofErr w:type="spellStart"/>
      <w:r w:rsidRPr="00EC1D49">
        <w:rPr>
          <w:rFonts w:asciiTheme="minorHAnsi" w:hAnsiTheme="minorHAnsi"/>
          <w:sz w:val="22"/>
          <w:szCs w:val="22"/>
          <w:lang w:val="en-US"/>
        </w:rPr>
        <w:t>imulation</w:t>
      </w:r>
      <w:proofErr w:type="spellEnd"/>
      <w:r w:rsidRPr="00EC1D49">
        <w:rPr>
          <w:rFonts w:asciiTheme="minorHAnsi" w:hAnsiTheme="minorHAnsi"/>
          <w:sz w:val="22"/>
          <w:szCs w:val="22"/>
          <w:lang w:val="en-US"/>
        </w:rPr>
        <w:t xml:space="preserve"> by bacteria. </w:t>
      </w:r>
      <w:r w:rsidRPr="00EC1D49">
        <w:rPr>
          <w:rFonts w:asciiTheme="minorHAnsi" w:hAnsiTheme="minorHAnsi"/>
          <w:i/>
          <w:sz w:val="22"/>
          <w:szCs w:val="22"/>
          <w:lang w:val="en-US"/>
        </w:rPr>
        <w:t>59th Meeting of the Hellenic Society of Biochemistry and Molecular Biology, Athens, Greece</w:t>
      </w:r>
      <w:r w:rsidR="00C152A1" w:rsidRPr="00EC1D49">
        <w:rPr>
          <w:rFonts w:asciiTheme="minorHAnsi" w:hAnsiTheme="minorHAnsi"/>
          <w:i/>
          <w:sz w:val="22"/>
          <w:szCs w:val="22"/>
          <w:lang w:val="en-US"/>
        </w:rPr>
        <w:t xml:space="preserve"> (poster)</w:t>
      </w:r>
    </w:p>
    <w:p w14:paraId="19825040" w14:textId="77777777" w:rsidR="00946CC7" w:rsidRPr="008E7B23" w:rsidRDefault="00946CC7" w:rsidP="008E7B23">
      <w:pPr>
        <w:spacing w:line="300" w:lineRule="atLeast"/>
        <w:jc w:val="both"/>
        <w:rPr>
          <w:rFonts w:asciiTheme="minorHAnsi" w:hAnsiTheme="minorHAnsi"/>
          <w:sz w:val="22"/>
          <w:szCs w:val="22"/>
          <w:lang w:val="en-US"/>
        </w:rPr>
      </w:pPr>
    </w:p>
    <w:sectPr w:rsidR="00946CC7" w:rsidRPr="008E7B23" w:rsidSect="000B20A9">
      <w:pgSz w:w="11906" w:h="16838"/>
      <w:pgMar w:top="1418" w:right="1286" w:bottom="90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M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B4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D63FF1"/>
    <w:multiLevelType w:val="hybridMultilevel"/>
    <w:tmpl w:val="F2AAED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574A"/>
    <w:multiLevelType w:val="hybridMultilevel"/>
    <w:tmpl w:val="D31A1BBC"/>
    <w:lvl w:ilvl="0" w:tplc="44420F5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5264A2"/>
    <w:multiLevelType w:val="hybridMultilevel"/>
    <w:tmpl w:val="C17086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C60E74"/>
    <w:multiLevelType w:val="hybridMultilevel"/>
    <w:tmpl w:val="BEB25BC0"/>
    <w:lvl w:ilvl="0" w:tplc="9C0AD536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12471"/>
    <w:multiLevelType w:val="hybridMultilevel"/>
    <w:tmpl w:val="7688B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DC633E"/>
    <w:multiLevelType w:val="singleLevel"/>
    <w:tmpl w:val="35DCAF32"/>
    <w:lvl w:ilvl="0">
      <w:start w:val="1"/>
      <w:numFmt w:val="decimal"/>
      <w:lvlText w:val="%1."/>
      <w:legacy w:legacy="1" w:legacySpace="0" w:legacyIndent="504"/>
      <w:lvlJc w:val="left"/>
      <w:pPr>
        <w:ind w:left="504" w:hanging="504"/>
      </w:pPr>
    </w:lvl>
  </w:abstractNum>
  <w:abstractNum w:abstractNumId="7" w15:restartNumberingAfterBreak="0">
    <w:nsid w:val="1EB7158A"/>
    <w:multiLevelType w:val="hybridMultilevel"/>
    <w:tmpl w:val="0E80B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E5F63"/>
    <w:multiLevelType w:val="singleLevel"/>
    <w:tmpl w:val="07C0C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9" w15:restartNumberingAfterBreak="0">
    <w:nsid w:val="22B232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EEE0FD4"/>
    <w:multiLevelType w:val="hybridMultilevel"/>
    <w:tmpl w:val="D9703422"/>
    <w:lvl w:ilvl="0" w:tplc="51D852B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2256A80"/>
    <w:multiLevelType w:val="hybridMultilevel"/>
    <w:tmpl w:val="44E8C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C0C9B"/>
    <w:multiLevelType w:val="hybridMultilevel"/>
    <w:tmpl w:val="3C96B8E2"/>
    <w:lvl w:ilvl="0" w:tplc="67C682E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F7D"/>
    <w:multiLevelType w:val="hybridMultilevel"/>
    <w:tmpl w:val="6A92EF24"/>
    <w:lvl w:ilvl="0" w:tplc="EDAED4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C10FB"/>
    <w:multiLevelType w:val="singleLevel"/>
    <w:tmpl w:val="C644CA8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445C307F"/>
    <w:multiLevelType w:val="hybridMultilevel"/>
    <w:tmpl w:val="0BD67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36AA2"/>
    <w:multiLevelType w:val="hybridMultilevel"/>
    <w:tmpl w:val="23CC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553FD"/>
    <w:multiLevelType w:val="singleLevel"/>
    <w:tmpl w:val="04090009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258527A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9" w15:restartNumberingAfterBreak="0">
    <w:nsid w:val="5A13597F"/>
    <w:multiLevelType w:val="hybridMultilevel"/>
    <w:tmpl w:val="4A3EA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E0F76"/>
    <w:multiLevelType w:val="hybridMultilevel"/>
    <w:tmpl w:val="9D74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94A1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6D6D45"/>
    <w:multiLevelType w:val="hybridMultilevel"/>
    <w:tmpl w:val="0E80B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24502"/>
    <w:multiLevelType w:val="hybridMultilevel"/>
    <w:tmpl w:val="FCDC0A0E"/>
    <w:lvl w:ilvl="0" w:tplc="239EAE3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1D794E"/>
    <w:multiLevelType w:val="hybridMultilevel"/>
    <w:tmpl w:val="0DA8545A"/>
    <w:lvl w:ilvl="0" w:tplc="A09AB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713D7"/>
    <w:multiLevelType w:val="hybridMultilevel"/>
    <w:tmpl w:val="433849E6"/>
    <w:lvl w:ilvl="0" w:tplc="A09AB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1810C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17CA7"/>
    <w:multiLevelType w:val="hybridMultilevel"/>
    <w:tmpl w:val="A88212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C60AE"/>
    <w:multiLevelType w:val="hybridMultilevel"/>
    <w:tmpl w:val="7FA08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12376"/>
    <w:multiLevelType w:val="hybridMultilevel"/>
    <w:tmpl w:val="49AE195C"/>
    <w:lvl w:ilvl="0" w:tplc="81AC1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170AB"/>
    <w:multiLevelType w:val="hybridMultilevel"/>
    <w:tmpl w:val="1CB00668"/>
    <w:lvl w:ilvl="0" w:tplc="297E4F8A">
      <w:numFmt w:val="bullet"/>
      <w:lvlText w:val="•"/>
      <w:lvlJc w:val="left"/>
      <w:pPr>
        <w:ind w:left="1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0" w15:restartNumberingAfterBreak="0">
    <w:nsid w:val="734565A8"/>
    <w:multiLevelType w:val="hybridMultilevel"/>
    <w:tmpl w:val="E7228302"/>
    <w:lvl w:ilvl="0" w:tplc="81AC1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C6948"/>
    <w:multiLevelType w:val="hybridMultilevel"/>
    <w:tmpl w:val="F948CD56"/>
    <w:lvl w:ilvl="0" w:tplc="ED961B3A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F700FA"/>
    <w:multiLevelType w:val="hybridMultilevel"/>
    <w:tmpl w:val="AFB08F50"/>
    <w:lvl w:ilvl="0" w:tplc="799850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692213">
    <w:abstractNumId w:val="4"/>
  </w:num>
  <w:num w:numId="2" w16cid:durableId="1320495808">
    <w:abstractNumId w:val="2"/>
  </w:num>
  <w:num w:numId="3" w16cid:durableId="1158617141">
    <w:abstractNumId w:val="23"/>
  </w:num>
  <w:num w:numId="4" w16cid:durableId="1741322903">
    <w:abstractNumId w:val="31"/>
  </w:num>
  <w:num w:numId="5" w16cid:durableId="1624993683">
    <w:abstractNumId w:val="10"/>
  </w:num>
  <w:num w:numId="6" w16cid:durableId="2083991666">
    <w:abstractNumId w:val="13"/>
  </w:num>
  <w:num w:numId="7" w16cid:durableId="111676810">
    <w:abstractNumId w:val="16"/>
  </w:num>
  <w:num w:numId="8" w16cid:durableId="1843735576">
    <w:abstractNumId w:val="3"/>
  </w:num>
  <w:num w:numId="9" w16cid:durableId="1843737675">
    <w:abstractNumId w:val="17"/>
  </w:num>
  <w:num w:numId="10" w16cid:durableId="1157455823">
    <w:abstractNumId w:val="26"/>
  </w:num>
  <w:num w:numId="11" w16cid:durableId="2053189322">
    <w:abstractNumId w:val="14"/>
  </w:num>
  <w:num w:numId="12" w16cid:durableId="1228297935">
    <w:abstractNumId w:val="6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13" w16cid:durableId="79643901">
    <w:abstractNumId w:val="18"/>
  </w:num>
  <w:num w:numId="14" w16cid:durableId="1598753276">
    <w:abstractNumId w:val="7"/>
  </w:num>
  <w:num w:numId="15" w16cid:durableId="91048100">
    <w:abstractNumId w:val="21"/>
  </w:num>
  <w:num w:numId="16" w16cid:durableId="1058942984">
    <w:abstractNumId w:val="9"/>
  </w:num>
  <w:num w:numId="17" w16cid:durableId="311452515">
    <w:abstractNumId w:val="5"/>
  </w:num>
  <w:num w:numId="18" w16cid:durableId="1870413360">
    <w:abstractNumId w:val="20"/>
  </w:num>
  <w:num w:numId="19" w16cid:durableId="1525753081">
    <w:abstractNumId w:val="11"/>
  </w:num>
  <w:num w:numId="20" w16cid:durableId="788011311">
    <w:abstractNumId w:val="8"/>
  </w:num>
  <w:num w:numId="21" w16cid:durableId="1126583036">
    <w:abstractNumId w:val="1"/>
  </w:num>
  <w:num w:numId="22" w16cid:durableId="285430200">
    <w:abstractNumId w:val="0"/>
  </w:num>
  <w:num w:numId="23" w16cid:durableId="1379013939">
    <w:abstractNumId w:val="32"/>
  </w:num>
  <w:num w:numId="24" w16cid:durableId="240677682">
    <w:abstractNumId w:val="29"/>
  </w:num>
  <w:num w:numId="25" w16cid:durableId="2076320303">
    <w:abstractNumId w:val="25"/>
  </w:num>
  <w:num w:numId="26" w16cid:durableId="186870019">
    <w:abstractNumId w:val="19"/>
  </w:num>
  <w:num w:numId="27" w16cid:durableId="512384358">
    <w:abstractNumId w:val="27"/>
  </w:num>
  <w:num w:numId="28" w16cid:durableId="480777630">
    <w:abstractNumId w:val="24"/>
  </w:num>
  <w:num w:numId="29" w16cid:durableId="478112839">
    <w:abstractNumId w:val="30"/>
  </w:num>
  <w:num w:numId="30" w16cid:durableId="12928411">
    <w:abstractNumId w:val="28"/>
  </w:num>
  <w:num w:numId="31" w16cid:durableId="50887039">
    <w:abstractNumId w:val="12"/>
  </w:num>
  <w:num w:numId="32" w16cid:durableId="1138258760">
    <w:abstractNumId w:val="15"/>
  </w:num>
  <w:num w:numId="33" w16cid:durableId="980041602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FE"/>
    <w:rsid w:val="0001206E"/>
    <w:rsid w:val="00014F48"/>
    <w:rsid w:val="0001546C"/>
    <w:rsid w:val="00015F5C"/>
    <w:rsid w:val="00020A5F"/>
    <w:rsid w:val="00040118"/>
    <w:rsid w:val="00045732"/>
    <w:rsid w:val="000471A1"/>
    <w:rsid w:val="0004727E"/>
    <w:rsid w:val="00053710"/>
    <w:rsid w:val="00053821"/>
    <w:rsid w:val="00057F8E"/>
    <w:rsid w:val="000629ED"/>
    <w:rsid w:val="00064383"/>
    <w:rsid w:val="00071267"/>
    <w:rsid w:val="00072FC5"/>
    <w:rsid w:val="000766F6"/>
    <w:rsid w:val="00084AD0"/>
    <w:rsid w:val="00086BC9"/>
    <w:rsid w:val="0009441C"/>
    <w:rsid w:val="0009736E"/>
    <w:rsid w:val="000A29DC"/>
    <w:rsid w:val="000A7E2B"/>
    <w:rsid w:val="000B20A9"/>
    <w:rsid w:val="000C2C87"/>
    <w:rsid w:val="000D01D9"/>
    <w:rsid w:val="000F36AE"/>
    <w:rsid w:val="000F616C"/>
    <w:rsid w:val="00102A4F"/>
    <w:rsid w:val="001038C5"/>
    <w:rsid w:val="00103C9B"/>
    <w:rsid w:val="001049E0"/>
    <w:rsid w:val="00112E73"/>
    <w:rsid w:val="00123F68"/>
    <w:rsid w:val="001342D8"/>
    <w:rsid w:val="001365AE"/>
    <w:rsid w:val="00137B1B"/>
    <w:rsid w:val="0014304F"/>
    <w:rsid w:val="0014668F"/>
    <w:rsid w:val="00170F06"/>
    <w:rsid w:val="001738F8"/>
    <w:rsid w:val="00182303"/>
    <w:rsid w:val="0019343D"/>
    <w:rsid w:val="00195304"/>
    <w:rsid w:val="001A18BD"/>
    <w:rsid w:val="001A18D3"/>
    <w:rsid w:val="001A4C86"/>
    <w:rsid w:val="001B40E6"/>
    <w:rsid w:val="001C0F43"/>
    <w:rsid w:val="001C5E01"/>
    <w:rsid w:val="001C6780"/>
    <w:rsid w:val="001C6852"/>
    <w:rsid w:val="001D45E6"/>
    <w:rsid w:val="001D4810"/>
    <w:rsid w:val="001D520F"/>
    <w:rsid w:val="001E2E3D"/>
    <w:rsid w:val="001E45CD"/>
    <w:rsid w:val="001E4900"/>
    <w:rsid w:val="001F37B7"/>
    <w:rsid w:val="001F697B"/>
    <w:rsid w:val="00200427"/>
    <w:rsid w:val="00201EEE"/>
    <w:rsid w:val="0021506E"/>
    <w:rsid w:val="00222DA3"/>
    <w:rsid w:val="00222F59"/>
    <w:rsid w:val="0024111C"/>
    <w:rsid w:val="00241C40"/>
    <w:rsid w:val="00242FD4"/>
    <w:rsid w:val="00244696"/>
    <w:rsid w:val="002566B2"/>
    <w:rsid w:val="00263D4B"/>
    <w:rsid w:val="002677AD"/>
    <w:rsid w:val="00272A90"/>
    <w:rsid w:val="002830C5"/>
    <w:rsid w:val="00293F7C"/>
    <w:rsid w:val="002A042F"/>
    <w:rsid w:val="002A15E8"/>
    <w:rsid w:val="002A2668"/>
    <w:rsid w:val="002A2FAD"/>
    <w:rsid w:val="002A41A1"/>
    <w:rsid w:val="002A5235"/>
    <w:rsid w:val="002B0A24"/>
    <w:rsid w:val="002C09D2"/>
    <w:rsid w:val="002C7BBE"/>
    <w:rsid w:val="002D0E37"/>
    <w:rsid w:val="002D182E"/>
    <w:rsid w:val="002D3B5C"/>
    <w:rsid w:val="002E16FF"/>
    <w:rsid w:val="002E7698"/>
    <w:rsid w:val="002E7772"/>
    <w:rsid w:val="002F43E5"/>
    <w:rsid w:val="00304CF5"/>
    <w:rsid w:val="00304FF4"/>
    <w:rsid w:val="00311749"/>
    <w:rsid w:val="003120C3"/>
    <w:rsid w:val="00315632"/>
    <w:rsid w:val="00321E98"/>
    <w:rsid w:val="003310E9"/>
    <w:rsid w:val="003357E7"/>
    <w:rsid w:val="003519D4"/>
    <w:rsid w:val="00373454"/>
    <w:rsid w:val="00383D6C"/>
    <w:rsid w:val="00397B32"/>
    <w:rsid w:val="003A2A7B"/>
    <w:rsid w:val="003A38B2"/>
    <w:rsid w:val="003A6220"/>
    <w:rsid w:val="003A649F"/>
    <w:rsid w:val="003B7825"/>
    <w:rsid w:val="003C614D"/>
    <w:rsid w:val="003D1A12"/>
    <w:rsid w:val="003D6504"/>
    <w:rsid w:val="003D76A6"/>
    <w:rsid w:val="003F0AB9"/>
    <w:rsid w:val="003F4DCA"/>
    <w:rsid w:val="003F7F21"/>
    <w:rsid w:val="00400257"/>
    <w:rsid w:val="00402A18"/>
    <w:rsid w:val="00404843"/>
    <w:rsid w:val="00407700"/>
    <w:rsid w:val="004108F9"/>
    <w:rsid w:val="004116B8"/>
    <w:rsid w:val="00412A52"/>
    <w:rsid w:val="00416302"/>
    <w:rsid w:val="00417933"/>
    <w:rsid w:val="00424570"/>
    <w:rsid w:val="00441EEC"/>
    <w:rsid w:val="004436A0"/>
    <w:rsid w:val="00443871"/>
    <w:rsid w:val="00452E9F"/>
    <w:rsid w:val="00453EC6"/>
    <w:rsid w:val="00454CBF"/>
    <w:rsid w:val="00466BC8"/>
    <w:rsid w:val="004747E6"/>
    <w:rsid w:val="00475445"/>
    <w:rsid w:val="00476E42"/>
    <w:rsid w:val="00483747"/>
    <w:rsid w:val="004844DF"/>
    <w:rsid w:val="00485787"/>
    <w:rsid w:val="00485CEF"/>
    <w:rsid w:val="0048679F"/>
    <w:rsid w:val="00490088"/>
    <w:rsid w:val="004A6A7C"/>
    <w:rsid w:val="004A7468"/>
    <w:rsid w:val="004B1975"/>
    <w:rsid w:val="004B7027"/>
    <w:rsid w:val="004C35B7"/>
    <w:rsid w:val="004C65D1"/>
    <w:rsid w:val="004D0A2B"/>
    <w:rsid w:val="004D1E17"/>
    <w:rsid w:val="004D5015"/>
    <w:rsid w:val="004F6158"/>
    <w:rsid w:val="00511AC3"/>
    <w:rsid w:val="00515123"/>
    <w:rsid w:val="00524B65"/>
    <w:rsid w:val="00527271"/>
    <w:rsid w:val="00532090"/>
    <w:rsid w:val="00534BD3"/>
    <w:rsid w:val="00535C20"/>
    <w:rsid w:val="00537A76"/>
    <w:rsid w:val="00537B4C"/>
    <w:rsid w:val="00541822"/>
    <w:rsid w:val="0054525B"/>
    <w:rsid w:val="005566F6"/>
    <w:rsid w:val="005759E2"/>
    <w:rsid w:val="00575BC6"/>
    <w:rsid w:val="00581621"/>
    <w:rsid w:val="0059021D"/>
    <w:rsid w:val="005A48A3"/>
    <w:rsid w:val="005A4CDA"/>
    <w:rsid w:val="005A675F"/>
    <w:rsid w:val="005B123C"/>
    <w:rsid w:val="005B3088"/>
    <w:rsid w:val="005B3AB6"/>
    <w:rsid w:val="005B4A7C"/>
    <w:rsid w:val="005C45B6"/>
    <w:rsid w:val="005C78D1"/>
    <w:rsid w:val="005D389D"/>
    <w:rsid w:val="005D38E7"/>
    <w:rsid w:val="005E119D"/>
    <w:rsid w:val="005E41E1"/>
    <w:rsid w:val="005E771C"/>
    <w:rsid w:val="005F28FC"/>
    <w:rsid w:val="005F29F1"/>
    <w:rsid w:val="00620079"/>
    <w:rsid w:val="00620DB0"/>
    <w:rsid w:val="00620F29"/>
    <w:rsid w:val="0062530F"/>
    <w:rsid w:val="006253BE"/>
    <w:rsid w:val="006301D6"/>
    <w:rsid w:val="00635A06"/>
    <w:rsid w:val="006405BB"/>
    <w:rsid w:val="00643325"/>
    <w:rsid w:val="00643BC3"/>
    <w:rsid w:val="00644F69"/>
    <w:rsid w:val="00645DB5"/>
    <w:rsid w:val="0065286F"/>
    <w:rsid w:val="0065347A"/>
    <w:rsid w:val="006554FA"/>
    <w:rsid w:val="00680742"/>
    <w:rsid w:val="00690A4A"/>
    <w:rsid w:val="00690B27"/>
    <w:rsid w:val="00691545"/>
    <w:rsid w:val="00691C24"/>
    <w:rsid w:val="00691FC5"/>
    <w:rsid w:val="006927FE"/>
    <w:rsid w:val="006B186D"/>
    <w:rsid w:val="006B237D"/>
    <w:rsid w:val="006B6444"/>
    <w:rsid w:val="006C01C5"/>
    <w:rsid w:val="006C0784"/>
    <w:rsid w:val="006C48DD"/>
    <w:rsid w:val="006C4D33"/>
    <w:rsid w:val="006C5B5F"/>
    <w:rsid w:val="006C7212"/>
    <w:rsid w:val="006D6240"/>
    <w:rsid w:val="006E112B"/>
    <w:rsid w:val="006F181E"/>
    <w:rsid w:val="006F690C"/>
    <w:rsid w:val="00700EC8"/>
    <w:rsid w:val="00701F79"/>
    <w:rsid w:val="00704BBA"/>
    <w:rsid w:val="00705375"/>
    <w:rsid w:val="007217C1"/>
    <w:rsid w:val="00722254"/>
    <w:rsid w:val="0073115D"/>
    <w:rsid w:val="007356A5"/>
    <w:rsid w:val="00746D57"/>
    <w:rsid w:val="0075091C"/>
    <w:rsid w:val="00752157"/>
    <w:rsid w:val="00754613"/>
    <w:rsid w:val="00754742"/>
    <w:rsid w:val="00761A90"/>
    <w:rsid w:val="00766276"/>
    <w:rsid w:val="00773FA4"/>
    <w:rsid w:val="00781195"/>
    <w:rsid w:val="00784A31"/>
    <w:rsid w:val="00790C34"/>
    <w:rsid w:val="007A209F"/>
    <w:rsid w:val="007A2CE2"/>
    <w:rsid w:val="007A5A96"/>
    <w:rsid w:val="007A5C66"/>
    <w:rsid w:val="007B321D"/>
    <w:rsid w:val="007B5880"/>
    <w:rsid w:val="007B7C68"/>
    <w:rsid w:val="007C4CA9"/>
    <w:rsid w:val="007D2638"/>
    <w:rsid w:val="007D3C33"/>
    <w:rsid w:val="007E1B17"/>
    <w:rsid w:val="007E2825"/>
    <w:rsid w:val="007E444A"/>
    <w:rsid w:val="007E4A21"/>
    <w:rsid w:val="007F30CC"/>
    <w:rsid w:val="00800F0F"/>
    <w:rsid w:val="00805408"/>
    <w:rsid w:val="008055D8"/>
    <w:rsid w:val="0081217C"/>
    <w:rsid w:val="00813E7C"/>
    <w:rsid w:val="00826B70"/>
    <w:rsid w:val="00832E51"/>
    <w:rsid w:val="008466D6"/>
    <w:rsid w:val="0085053F"/>
    <w:rsid w:val="00854DB1"/>
    <w:rsid w:val="008673AA"/>
    <w:rsid w:val="00873BC2"/>
    <w:rsid w:val="00876B6B"/>
    <w:rsid w:val="00882AF9"/>
    <w:rsid w:val="00887CA1"/>
    <w:rsid w:val="00892F87"/>
    <w:rsid w:val="00895B6C"/>
    <w:rsid w:val="008B367E"/>
    <w:rsid w:val="008C4AB8"/>
    <w:rsid w:val="008D42E8"/>
    <w:rsid w:val="008D621A"/>
    <w:rsid w:val="008E0940"/>
    <w:rsid w:val="008E1A89"/>
    <w:rsid w:val="008E7B23"/>
    <w:rsid w:val="008F417D"/>
    <w:rsid w:val="009005FD"/>
    <w:rsid w:val="00905289"/>
    <w:rsid w:val="00905749"/>
    <w:rsid w:val="00907282"/>
    <w:rsid w:val="00916F29"/>
    <w:rsid w:val="00917D86"/>
    <w:rsid w:val="009209CC"/>
    <w:rsid w:val="00922642"/>
    <w:rsid w:val="00931C81"/>
    <w:rsid w:val="009401FF"/>
    <w:rsid w:val="00941023"/>
    <w:rsid w:val="00946CC7"/>
    <w:rsid w:val="00952D25"/>
    <w:rsid w:val="0095652A"/>
    <w:rsid w:val="00956AF8"/>
    <w:rsid w:val="00957ACD"/>
    <w:rsid w:val="00961A31"/>
    <w:rsid w:val="009633C8"/>
    <w:rsid w:val="009643AB"/>
    <w:rsid w:val="00966626"/>
    <w:rsid w:val="00967FBB"/>
    <w:rsid w:val="009700B6"/>
    <w:rsid w:val="0097042D"/>
    <w:rsid w:val="00973CA1"/>
    <w:rsid w:val="00976744"/>
    <w:rsid w:val="00984887"/>
    <w:rsid w:val="00984A58"/>
    <w:rsid w:val="0098510D"/>
    <w:rsid w:val="0099103E"/>
    <w:rsid w:val="00991CF4"/>
    <w:rsid w:val="009927FD"/>
    <w:rsid w:val="0099353D"/>
    <w:rsid w:val="00995A94"/>
    <w:rsid w:val="0099704B"/>
    <w:rsid w:val="009975DA"/>
    <w:rsid w:val="009A4213"/>
    <w:rsid w:val="009C2672"/>
    <w:rsid w:val="009C32DE"/>
    <w:rsid w:val="009D327B"/>
    <w:rsid w:val="009D34B6"/>
    <w:rsid w:val="009D4EBD"/>
    <w:rsid w:val="009D6759"/>
    <w:rsid w:val="009D68ED"/>
    <w:rsid w:val="009E1D31"/>
    <w:rsid w:val="009E272D"/>
    <w:rsid w:val="009E3E02"/>
    <w:rsid w:val="009F0F2B"/>
    <w:rsid w:val="009F1862"/>
    <w:rsid w:val="009F578C"/>
    <w:rsid w:val="00A0148B"/>
    <w:rsid w:val="00A0210E"/>
    <w:rsid w:val="00A03BF8"/>
    <w:rsid w:val="00A05ECD"/>
    <w:rsid w:val="00A11389"/>
    <w:rsid w:val="00A24E22"/>
    <w:rsid w:val="00A25A28"/>
    <w:rsid w:val="00A35249"/>
    <w:rsid w:val="00A36110"/>
    <w:rsid w:val="00A36B85"/>
    <w:rsid w:val="00A40302"/>
    <w:rsid w:val="00A40857"/>
    <w:rsid w:val="00A40A2A"/>
    <w:rsid w:val="00A54160"/>
    <w:rsid w:val="00A542F0"/>
    <w:rsid w:val="00A737DD"/>
    <w:rsid w:val="00A83908"/>
    <w:rsid w:val="00A90A9F"/>
    <w:rsid w:val="00A96AB0"/>
    <w:rsid w:val="00AB0DD9"/>
    <w:rsid w:val="00AB5156"/>
    <w:rsid w:val="00AC2A44"/>
    <w:rsid w:val="00AC2B06"/>
    <w:rsid w:val="00AC5EE9"/>
    <w:rsid w:val="00AD1EB9"/>
    <w:rsid w:val="00AE1136"/>
    <w:rsid w:val="00AE1C21"/>
    <w:rsid w:val="00AE2DB4"/>
    <w:rsid w:val="00AE536E"/>
    <w:rsid w:val="00AE74CA"/>
    <w:rsid w:val="00AF0D09"/>
    <w:rsid w:val="00B00475"/>
    <w:rsid w:val="00B2272D"/>
    <w:rsid w:val="00B27A3C"/>
    <w:rsid w:val="00B32754"/>
    <w:rsid w:val="00B37041"/>
    <w:rsid w:val="00B404BE"/>
    <w:rsid w:val="00B43C30"/>
    <w:rsid w:val="00B44ED3"/>
    <w:rsid w:val="00B55645"/>
    <w:rsid w:val="00B600BF"/>
    <w:rsid w:val="00B61598"/>
    <w:rsid w:val="00B6233C"/>
    <w:rsid w:val="00B64464"/>
    <w:rsid w:val="00B67A81"/>
    <w:rsid w:val="00B71186"/>
    <w:rsid w:val="00B80DE4"/>
    <w:rsid w:val="00B822C5"/>
    <w:rsid w:val="00B909B5"/>
    <w:rsid w:val="00BA703C"/>
    <w:rsid w:val="00BB49E7"/>
    <w:rsid w:val="00BB4C55"/>
    <w:rsid w:val="00BC3F2B"/>
    <w:rsid w:val="00BD394C"/>
    <w:rsid w:val="00BD511C"/>
    <w:rsid w:val="00BD5CF0"/>
    <w:rsid w:val="00BF3C7E"/>
    <w:rsid w:val="00BF741B"/>
    <w:rsid w:val="00BF7902"/>
    <w:rsid w:val="00C1033A"/>
    <w:rsid w:val="00C12DF6"/>
    <w:rsid w:val="00C14014"/>
    <w:rsid w:val="00C152A1"/>
    <w:rsid w:val="00C171E0"/>
    <w:rsid w:val="00C401EB"/>
    <w:rsid w:val="00C42369"/>
    <w:rsid w:val="00C4793E"/>
    <w:rsid w:val="00C50026"/>
    <w:rsid w:val="00C51FD2"/>
    <w:rsid w:val="00C63D1E"/>
    <w:rsid w:val="00C72CE5"/>
    <w:rsid w:val="00C76251"/>
    <w:rsid w:val="00C83BF1"/>
    <w:rsid w:val="00C93E68"/>
    <w:rsid w:val="00CA6B2D"/>
    <w:rsid w:val="00CB3C53"/>
    <w:rsid w:val="00CC04AE"/>
    <w:rsid w:val="00CD03E9"/>
    <w:rsid w:val="00CD21C6"/>
    <w:rsid w:val="00CD2EFB"/>
    <w:rsid w:val="00CE1CF0"/>
    <w:rsid w:val="00CE5A6A"/>
    <w:rsid w:val="00CF3C1E"/>
    <w:rsid w:val="00CF4297"/>
    <w:rsid w:val="00CF7092"/>
    <w:rsid w:val="00D040F8"/>
    <w:rsid w:val="00D10B9E"/>
    <w:rsid w:val="00D115E3"/>
    <w:rsid w:val="00D13283"/>
    <w:rsid w:val="00D1331E"/>
    <w:rsid w:val="00D13D27"/>
    <w:rsid w:val="00D14216"/>
    <w:rsid w:val="00D1664B"/>
    <w:rsid w:val="00D2719E"/>
    <w:rsid w:val="00D30B8F"/>
    <w:rsid w:val="00D33E54"/>
    <w:rsid w:val="00D34436"/>
    <w:rsid w:val="00D42136"/>
    <w:rsid w:val="00D53846"/>
    <w:rsid w:val="00D54C45"/>
    <w:rsid w:val="00D55683"/>
    <w:rsid w:val="00D571E0"/>
    <w:rsid w:val="00D7165E"/>
    <w:rsid w:val="00D76BCE"/>
    <w:rsid w:val="00D771FE"/>
    <w:rsid w:val="00D807B9"/>
    <w:rsid w:val="00D81B74"/>
    <w:rsid w:val="00D824FB"/>
    <w:rsid w:val="00D95612"/>
    <w:rsid w:val="00DA233E"/>
    <w:rsid w:val="00DA2A31"/>
    <w:rsid w:val="00DA6109"/>
    <w:rsid w:val="00DB097C"/>
    <w:rsid w:val="00DC38A5"/>
    <w:rsid w:val="00DC58A1"/>
    <w:rsid w:val="00DC776A"/>
    <w:rsid w:val="00DD08FF"/>
    <w:rsid w:val="00DE0B95"/>
    <w:rsid w:val="00DE4BBF"/>
    <w:rsid w:val="00DE51BE"/>
    <w:rsid w:val="00DE5D88"/>
    <w:rsid w:val="00DE6326"/>
    <w:rsid w:val="00DF3698"/>
    <w:rsid w:val="00DF5AF8"/>
    <w:rsid w:val="00DF7803"/>
    <w:rsid w:val="00E01F68"/>
    <w:rsid w:val="00E02418"/>
    <w:rsid w:val="00E02912"/>
    <w:rsid w:val="00E17CBE"/>
    <w:rsid w:val="00E22E13"/>
    <w:rsid w:val="00E32964"/>
    <w:rsid w:val="00E42F2F"/>
    <w:rsid w:val="00E56ADF"/>
    <w:rsid w:val="00E63B2C"/>
    <w:rsid w:val="00E81A89"/>
    <w:rsid w:val="00E91EA4"/>
    <w:rsid w:val="00EA27D6"/>
    <w:rsid w:val="00EB1B70"/>
    <w:rsid w:val="00EB5AB1"/>
    <w:rsid w:val="00EC1D49"/>
    <w:rsid w:val="00EC620E"/>
    <w:rsid w:val="00EF24E7"/>
    <w:rsid w:val="00EF55C2"/>
    <w:rsid w:val="00F07657"/>
    <w:rsid w:val="00F076D5"/>
    <w:rsid w:val="00F16499"/>
    <w:rsid w:val="00F17B63"/>
    <w:rsid w:val="00F26194"/>
    <w:rsid w:val="00F40901"/>
    <w:rsid w:val="00F44803"/>
    <w:rsid w:val="00F544F7"/>
    <w:rsid w:val="00F617DE"/>
    <w:rsid w:val="00F61D6F"/>
    <w:rsid w:val="00F64354"/>
    <w:rsid w:val="00F65DE8"/>
    <w:rsid w:val="00F67EC8"/>
    <w:rsid w:val="00F70F5C"/>
    <w:rsid w:val="00F74FDC"/>
    <w:rsid w:val="00F90D44"/>
    <w:rsid w:val="00F949EA"/>
    <w:rsid w:val="00FA0A35"/>
    <w:rsid w:val="00FA0E0F"/>
    <w:rsid w:val="00FC52C1"/>
    <w:rsid w:val="00FC5B60"/>
    <w:rsid w:val="00FE2917"/>
    <w:rsid w:val="00FE2ADC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6ACD5"/>
  <w15:docId w15:val="{2DB95B02-A439-44D3-987F-25C0DDAB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27FD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00" w:lineRule="atLeast"/>
      <w:jc w:val="both"/>
      <w:outlineLvl w:val="0"/>
    </w:pPr>
    <w:rPr>
      <w:b/>
      <w:color w:val="FF0000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spacing w:line="300" w:lineRule="atLeast"/>
      <w:jc w:val="both"/>
      <w:outlineLvl w:val="1"/>
    </w:pPr>
    <w:rPr>
      <w:b/>
      <w:bCs/>
      <w:color w:val="0000FF"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C0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ind w:right="-233" w:firstLine="720"/>
      <w:jc w:val="both"/>
    </w:pPr>
    <w:rPr>
      <w:szCs w:val="20"/>
      <w:lang w:val="en-GB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spacing w:line="300" w:lineRule="atLeast"/>
      <w:jc w:val="center"/>
    </w:pPr>
    <w:rPr>
      <w:b/>
      <w:sz w:val="22"/>
      <w:u w:val="single"/>
      <w:lang w:val="en-US"/>
    </w:rPr>
  </w:style>
  <w:style w:type="character" w:customStyle="1" w:styleId="nbapihighlight">
    <w:name w:val="nbapihighlight"/>
    <w:basedOn w:val="DefaultParagraphFont"/>
    <w:rsid w:val="005C78D1"/>
  </w:style>
  <w:style w:type="character" w:customStyle="1" w:styleId="hit">
    <w:name w:val="hit"/>
    <w:basedOn w:val="DefaultParagraphFont"/>
    <w:rsid w:val="005C78D1"/>
  </w:style>
  <w:style w:type="paragraph" w:styleId="BodyText">
    <w:name w:val="Body Text"/>
    <w:basedOn w:val="Normal"/>
    <w:rsid w:val="00CA6B2D"/>
    <w:pPr>
      <w:spacing w:after="120"/>
    </w:pPr>
    <w:rPr>
      <w:sz w:val="20"/>
      <w:szCs w:val="20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416302"/>
    <w:rPr>
      <w:b/>
      <w:color w:val="FF0000"/>
      <w:sz w:val="22"/>
      <w:szCs w:val="24"/>
      <w:u w:val="single"/>
      <w:lang w:val="el-GR" w:eastAsia="el-GR"/>
    </w:rPr>
  </w:style>
  <w:style w:type="paragraph" w:styleId="ListParagraph">
    <w:name w:val="List Paragraph"/>
    <w:basedOn w:val="Normal"/>
    <w:uiPriority w:val="34"/>
    <w:qFormat/>
    <w:rsid w:val="00CB3C53"/>
    <w:pPr>
      <w:ind w:left="720"/>
      <w:contextualSpacing/>
    </w:pPr>
  </w:style>
  <w:style w:type="paragraph" w:customStyle="1" w:styleId="Default">
    <w:name w:val="Default"/>
    <w:rsid w:val="001049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C09D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l-GR" w:eastAsia="el-GR"/>
    </w:rPr>
  </w:style>
  <w:style w:type="character" w:customStyle="1" w:styleId="hps">
    <w:name w:val="hps"/>
    <w:basedOn w:val="DefaultParagraphFont"/>
    <w:rsid w:val="002C09D2"/>
  </w:style>
  <w:style w:type="character" w:customStyle="1" w:styleId="rynqvb">
    <w:name w:val="rynqvb"/>
    <w:basedOn w:val="DefaultParagraphFont"/>
    <w:rsid w:val="002C09D2"/>
  </w:style>
  <w:style w:type="character" w:styleId="Emphasis">
    <w:name w:val="Emphasis"/>
    <w:basedOn w:val="DefaultParagraphFont"/>
    <w:uiPriority w:val="20"/>
    <w:qFormat/>
    <w:rsid w:val="009927FD"/>
    <w:rPr>
      <w:i/>
      <w:iCs/>
    </w:rPr>
  </w:style>
  <w:style w:type="paragraph" w:customStyle="1" w:styleId="2-">
    <w:name w:val="2-ФИО"/>
    <w:basedOn w:val="Normal"/>
    <w:link w:val="2-Char"/>
    <w:rsid w:val="009927FD"/>
    <w:pPr>
      <w:spacing w:after="120"/>
    </w:pPr>
    <w:rPr>
      <w:szCs w:val="20"/>
      <w:lang w:val="ru-RU" w:eastAsia="ru-RU"/>
    </w:rPr>
  </w:style>
  <w:style w:type="character" w:customStyle="1" w:styleId="2-Char">
    <w:name w:val="2-ФИО Char"/>
    <w:link w:val="2-"/>
    <w:rsid w:val="009927FD"/>
    <w:rPr>
      <w:sz w:val="24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2A41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41A1"/>
    <w:rPr>
      <w:rFonts w:ascii="Segoe UI" w:hAnsi="Segoe UI" w:cs="Segoe UI"/>
      <w:sz w:val="18"/>
      <w:szCs w:val="18"/>
      <w:lang w:val="el-GR" w:eastAsia="el-GR"/>
    </w:rPr>
  </w:style>
  <w:style w:type="paragraph" w:styleId="Revision">
    <w:name w:val="Revision"/>
    <w:hidden/>
    <w:uiPriority w:val="99"/>
    <w:semiHidden/>
    <w:rsid w:val="00F74FDC"/>
    <w:rPr>
      <w:sz w:val="24"/>
      <w:szCs w:val="24"/>
      <w:lang w:val="el-GR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3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foods11020188" TargetMode="External"/><Relationship Id="rId5" Type="http://schemas.openxmlformats.org/officeDocument/2006/relationships/hyperlink" Target="https://doi.org/10.1016/j.idairyj.2025.1062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10289</Words>
  <Characters>55565</Characters>
  <Application>Microsoft Office Word</Application>
  <DocSecurity>0</DocSecurity>
  <Lines>463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ΒΙΟΓΡΑΦΙΚΟ ΣΗΜΕΙΩΜΑ</vt:lpstr>
    </vt:vector>
  </TitlesOfParts>
  <Company>BIOLAND</Company>
  <LinksUpToDate>false</LinksUpToDate>
  <CharactersWithSpaces>65723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ΒΙΟΓΡΑΦΙΚΟ ΣΗΜΕΙΩΜΑ</dc:title>
  <dc:subject/>
  <dc:creator>BIOACTIVE</dc:creator>
  <cp:keywords/>
  <dc:description/>
  <cp:lastModifiedBy>Georgia Zoumpopoulou</cp:lastModifiedBy>
  <cp:revision>3</cp:revision>
  <cp:lastPrinted>2025-12-11T09:37:00Z</cp:lastPrinted>
  <dcterms:created xsi:type="dcterms:W3CDTF">2026-01-20T10:20:00Z</dcterms:created>
  <dcterms:modified xsi:type="dcterms:W3CDTF">2026-01-20T10:22:00Z</dcterms:modified>
</cp:coreProperties>
</file>