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C3" w:rsidRPr="008A64C3" w:rsidRDefault="008A64C3" w:rsidP="008A64C3">
      <w:pPr>
        <w:pStyle w:val="Heading1"/>
        <w:ind w:left="537" w:hanging="426"/>
        <w:jc w:val="center"/>
        <w:rPr>
          <w:spacing w:val="-5"/>
          <w:sz w:val="32"/>
          <w:szCs w:val="32"/>
        </w:rPr>
      </w:pPr>
      <w:r w:rsidRPr="008A64C3">
        <w:rPr>
          <w:sz w:val="32"/>
          <w:szCs w:val="32"/>
        </w:rPr>
        <w:t>Έναρξη</w:t>
      </w:r>
      <w:r w:rsidRPr="008A64C3">
        <w:rPr>
          <w:spacing w:val="-5"/>
          <w:sz w:val="32"/>
          <w:szCs w:val="32"/>
        </w:rPr>
        <w:t xml:space="preserve"> </w:t>
      </w:r>
      <w:r w:rsidRPr="008A64C3">
        <w:rPr>
          <w:sz w:val="32"/>
          <w:szCs w:val="32"/>
        </w:rPr>
        <w:t>δηλώσεων</w:t>
      </w:r>
      <w:r w:rsidRPr="008A64C3">
        <w:rPr>
          <w:spacing w:val="-5"/>
          <w:sz w:val="32"/>
          <w:szCs w:val="32"/>
        </w:rPr>
        <w:t xml:space="preserve"> </w:t>
      </w:r>
      <w:r w:rsidRPr="008A64C3">
        <w:rPr>
          <w:sz w:val="32"/>
          <w:szCs w:val="32"/>
        </w:rPr>
        <w:t>-</w:t>
      </w:r>
      <w:r w:rsidRPr="008A64C3">
        <w:rPr>
          <w:spacing w:val="-5"/>
          <w:sz w:val="32"/>
          <w:szCs w:val="32"/>
        </w:rPr>
        <w:t xml:space="preserve"> </w:t>
      </w:r>
      <w:r w:rsidRPr="008A64C3">
        <w:rPr>
          <w:sz w:val="32"/>
          <w:szCs w:val="32"/>
        </w:rPr>
        <w:t>διανομής</w:t>
      </w:r>
      <w:r w:rsidRPr="008A64C3">
        <w:rPr>
          <w:spacing w:val="-5"/>
          <w:sz w:val="32"/>
          <w:szCs w:val="32"/>
        </w:rPr>
        <w:t xml:space="preserve"> </w:t>
      </w:r>
      <w:r w:rsidRPr="008A64C3">
        <w:rPr>
          <w:sz w:val="32"/>
          <w:szCs w:val="32"/>
        </w:rPr>
        <w:t>διδακτικών</w:t>
      </w:r>
      <w:r w:rsidRPr="008A64C3">
        <w:rPr>
          <w:spacing w:val="-5"/>
          <w:sz w:val="32"/>
          <w:szCs w:val="32"/>
        </w:rPr>
        <w:t xml:space="preserve"> </w:t>
      </w:r>
      <w:r w:rsidRPr="008A64C3">
        <w:rPr>
          <w:sz w:val="32"/>
          <w:szCs w:val="32"/>
        </w:rPr>
        <w:t>συγγραμμάτων</w:t>
      </w:r>
    </w:p>
    <w:p w:rsidR="008A64C3" w:rsidRPr="008A64C3" w:rsidRDefault="008A64C3" w:rsidP="008A64C3">
      <w:pPr>
        <w:pStyle w:val="Heading1"/>
        <w:ind w:left="537" w:hanging="426"/>
        <w:jc w:val="center"/>
        <w:rPr>
          <w:sz w:val="32"/>
          <w:szCs w:val="32"/>
        </w:rPr>
      </w:pPr>
      <w:r w:rsidRPr="008A64C3">
        <w:rPr>
          <w:sz w:val="32"/>
          <w:szCs w:val="32"/>
          <w:u w:val="thick"/>
        </w:rPr>
        <w:t>εαρινού</w:t>
      </w:r>
      <w:r w:rsidRPr="008A64C3">
        <w:rPr>
          <w:spacing w:val="-5"/>
          <w:sz w:val="32"/>
          <w:szCs w:val="32"/>
          <w:u w:val="thick"/>
        </w:rPr>
        <w:t xml:space="preserve"> </w:t>
      </w:r>
      <w:r w:rsidRPr="008A64C3">
        <w:rPr>
          <w:sz w:val="32"/>
          <w:szCs w:val="32"/>
          <w:u w:val="thick"/>
        </w:rPr>
        <w:t>εξαμήνου</w:t>
      </w:r>
      <w:r w:rsidRPr="008A64C3">
        <w:rPr>
          <w:spacing w:val="-5"/>
          <w:sz w:val="32"/>
          <w:szCs w:val="32"/>
        </w:rPr>
        <w:t xml:space="preserve"> </w:t>
      </w:r>
      <w:proofErr w:type="spellStart"/>
      <w:r w:rsidRPr="008A64C3">
        <w:rPr>
          <w:sz w:val="32"/>
          <w:szCs w:val="32"/>
        </w:rPr>
        <w:t>ακαδ</w:t>
      </w:r>
      <w:proofErr w:type="spellEnd"/>
      <w:r w:rsidRPr="008A64C3">
        <w:rPr>
          <w:sz w:val="32"/>
          <w:szCs w:val="32"/>
        </w:rPr>
        <w:t>.</w:t>
      </w:r>
      <w:r w:rsidRPr="008A64C3">
        <w:rPr>
          <w:spacing w:val="-5"/>
          <w:sz w:val="32"/>
          <w:szCs w:val="32"/>
        </w:rPr>
        <w:t xml:space="preserve"> </w:t>
      </w:r>
      <w:r w:rsidRPr="008A64C3">
        <w:rPr>
          <w:sz w:val="32"/>
          <w:szCs w:val="32"/>
        </w:rPr>
        <w:t>έτους</w:t>
      </w:r>
      <w:r w:rsidRPr="008A64C3">
        <w:rPr>
          <w:spacing w:val="-4"/>
          <w:sz w:val="32"/>
          <w:szCs w:val="32"/>
        </w:rPr>
        <w:t xml:space="preserve"> </w:t>
      </w:r>
      <w:r w:rsidRPr="008A64C3">
        <w:rPr>
          <w:sz w:val="32"/>
          <w:szCs w:val="32"/>
        </w:rPr>
        <w:t>2023-</w:t>
      </w:r>
      <w:r w:rsidRPr="008A64C3">
        <w:rPr>
          <w:spacing w:val="-4"/>
          <w:sz w:val="32"/>
          <w:szCs w:val="32"/>
        </w:rPr>
        <w:t>2024</w:t>
      </w:r>
    </w:p>
    <w:p w:rsidR="00226E18" w:rsidRDefault="00226E18"/>
    <w:p w:rsidR="008A64C3" w:rsidRPr="00B737DC" w:rsidRDefault="008A64C3" w:rsidP="008A64C3">
      <w:pPr>
        <w:rPr>
          <w:rFonts w:cstheme="minorHAnsi"/>
          <w:color w:val="000000" w:themeColor="text1"/>
          <w:sz w:val="28"/>
          <w:szCs w:val="28"/>
        </w:rPr>
      </w:pPr>
      <w:r w:rsidRPr="00B737DC">
        <w:rPr>
          <w:rFonts w:cstheme="minorHAnsi"/>
          <w:color w:val="000000" w:themeColor="text1"/>
          <w:sz w:val="28"/>
          <w:szCs w:val="28"/>
        </w:rPr>
        <w:t>Οι δηλώσεις διδακτικών συγγραμμάτων των</w:t>
      </w:r>
      <w:r w:rsidRPr="00B737DC">
        <w:rPr>
          <w:rFonts w:cstheme="minorHAnsi"/>
          <w:color w:val="000000" w:themeColor="text1"/>
          <w:spacing w:val="40"/>
          <w:sz w:val="28"/>
          <w:szCs w:val="28"/>
        </w:rPr>
        <w:t xml:space="preserve"> </w:t>
      </w:r>
      <w:r w:rsidRPr="00B737DC">
        <w:rPr>
          <w:rFonts w:cstheme="minorHAnsi"/>
          <w:color w:val="000000" w:themeColor="text1"/>
          <w:sz w:val="28"/>
          <w:szCs w:val="28"/>
        </w:rPr>
        <w:t xml:space="preserve">φοιτητών των Α.Ε.Ι. και Α.Ε.Α. για το εαρινό εξάμηνο του ακαδημαϊκού έτους 2023-2024 θα ξεκινήσουν την </w:t>
      </w:r>
      <w:r w:rsidRPr="00B737DC">
        <w:rPr>
          <w:rFonts w:cstheme="minorHAnsi"/>
          <w:b/>
          <w:color w:val="000000" w:themeColor="text1"/>
          <w:sz w:val="28"/>
          <w:szCs w:val="28"/>
        </w:rPr>
        <w:t xml:space="preserve">Πέμπτη 21 Μαρτίου 2024 </w:t>
      </w:r>
      <w:r w:rsidRPr="00B737DC">
        <w:rPr>
          <w:rFonts w:cstheme="minorHAnsi"/>
          <w:color w:val="000000" w:themeColor="text1"/>
          <w:sz w:val="28"/>
          <w:szCs w:val="28"/>
        </w:rPr>
        <w:t>και θα πρέπει να έχουν ολοκληρωθεί</w:t>
      </w:r>
      <w:r w:rsidRPr="00B737DC">
        <w:rPr>
          <w:rFonts w:cstheme="minorHAnsi"/>
          <w:color w:val="000000" w:themeColor="text1"/>
          <w:spacing w:val="-6"/>
          <w:sz w:val="28"/>
          <w:szCs w:val="28"/>
        </w:rPr>
        <w:t xml:space="preserve"> </w:t>
      </w:r>
      <w:r w:rsidRPr="00B737DC">
        <w:rPr>
          <w:rFonts w:cstheme="minorHAnsi"/>
          <w:color w:val="000000" w:themeColor="text1"/>
          <w:sz w:val="28"/>
          <w:szCs w:val="28"/>
        </w:rPr>
        <w:t>έως</w:t>
      </w:r>
      <w:r w:rsidRPr="00B737DC">
        <w:rPr>
          <w:rFonts w:cstheme="minorHAnsi"/>
          <w:color w:val="000000" w:themeColor="text1"/>
          <w:spacing w:val="-6"/>
          <w:sz w:val="28"/>
          <w:szCs w:val="28"/>
        </w:rPr>
        <w:t xml:space="preserve"> </w:t>
      </w:r>
      <w:r w:rsidRPr="00B737DC">
        <w:rPr>
          <w:rFonts w:cstheme="minorHAnsi"/>
          <w:color w:val="000000" w:themeColor="text1"/>
          <w:sz w:val="28"/>
          <w:szCs w:val="28"/>
        </w:rPr>
        <w:t>την</w:t>
      </w:r>
      <w:r w:rsidRPr="00B737DC">
        <w:rPr>
          <w:rFonts w:cstheme="minorHAnsi"/>
          <w:color w:val="000000" w:themeColor="text1"/>
          <w:spacing w:val="-6"/>
          <w:sz w:val="28"/>
          <w:szCs w:val="28"/>
        </w:rPr>
        <w:t xml:space="preserve"> </w:t>
      </w:r>
      <w:r w:rsidRPr="00B737DC">
        <w:rPr>
          <w:rFonts w:cstheme="minorHAnsi"/>
          <w:b/>
          <w:color w:val="000000" w:themeColor="text1"/>
          <w:sz w:val="28"/>
          <w:szCs w:val="28"/>
        </w:rPr>
        <w:t>Παρασκευή</w:t>
      </w:r>
      <w:r w:rsidRPr="00B737DC">
        <w:rPr>
          <w:rFonts w:cstheme="minorHAnsi"/>
          <w:b/>
          <w:color w:val="000000" w:themeColor="text1"/>
          <w:spacing w:val="-6"/>
          <w:sz w:val="28"/>
          <w:szCs w:val="28"/>
        </w:rPr>
        <w:t xml:space="preserve"> </w:t>
      </w:r>
      <w:r w:rsidRPr="00B737DC">
        <w:rPr>
          <w:rFonts w:cstheme="minorHAnsi"/>
          <w:b/>
          <w:color w:val="000000" w:themeColor="text1"/>
          <w:sz w:val="28"/>
          <w:szCs w:val="28"/>
        </w:rPr>
        <w:t>10</w:t>
      </w:r>
      <w:r w:rsidRPr="00B737DC">
        <w:rPr>
          <w:rFonts w:cstheme="minorHAnsi"/>
          <w:b/>
          <w:color w:val="000000" w:themeColor="text1"/>
          <w:spacing w:val="-6"/>
          <w:sz w:val="28"/>
          <w:szCs w:val="28"/>
        </w:rPr>
        <w:t xml:space="preserve"> </w:t>
      </w:r>
      <w:r w:rsidRPr="00B737DC">
        <w:rPr>
          <w:rFonts w:cstheme="minorHAnsi"/>
          <w:b/>
          <w:color w:val="000000" w:themeColor="text1"/>
          <w:sz w:val="28"/>
          <w:szCs w:val="28"/>
        </w:rPr>
        <w:t>Μαΐου</w:t>
      </w:r>
      <w:r w:rsidRPr="00B737DC">
        <w:rPr>
          <w:rFonts w:cstheme="minorHAnsi"/>
          <w:b/>
          <w:color w:val="000000" w:themeColor="text1"/>
          <w:spacing w:val="-6"/>
          <w:sz w:val="28"/>
          <w:szCs w:val="28"/>
        </w:rPr>
        <w:t xml:space="preserve"> </w:t>
      </w:r>
      <w:r w:rsidRPr="00B737DC">
        <w:rPr>
          <w:rFonts w:cstheme="minorHAnsi"/>
          <w:b/>
          <w:color w:val="000000" w:themeColor="text1"/>
          <w:sz w:val="28"/>
          <w:szCs w:val="28"/>
        </w:rPr>
        <w:t>2024</w:t>
      </w:r>
      <w:r w:rsidRPr="00B737DC">
        <w:rPr>
          <w:rFonts w:cstheme="minorHAnsi"/>
          <w:color w:val="000000" w:themeColor="text1"/>
          <w:sz w:val="28"/>
          <w:szCs w:val="28"/>
        </w:rPr>
        <w:t>.</w:t>
      </w:r>
    </w:p>
    <w:p w:rsidR="008A64C3" w:rsidRPr="00B737DC" w:rsidRDefault="008A64C3" w:rsidP="008A64C3">
      <w:pPr>
        <w:rPr>
          <w:rFonts w:cstheme="minorHAnsi"/>
          <w:color w:val="000000" w:themeColor="text1"/>
          <w:sz w:val="28"/>
          <w:szCs w:val="28"/>
        </w:rPr>
      </w:pPr>
      <w:r w:rsidRPr="00B737DC">
        <w:rPr>
          <w:rFonts w:cstheme="minorHAnsi"/>
          <w:color w:val="000000" w:themeColor="text1"/>
          <w:sz w:val="28"/>
          <w:szCs w:val="28"/>
        </w:rPr>
        <w:t xml:space="preserve">Η διανομή των διδακτικών συγγραμμάτων θα ξεκινήσει την </w:t>
      </w:r>
      <w:r w:rsidRPr="00B737DC">
        <w:rPr>
          <w:rFonts w:cstheme="minorHAnsi"/>
          <w:b/>
          <w:color w:val="000000" w:themeColor="text1"/>
          <w:sz w:val="28"/>
          <w:szCs w:val="28"/>
        </w:rPr>
        <w:t xml:space="preserve">Πέμπτη 21 Μαρτίου 2024 </w:t>
      </w:r>
      <w:r w:rsidRPr="00B737DC">
        <w:rPr>
          <w:rFonts w:cstheme="minorHAnsi"/>
          <w:color w:val="000000" w:themeColor="text1"/>
          <w:sz w:val="28"/>
          <w:szCs w:val="28"/>
        </w:rPr>
        <w:t xml:space="preserve">και θα πρέπει να έχει ολοκληρωθεί την </w:t>
      </w:r>
      <w:r w:rsidRPr="00B737DC">
        <w:rPr>
          <w:rFonts w:cstheme="minorHAnsi"/>
          <w:b/>
          <w:color w:val="000000" w:themeColor="text1"/>
          <w:sz w:val="28"/>
          <w:szCs w:val="28"/>
        </w:rPr>
        <w:t>Παρασκευή 24 Μαΐου 2024</w:t>
      </w:r>
      <w:r w:rsidRPr="00B737DC">
        <w:rPr>
          <w:rFonts w:cstheme="minorHAnsi"/>
          <w:color w:val="000000" w:themeColor="text1"/>
          <w:sz w:val="28"/>
          <w:szCs w:val="28"/>
        </w:rPr>
        <w:t>.</w:t>
      </w:r>
    </w:p>
    <w:p w:rsidR="00B737DC" w:rsidRDefault="00B737DC" w:rsidP="008A64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</w:t>
      </w:r>
    </w:p>
    <w:p w:rsidR="00B737DC" w:rsidRPr="00B737DC" w:rsidRDefault="00B737DC" w:rsidP="00B737DC">
      <w:pPr>
        <w:pStyle w:val="Web"/>
        <w:spacing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737DC">
        <w:rPr>
          <w:rFonts w:asciiTheme="minorHAnsi" w:hAnsiTheme="minorHAnsi" w:cstheme="minorHAnsi"/>
          <w:color w:val="000000"/>
          <w:sz w:val="28"/>
          <w:szCs w:val="28"/>
        </w:rPr>
        <w:t xml:space="preserve">Υπενθυμίζεται ότι οι φοιτητές δικαιούνται να παραλάβουν συγγράμματα </w:t>
      </w:r>
      <w:r w:rsidRPr="00B737DC">
        <w:rPr>
          <w:rFonts w:asciiTheme="minorHAnsi" w:hAnsiTheme="minorHAnsi" w:cstheme="minorHAnsi"/>
          <w:b/>
          <w:color w:val="000000"/>
          <w:sz w:val="28"/>
          <w:szCs w:val="28"/>
        </w:rPr>
        <w:t>μόνο</w:t>
      </w:r>
      <w:r w:rsidRPr="00B737DC">
        <w:rPr>
          <w:rFonts w:asciiTheme="minorHAnsi" w:hAnsiTheme="minorHAnsi" w:cstheme="minorHAnsi"/>
          <w:color w:val="000000"/>
          <w:sz w:val="28"/>
          <w:szCs w:val="28"/>
        </w:rPr>
        <w:t xml:space="preserve"> για τα μαθήματα εκείνα τα οποία έχουν συμπεριλάβει κατά το τρέχον εξάμηνο στη δήλωση μαθημάτων τους.</w:t>
      </w:r>
    </w:p>
    <w:p w:rsidR="00B737DC" w:rsidRPr="00B737DC" w:rsidRDefault="00B737DC" w:rsidP="00B737DC">
      <w:pPr>
        <w:pStyle w:val="Web"/>
        <w:spacing w:after="0" w:afterAutospacing="0"/>
        <w:rPr>
          <w:rFonts w:asciiTheme="minorHAnsi" w:hAnsiTheme="minorHAnsi" w:cstheme="minorHAnsi"/>
          <w:sz w:val="28"/>
          <w:szCs w:val="28"/>
        </w:rPr>
      </w:pPr>
      <w:r w:rsidRPr="00B737DC">
        <w:rPr>
          <w:rFonts w:asciiTheme="minorHAnsi" w:hAnsiTheme="minorHAnsi" w:cstheme="minorHAnsi"/>
          <w:color w:val="000000"/>
          <w:sz w:val="28"/>
          <w:szCs w:val="28"/>
        </w:rPr>
        <w:t xml:space="preserve"> Επισημαίνεται ότι βάσει της ισχύουσας νομοθεσίας οι φοιτητές που έχουν υπερβεί τα ν+2 έτη σπουδών δεν δικαιούνται δωρεάν διδακτικά συγγράμματα. </w:t>
      </w:r>
    </w:p>
    <w:p w:rsidR="00B737DC" w:rsidRPr="008A64C3" w:rsidRDefault="00B737DC" w:rsidP="008A64C3">
      <w:pPr>
        <w:rPr>
          <w:rFonts w:cstheme="minorHAnsi"/>
          <w:sz w:val="28"/>
          <w:szCs w:val="28"/>
        </w:rPr>
      </w:pPr>
    </w:p>
    <w:sectPr w:rsidR="00B737DC" w:rsidRPr="008A64C3" w:rsidSect="008A64C3"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4C3"/>
    <w:rsid w:val="00006B67"/>
    <w:rsid w:val="001E5CA1"/>
    <w:rsid w:val="00226E18"/>
    <w:rsid w:val="00602F46"/>
    <w:rsid w:val="008A64C3"/>
    <w:rsid w:val="00B7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8A64C3"/>
    <w:pPr>
      <w:widowControl w:val="0"/>
      <w:autoSpaceDE w:val="0"/>
      <w:autoSpaceDN w:val="0"/>
      <w:spacing w:after="0" w:line="240" w:lineRule="auto"/>
      <w:ind w:left="303"/>
      <w:outlineLvl w:val="1"/>
    </w:pPr>
    <w:rPr>
      <w:rFonts w:ascii="Calibri" w:eastAsia="Calibri" w:hAnsi="Calibri" w:cs="Calibri"/>
      <w:b/>
      <w:bCs/>
    </w:rPr>
  </w:style>
  <w:style w:type="paragraph" w:styleId="Web">
    <w:name w:val="Normal (Web)"/>
    <w:basedOn w:val="a"/>
    <w:uiPriority w:val="99"/>
    <w:semiHidden/>
    <w:unhideWhenUsed/>
    <w:rsid w:val="00B7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2024-03-20T13:49:00Z</dcterms:created>
  <dcterms:modified xsi:type="dcterms:W3CDTF">2024-03-20T13:49:00Z</dcterms:modified>
</cp:coreProperties>
</file>