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2" w:rsidRPr="00253A7B" w:rsidRDefault="00253A7B">
      <w:pPr>
        <w:spacing w:before="61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253A7B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:rsidR="00BA09E2" w:rsidRPr="00253A7B" w:rsidRDefault="00253A7B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BA09E2" w:rsidRPr="00253A7B" w:rsidRDefault="00BA09E2">
      <w:pPr>
        <w:spacing w:after="0" w:line="200" w:lineRule="exact"/>
        <w:rPr>
          <w:sz w:val="20"/>
          <w:szCs w:val="20"/>
          <w:lang w:val="el-GR"/>
        </w:rPr>
      </w:pPr>
    </w:p>
    <w:p w:rsidR="00BA09E2" w:rsidRPr="00253A7B" w:rsidRDefault="00253A7B">
      <w:pPr>
        <w:spacing w:after="0" w:line="240" w:lineRule="auto"/>
        <w:ind w:left="680" w:right="133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BA09E2" w:rsidRDefault="00253A7B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proofErr w:type="spellEnd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58"/>
        <w:gridCol w:w="746"/>
        <w:gridCol w:w="1664"/>
        <w:gridCol w:w="708"/>
        <w:gridCol w:w="187"/>
        <w:gridCol w:w="173"/>
        <w:gridCol w:w="1109"/>
        <w:gridCol w:w="278"/>
        <w:gridCol w:w="96"/>
        <w:gridCol w:w="850"/>
        <w:gridCol w:w="620"/>
        <w:gridCol w:w="557"/>
        <w:gridCol w:w="542"/>
        <w:gridCol w:w="1373"/>
      </w:tblGrid>
      <w:tr w:rsidR="00BA09E2" w:rsidRPr="00E312F4">
        <w:trPr>
          <w:trHeight w:hRule="exact" w:val="49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253A7B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  <w:r w:rsidR="00FA713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του ΓΠΑ (πρώην ΤΕΙ Στερεάς Ελλάδας)</w:t>
            </w:r>
          </w:p>
        </w:tc>
      </w:tr>
      <w:tr w:rsidR="00BA09E2">
        <w:trPr>
          <w:trHeight w:hRule="exact" w:val="4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9" w:after="0" w:line="100" w:lineRule="exact"/>
              <w:rPr>
                <w:sz w:val="10"/>
                <w:szCs w:val="10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νομα:</w:t>
            </w:r>
          </w:p>
        </w:tc>
        <w:tc>
          <w:tcPr>
            <w:tcW w:w="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proofErr w:type="spellEnd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proofErr w:type="spellEnd"/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  <w:tc>
          <w:tcPr>
            <w:tcW w:w="3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BA09E2">
        <w:trPr>
          <w:trHeight w:hRule="exact" w:val="39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 w:rsidRPr="00E312F4" w:rsidTr="004C7065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proofErr w:type="spellEnd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253A7B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4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</w:tr>
    </w:tbl>
    <w:p w:rsidR="00BA09E2" w:rsidRPr="00253A7B" w:rsidRDefault="00BA09E2">
      <w:pPr>
        <w:spacing w:before="20" w:after="0" w:line="240" w:lineRule="exact"/>
        <w:rPr>
          <w:sz w:val="24"/>
          <w:szCs w:val="24"/>
          <w:lang w:val="el-GR"/>
        </w:rPr>
      </w:pPr>
    </w:p>
    <w:p w:rsidR="00BA09E2" w:rsidRPr="00253A7B" w:rsidRDefault="00253A7B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ευθ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νη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κυρ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ιατάξ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ρ.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BA09E2" w:rsidRPr="00253A7B" w:rsidRDefault="00253A7B">
      <w:pPr>
        <w:spacing w:before="60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BA09E2">
      <w:pPr>
        <w:spacing w:before="8" w:after="0" w:line="130" w:lineRule="exact"/>
        <w:rPr>
          <w:sz w:val="13"/>
          <w:szCs w:val="13"/>
          <w:lang w:val="el-GR"/>
        </w:rPr>
      </w:pPr>
    </w:p>
    <w:p w:rsidR="00BA09E2" w:rsidRPr="00E312F4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b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3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="00E312F4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… </w:t>
      </w:r>
      <w:r w:rsidR="005274B4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="00E312F4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την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="00E312F4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εαρινού εξαμήνου,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 υ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ής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="00E312F4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, </w:t>
      </w:r>
      <w:r w:rsidR="005632FD" w:rsidRPr="00E312F4">
        <w:rPr>
          <w:rFonts w:ascii="Cambria" w:eastAsia="Cambria" w:hAnsi="Cambria" w:cs="Cambria"/>
          <w:b/>
          <w:sz w:val="20"/>
          <w:szCs w:val="20"/>
          <w:lang w:val="el-GR"/>
        </w:rPr>
        <w:t>χωρίς</w:t>
      </w:r>
      <w:r w:rsidR="004B66BB" w:rsidRPr="00E312F4">
        <w:rPr>
          <w:rFonts w:ascii="Cambria" w:eastAsia="Cambria" w:hAnsi="Cambria" w:cs="Cambria"/>
          <w:b/>
          <w:sz w:val="20"/>
          <w:szCs w:val="20"/>
          <w:lang w:val="el-GR"/>
        </w:rPr>
        <w:t xml:space="preserve"> ΕΣΠΑ.</w:t>
      </w:r>
    </w:p>
    <w:p w:rsidR="00BA09E2" w:rsidRPr="00253A7B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2.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 κ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άλ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ιαίω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80%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κού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ημ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ομισθί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ιδί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 εργά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 xml:space="preserve">επί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λ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τω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ρώ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ασχόλησ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ητή,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όπ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κάστ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οτε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ισχ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Εθνι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ής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Συλλ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ογικής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ργα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σία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ς.</w:t>
      </w:r>
    </w:p>
    <w:p w:rsidR="00BA09E2" w:rsidRPr="005274B4" w:rsidRDefault="00253A7B" w:rsidP="005274B4">
      <w:pPr>
        <w:tabs>
          <w:tab w:val="left" w:pos="480"/>
        </w:tabs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253A7B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ύν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</w:p>
    <w:p w:rsidR="00BA09E2" w:rsidRPr="00253A7B" w:rsidRDefault="00253A7B" w:rsidP="005274B4">
      <w:pPr>
        <w:spacing w:after="0" w:line="240" w:lineRule="auto"/>
        <w:ind w:left="480" w:right="121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ρά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253A7B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BA09E2" w:rsidRPr="005274B4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να ενημερώσω σχετικά την πλατφόρμα «ΕΡΓΑΝΗ» με την συμπλήρωση του Εντύπου Ε3.5. για έναρξη, μεταβολή, λήξη πρακτικής άσκησης, σύμφωνα με την Υπουργική Απόφαση </w:t>
      </w:r>
      <w:proofErr w:type="spellStart"/>
      <w:r w:rsidRPr="005274B4">
        <w:rPr>
          <w:rFonts w:ascii="Cambria" w:eastAsia="Cambria" w:hAnsi="Cambria" w:cs="Cambria"/>
          <w:sz w:val="20"/>
          <w:szCs w:val="20"/>
          <w:lang w:val="el-GR"/>
        </w:rPr>
        <w:t>Αριθμ</w:t>
      </w:r>
      <w:proofErr w:type="spellEnd"/>
      <w:r w:rsidRPr="005274B4">
        <w:rPr>
          <w:rFonts w:ascii="Cambria" w:eastAsia="Cambria" w:hAnsi="Cambria" w:cs="Cambria"/>
          <w:sz w:val="20"/>
          <w:szCs w:val="20"/>
          <w:lang w:val="el-GR"/>
        </w:rPr>
        <w:t>. 40331/δ1.13521/2019 – ΦΕΚ 3520/Β/19-9-2019 «Επανακαθορισμός όρων ηλεκτρονικής  υποβολής  εντύπων  αρμοδιότητας  Σώματος  Επιθεώρησης  Εργασίας  (ΣΕΠΕ)  και  Οργανισμού  Απασχολήσεως Εργατικού Δυναμικού (ΟΑΕΔ)».</w:t>
      </w:r>
    </w:p>
    <w:p w:rsidR="00BA09E2" w:rsidRPr="00253A7B" w:rsidRDefault="00253A7B">
      <w:pPr>
        <w:tabs>
          <w:tab w:val="left" w:pos="480"/>
          <w:tab w:val="left" w:pos="1060"/>
          <w:tab w:val="left" w:pos="2440"/>
          <w:tab w:val="left" w:pos="3580"/>
          <w:tab w:val="left" w:pos="4280"/>
          <w:tab w:val="left" w:pos="4860"/>
          <w:tab w:val="left" w:pos="6340"/>
          <w:tab w:val="left" w:pos="6820"/>
          <w:tab w:val="left" w:pos="8400"/>
          <w:tab w:val="left" w:pos="9180"/>
          <w:tab w:val="left" w:pos="9740"/>
        </w:tabs>
        <w:spacing w:before="48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>5.</w:t>
      </w: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ab/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253A7B">
      <w:pPr>
        <w:spacing w:before="59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..</w:t>
      </w:r>
    </w:p>
    <w:p w:rsidR="00BA09E2" w:rsidRPr="00253A7B" w:rsidRDefault="00BA09E2">
      <w:pPr>
        <w:spacing w:before="5" w:after="0" w:line="170" w:lineRule="exact"/>
        <w:rPr>
          <w:sz w:val="17"/>
          <w:szCs w:val="17"/>
          <w:lang w:val="el-GR"/>
        </w:rPr>
      </w:pPr>
    </w:p>
    <w:p w:rsidR="00BA09E2" w:rsidRPr="00E312F4" w:rsidRDefault="00253A7B">
      <w:pPr>
        <w:tabs>
          <w:tab w:val="left" w:pos="9580"/>
        </w:tabs>
        <w:spacing w:after="0" w:line="240" w:lineRule="auto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μη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z w:val="18"/>
          <w:szCs w:val="18"/>
          <w:lang w:val="el-GR"/>
        </w:rPr>
        <w:t xml:space="preserve">: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AE4D5A">
        <w:rPr>
          <w:rFonts w:ascii="Arial" w:eastAsia="Arial" w:hAnsi="Arial" w:cs="Arial"/>
          <w:spacing w:val="-2"/>
          <w:sz w:val="18"/>
          <w:szCs w:val="18"/>
          <w:lang w:val="el-GR"/>
        </w:rPr>
        <w:t>2</w:t>
      </w:r>
      <w:r w:rsidR="00E312F4">
        <w:rPr>
          <w:rFonts w:ascii="Arial" w:eastAsia="Arial" w:hAnsi="Arial" w:cs="Arial"/>
          <w:spacing w:val="-2"/>
          <w:sz w:val="18"/>
          <w:szCs w:val="18"/>
          <w:lang w:val="el-GR"/>
        </w:rPr>
        <w:t>4</w:t>
      </w:r>
    </w:p>
    <w:p w:rsidR="00BA09E2" w:rsidRPr="00253A7B" w:rsidRDefault="00BA09E2">
      <w:pPr>
        <w:spacing w:before="5" w:after="0" w:line="150" w:lineRule="exact"/>
        <w:rPr>
          <w:sz w:val="15"/>
          <w:szCs w:val="15"/>
          <w:lang w:val="el-GR"/>
        </w:rPr>
      </w:pPr>
    </w:p>
    <w:p w:rsidR="00BA09E2" w:rsidRPr="00253A7B" w:rsidRDefault="00253A7B">
      <w:pPr>
        <w:spacing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BA09E2" w:rsidRDefault="00BA09E2">
      <w:pPr>
        <w:spacing w:before="9" w:after="0" w:line="260" w:lineRule="exact"/>
        <w:rPr>
          <w:sz w:val="26"/>
          <w:szCs w:val="26"/>
          <w:lang w:val="el-GR"/>
        </w:rPr>
      </w:pPr>
    </w:p>
    <w:p w:rsidR="005274B4" w:rsidRDefault="005274B4">
      <w:pPr>
        <w:spacing w:before="9" w:after="0" w:line="260" w:lineRule="exact"/>
        <w:rPr>
          <w:sz w:val="26"/>
          <w:szCs w:val="26"/>
          <w:lang w:val="el-GR"/>
        </w:rPr>
      </w:pPr>
    </w:p>
    <w:p w:rsidR="005274B4" w:rsidRPr="00253A7B" w:rsidRDefault="005274B4">
      <w:pPr>
        <w:spacing w:before="9" w:after="0" w:line="260" w:lineRule="exact"/>
        <w:rPr>
          <w:sz w:val="26"/>
          <w:szCs w:val="26"/>
          <w:lang w:val="el-GR"/>
        </w:rPr>
      </w:pPr>
    </w:p>
    <w:p w:rsidR="00BA09E2" w:rsidRDefault="00253A7B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53A7B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5274B4" w:rsidRDefault="005274B4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</w:p>
    <w:p w:rsidR="005274B4" w:rsidRPr="00253A7B" w:rsidRDefault="005274B4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</w:p>
    <w:p w:rsidR="00BA09E2" w:rsidRPr="00253A7B" w:rsidRDefault="00BA09E2">
      <w:pPr>
        <w:spacing w:before="9" w:after="0" w:line="100" w:lineRule="exact"/>
        <w:rPr>
          <w:sz w:val="10"/>
          <w:szCs w:val="10"/>
          <w:lang w:val="el-GR"/>
        </w:rPr>
      </w:pPr>
    </w:p>
    <w:p w:rsidR="005274B4" w:rsidRDefault="00253A7B">
      <w:pPr>
        <w:spacing w:after="0" w:line="342" w:lineRule="auto"/>
        <w:ind w:left="120" w:right="121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i/>
          <w:sz w:val="18"/>
          <w:szCs w:val="18"/>
          <w:lang w:val="el-GR"/>
        </w:rPr>
        <w:t>*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253A7B">
        <w:rPr>
          <w:rFonts w:ascii="Arial" w:eastAsia="Arial" w:hAnsi="Arial" w:cs="Arial"/>
          <w:i/>
          <w:spacing w:val="1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2"/>
          <w:sz w:val="18"/>
          <w:szCs w:val="18"/>
          <w:lang w:val="el-GR"/>
        </w:rPr>
        <w:t>.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proofErr w:type="spellEnd"/>
      <w:r w:rsidRPr="00253A7B">
        <w:rPr>
          <w:rFonts w:ascii="Arial" w:eastAsia="Arial" w:hAnsi="Arial" w:cs="Arial"/>
          <w:i/>
          <w:sz w:val="18"/>
          <w:szCs w:val="18"/>
          <w:lang w:val="el-GR"/>
        </w:rPr>
        <w:t>.)</w:t>
      </w:r>
    </w:p>
    <w:p w:rsidR="00BA09E2" w:rsidRPr="005274B4" w:rsidRDefault="00BA09E2" w:rsidP="005274B4">
      <w:pPr>
        <w:rPr>
          <w:rFonts w:ascii="Arial" w:eastAsia="Arial" w:hAnsi="Arial" w:cs="Arial"/>
          <w:sz w:val="18"/>
          <w:szCs w:val="18"/>
          <w:lang w:val="el-GR"/>
        </w:rPr>
      </w:pPr>
    </w:p>
    <w:sectPr w:rsidR="00BA09E2" w:rsidRPr="005274B4" w:rsidSect="005274B4">
      <w:footerReference w:type="default" r:id="rId6"/>
      <w:type w:val="continuous"/>
      <w:pgSz w:w="11920" w:h="16840"/>
      <w:pgMar w:top="640" w:right="460" w:bottom="2127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4D" w:rsidRDefault="0007314D" w:rsidP="00F752C1">
      <w:pPr>
        <w:spacing w:after="0" w:line="240" w:lineRule="auto"/>
      </w:pPr>
      <w:r>
        <w:separator/>
      </w:r>
    </w:p>
  </w:endnote>
  <w:endnote w:type="continuationSeparator" w:id="0">
    <w:p w:rsidR="0007314D" w:rsidRDefault="0007314D" w:rsidP="00F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C1" w:rsidRPr="003922C0" w:rsidRDefault="00F752C1" w:rsidP="00F752C1">
    <w:pPr>
      <w:spacing w:after="0" w:line="200" w:lineRule="exact"/>
      <w:rPr>
        <w:sz w:val="20"/>
        <w:szCs w:val="20"/>
        <w:lang w:val="el-GR"/>
      </w:rPr>
    </w:pPr>
  </w:p>
  <w:p w:rsidR="00F752C1" w:rsidRDefault="00F752C1" w:rsidP="00F752C1">
    <w:pPr>
      <w:pStyle w:val="a5"/>
      <w:jc w:val="center"/>
    </w:pPr>
  </w:p>
  <w:p w:rsidR="00F752C1" w:rsidRDefault="00F752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4D" w:rsidRDefault="0007314D" w:rsidP="00F752C1">
      <w:pPr>
        <w:spacing w:after="0" w:line="240" w:lineRule="auto"/>
      </w:pPr>
      <w:r>
        <w:separator/>
      </w:r>
    </w:p>
  </w:footnote>
  <w:footnote w:type="continuationSeparator" w:id="0">
    <w:p w:rsidR="0007314D" w:rsidRDefault="0007314D" w:rsidP="00F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9E2"/>
    <w:rsid w:val="0007314D"/>
    <w:rsid w:val="00253A7B"/>
    <w:rsid w:val="004B66BB"/>
    <w:rsid w:val="004C7065"/>
    <w:rsid w:val="005274B4"/>
    <w:rsid w:val="005632FD"/>
    <w:rsid w:val="006F5295"/>
    <w:rsid w:val="0072547D"/>
    <w:rsid w:val="00756A16"/>
    <w:rsid w:val="007E54E3"/>
    <w:rsid w:val="00884391"/>
    <w:rsid w:val="008B0A9D"/>
    <w:rsid w:val="00A642DE"/>
    <w:rsid w:val="00AE4D5A"/>
    <w:rsid w:val="00BA09E2"/>
    <w:rsid w:val="00CE61A2"/>
    <w:rsid w:val="00E312F4"/>
    <w:rsid w:val="00F752C1"/>
    <w:rsid w:val="00FA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</cp:lastModifiedBy>
  <cp:revision>2</cp:revision>
  <dcterms:created xsi:type="dcterms:W3CDTF">2024-02-02T10:46:00Z</dcterms:created>
  <dcterms:modified xsi:type="dcterms:W3CDTF">2024-02-02T10:46:00Z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