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2C21" w14:textId="77777777" w:rsidR="007105AD" w:rsidRDefault="007105AD" w:rsidP="00372E00">
      <w:pPr>
        <w:ind w:left="426"/>
        <w:jc w:val="center"/>
        <w:rPr>
          <w:rFonts w:cstheme="minorHAnsi"/>
          <w:b/>
          <w:bCs/>
          <w:sz w:val="28"/>
          <w:szCs w:val="28"/>
        </w:rPr>
      </w:pPr>
      <w:r w:rsidRPr="00372E00">
        <w:rPr>
          <w:rFonts w:cstheme="minorHAnsi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30DEB9B3" wp14:editId="6B86C444">
            <wp:simplePos x="0" y="0"/>
            <wp:positionH relativeFrom="column">
              <wp:posOffset>4881048</wp:posOffset>
            </wp:positionH>
            <wp:positionV relativeFrom="paragraph">
              <wp:posOffset>-493089</wp:posOffset>
            </wp:positionV>
            <wp:extent cx="981710" cy="981710"/>
            <wp:effectExtent l="0" t="0" r="8890" b="8890"/>
            <wp:wrapNone/>
            <wp:docPr id="609936972" name="Εικόνα 2" descr="Εικόνα που περιέχει λογότυπο, Εμπορικό σήμα, έμβλη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36972" name="Εικόνα 2" descr="Εικόνα που περιέχει λογότυπο, Εμπορικό σήμα, έμβλη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E00">
        <w:rPr>
          <w:rFonts w:cstheme="minorHAnsi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2C246668" wp14:editId="0B796772">
            <wp:simplePos x="0" y="0"/>
            <wp:positionH relativeFrom="column">
              <wp:posOffset>-518817</wp:posOffset>
            </wp:positionH>
            <wp:positionV relativeFrom="paragraph">
              <wp:posOffset>-280101</wp:posOffset>
            </wp:positionV>
            <wp:extent cx="2329180" cy="433070"/>
            <wp:effectExtent l="0" t="0" r="0" b="5080"/>
            <wp:wrapNone/>
            <wp:docPr id="138104879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1CC53" w14:textId="77777777" w:rsidR="004F076E" w:rsidRPr="004F076E" w:rsidRDefault="004F076E" w:rsidP="00372E00">
      <w:pPr>
        <w:ind w:left="426"/>
        <w:jc w:val="center"/>
        <w:rPr>
          <w:rFonts w:cstheme="minorHAnsi"/>
          <w:b/>
          <w:bCs/>
          <w:sz w:val="32"/>
          <w:szCs w:val="32"/>
        </w:rPr>
      </w:pPr>
    </w:p>
    <w:p w14:paraId="6BA859ED" w14:textId="77777777" w:rsidR="00025914" w:rsidRPr="004F076E" w:rsidRDefault="00372E00" w:rsidP="00372E00">
      <w:pPr>
        <w:ind w:left="426"/>
        <w:jc w:val="center"/>
        <w:rPr>
          <w:rFonts w:cstheme="minorHAnsi"/>
          <w:b/>
          <w:bCs/>
          <w:sz w:val="32"/>
          <w:szCs w:val="32"/>
        </w:rPr>
      </w:pPr>
      <w:r w:rsidRPr="004F076E">
        <w:rPr>
          <w:rFonts w:cstheme="minorHAnsi"/>
          <w:b/>
          <w:bCs/>
          <w:sz w:val="32"/>
          <w:szCs w:val="32"/>
        </w:rPr>
        <w:t>ΠΡΟΓΡΑΜΜΑ ΒΙΩΜΑΤΙΚΟΥ ΣΕΜΙΝΑΡΙΟΥ</w:t>
      </w:r>
    </w:p>
    <w:p w14:paraId="348EC7C5" w14:textId="77777777" w:rsidR="00372E00" w:rsidRPr="004F076E" w:rsidRDefault="00372E00" w:rsidP="00372E00">
      <w:pPr>
        <w:jc w:val="center"/>
        <w:rPr>
          <w:rFonts w:cstheme="minorHAnsi"/>
          <w:b/>
          <w:bCs/>
          <w:sz w:val="32"/>
          <w:szCs w:val="32"/>
        </w:rPr>
      </w:pPr>
      <w:r w:rsidRPr="004F076E">
        <w:rPr>
          <w:rFonts w:cstheme="minorHAnsi"/>
          <w:b/>
          <w:bCs/>
          <w:sz w:val="32"/>
          <w:szCs w:val="32"/>
        </w:rPr>
        <w:t>«Εκπαίδευση για την</w:t>
      </w:r>
      <w:r w:rsidRPr="004F076E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7105AD" w:rsidRPr="004F076E">
        <w:rPr>
          <w:rFonts w:cstheme="minorHAnsi"/>
          <w:b/>
          <w:bCs/>
          <w:i/>
          <w:iCs/>
          <w:sz w:val="32"/>
          <w:szCs w:val="32"/>
        </w:rPr>
        <w:t>-</w:t>
      </w:r>
      <w:r w:rsidRPr="004F076E">
        <w:rPr>
          <w:rFonts w:cstheme="minorHAnsi"/>
          <w:b/>
          <w:bCs/>
          <w:i/>
          <w:iCs/>
          <w:sz w:val="32"/>
          <w:szCs w:val="32"/>
        </w:rPr>
        <w:t xml:space="preserve"> Αειφορία</w:t>
      </w:r>
      <w:r w:rsidRPr="004F076E">
        <w:rPr>
          <w:rFonts w:cstheme="minorHAnsi"/>
          <w:b/>
          <w:bCs/>
          <w:sz w:val="32"/>
          <w:szCs w:val="32"/>
        </w:rPr>
        <w:t xml:space="preserve"> </w:t>
      </w:r>
      <w:r w:rsidR="007105AD" w:rsidRPr="004F076E">
        <w:rPr>
          <w:rFonts w:cstheme="minorHAnsi"/>
          <w:b/>
          <w:bCs/>
          <w:sz w:val="32"/>
          <w:szCs w:val="32"/>
        </w:rPr>
        <w:t xml:space="preserve">- </w:t>
      </w:r>
      <w:r w:rsidRPr="004F076E">
        <w:rPr>
          <w:rFonts w:cstheme="minorHAnsi"/>
          <w:b/>
          <w:bCs/>
          <w:sz w:val="32"/>
          <w:szCs w:val="32"/>
        </w:rPr>
        <w:t xml:space="preserve">στην Εκπαίδευση» </w:t>
      </w:r>
    </w:p>
    <w:p w14:paraId="64928EFB" w14:textId="77777777" w:rsidR="00372E00" w:rsidRPr="004F076E" w:rsidRDefault="004F076E" w:rsidP="00372E00">
      <w:pPr>
        <w:jc w:val="center"/>
        <w:rPr>
          <w:rFonts w:cstheme="minorHAnsi"/>
          <w:b/>
          <w:bCs/>
          <w:sz w:val="32"/>
          <w:szCs w:val="32"/>
        </w:rPr>
      </w:pPr>
      <w:r w:rsidRPr="004F076E">
        <w:rPr>
          <w:rFonts w:cstheme="minorHAnsi"/>
          <w:b/>
          <w:bCs/>
          <w:sz w:val="32"/>
          <w:szCs w:val="32"/>
        </w:rPr>
        <w:t xml:space="preserve">Παρασκευή </w:t>
      </w:r>
      <w:r w:rsidR="00372E00" w:rsidRPr="004F076E">
        <w:rPr>
          <w:rFonts w:cstheme="minorHAnsi"/>
          <w:b/>
          <w:bCs/>
          <w:sz w:val="32"/>
          <w:szCs w:val="32"/>
        </w:rPr>
        <w:t>2</w:t>
      </w:r>
      <w:r w:rsidRPr="004F076E">
        <w:rPr>
          <w:rFonts w:cstheme="minorHAnsi"/>
          <w:b/>
          <w:bCs/>
          <w:sz w:val="32"/>
          <w:szCs w:val="32"/>
        </w:rPr>
        <w:t>4 Νοεμ</w:t>
      </w:r>
      <w:r w:rsidR="00372E00" w:rsidRPr="004F076E">
        <w:rPr>
          <w:rFonts w:cstheme="minorHAnsi"/>
          <w:b/>
          <w:bCs/>
          <w:sz w:val="32"/>
          <w:szCs w:val="32"/>
        </w:rPr>
        <w:t>βρίου 2023</w:t>
      </w:r>
    </w:p>
    <w:p w14:paraId="658418C9" w14:textId="77777777" w:rsidR="004D7AE2" w:rsidRDefault="004F076E" w:rsidP="004F076E">
      <w:pPr>
        <w:jc w:val="center"/>
        <w:rPr>
          <w:rFonts w:cstheme="minorHAnsi"/>
          <w:sz w:val="24"/>
          <w:szCs w:val="24"/>
          <w:u w:val="single"/>
        </w:rPr>
      </w:pPr>
      <w:bookmarkStart w:id="0" w:name="_Hlk147752481"/>
      <w:r w:rsidRPr="004D7AE2">
        <w:rPr>
          <w:rFonts w:cstheme="minorHAnsi"/>
          <w:sz w:val="24"/>
          <w:szCs w:val="24"/>
          <w:u w:val="single"/>
        </w:rPr>
        <w:t xml:space="preserve">Τμήμα Δασολογίας &amp; Διαχείρισης Φυσικού Περιβάλλοντος </w:t>
      </w:r>
    </w:p>
    <w:p w14:paraId="17B7BC8D" w14:textId="77777777" w:rsidR="00372E00" w:rsidRPr="004F076E" w:rsidRDefault="004F076E" w:rsidP="004F076E">
      <w:pPr>
        <w:jc w:val="center"/>
        <w:rPr>
          <w:rFonts w:cstheme="minorHAnsi"/>
          <w:sz w:val="28"/>
          <w:szCs w:val="28"/>
        </w:rPr>
      </w:pPr>
      <w:r w:rsidRPr="004D7AE2">
        <w:rPr>
          <w:rFonts w:cstheme="minorHAnsi"/>
          <w:sz w:val="24"/>
          <w:szCs w:val="24"/>
          <w:u w:val="single"/>
        </w:rPr>
        <w:t>(Αίθουσα Α1</w:t>
      </w:r>
      <w:r w:rsidRPr="004F076E">
        <w:rPr>
          <w:rFonts w:cstheme="minorHAnsi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6883"/>
      </w:tblGrid>
      <w:tr w:rsidR="00372E00" w:rsidRPr="004F076E" w14:paraId="66C46F9A" w14:textId="77777777" w:rsidTr="004477FB">
        <w:tc>
          <w:tcPr>
            <w:tcW w:w="1008" w:type="dxa"/>
          </w:tcPr>
          <w:p w14:paraId="7EC9256A" w14:textId="77777777" w:rsidR="00372E00" w:rsidRPr="004F076E" w:rsidRDefault="00372E00" w:rsidP="004477FB">
            <w:pPr>
              <w:rPr>
                <w:rFonts w:cstheme="minorHAnsi"/>
                <w:sz w:val="28"/>
                <w:szCs w:val="28"/>
              </w:rPr>
            </w:pPr>
            <w:bookmarkStart w:id="1" w:name="_Hlk147752512"/>
            <w:bookmarkEnd w:id="0"/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1812E0" w:rsidRPr="004F076E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Pr="004F076E"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6883" w:type="dxa"/>
            <w:vAlign w:val="center"/>
          </w:tcPr>
          <w:p w14:paraId="05AD5C8E" w14:textId="77777777" w:rsidR="00372E00" w:rsidRPr="004F076E" w:rsidRDefault="00372E00" w:rsidP="004F07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Προσέλευση</w:t>
            </w:r>
            <w:r w:rsidR="001E5018">
              <w:rPr>
                <w:rFonts w:cstheme="minorHAnsi"/>
                <w:sz w:val="28"/>
                <w:szCs w:val="28"/>
              </w:rPr>
              <w:t xml:space="preserve">- Χαιρετισμός από τον Πρόεδρο του Τμήματος Δασολογίας &amp; Διαχείρισης Φυσικού Περιβάλλοντος κ. </w:t>
            </w:r>
            <w:r w:rsidR="001E5018" w:rsidRPr="001E5018">
              <w:rPr>
                <w:rFonts w:cstheme="minorHAnsi"/>
                <w:i/>
                <w:sz w:val="28"/>
                <w:szCs w:val="28"/>
              </w:rPr>
              <w:t>Παπαδόπουλο Ανδρέα</w:t>
            </w:r>
          </w:p>
        </w:tc>
      </w:tr>
      <w:tr w:rsidR="00372E00" w:rsidRPr="004F076E" w14:paraId="72B37606" w14:textId="77777777" w:rsidTr="004477FB">
        <w:tc>
          <w:tcPr>
            <w:tcW w:w="1008" w:type="dxa"/>
          </w:tcPr>
          <w:p w14:paraId="18FA53BE" w14:textId="77777777" w:rsidR="00372E00" w:rsidRPr="004F076E" w:rsidRDefault="00372E00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1812E0" w:rsidRPr="001E5018">
              <w:rPr>
                <w:rFonts w:cstheme="minorHAnsi"/>
                <w:sz w:val="28"/>
                <w:szCs w:val="28"/>
              </w:rPr>
              <w:t>7</w:t>
            </w:r>
            <w:r w:rsidRPr="004F076E">
              <w:rPr>
                <w:rFonts w:cstheme="minorHAnsi"/>
                <w:sz w:val="28"/>
                <w:szCs w:val="28"/>
              </w:rPr>
              <w:t>:1</w:t>
            </w:r>
            <w:r w:rsidR="001E5018">
              <w:rPr>
                <w:rFonts w:cstheme="minorHAnsi"/>
                <w:sz w:val="28"/>
                <w:szCs w:val="28"/>
              </w:rPr>
              <w:t>0-17:20</w:t>
            </w:r>
          </w:p>
        </w:tc>
        <w:tc>
          <w:tcPr>
            <w:tcW w:w="6883" w:type="dxa"/>
          </w:tcPr>
          <w:p w14:paraId="566B6FF9" w14:textId="77777777" w:rsidR="00372E00" w:rsidRPr="004F076E" w:rsidRDefault="00372E00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«Εκπαίδευση για τη Αειφορία – Αειφορία στην Εκπαίδευση» </w:t>
            </w:r>
            <w:r w:rsidR="005F06CD" w:rsidRPr="004F076E">
              <w:rPr>
                <w:rFonts w:cstheme="minorHAnsi"/>
                <w:sz w:val="28"/>
                <w:szCs w:val="28"/>
              </w:rPr>
              <w:t>Ε</w:t>
            </w:r>
            <w:r w:rsidRPr="004F076E">
              <w:rPr>
                <w:rFonts w:cstheme="minorHAnsi"/>
                <w:sz w:val="28"/>
                <w:szCs w:val="28"/>
              </w:rPr>
              <w:t xml:space="preserve">ισήγηση </w:t>
            </w:r>
            <w:r w:rsidRPr="001E5018">
              <w:rPr>
                <w:rFonts w:cstheme="minorHAnsi"/>
                <w:i/>
                <w:sz w:val="28"/>
                <w:szCs w:val="28"/>
              </w:rPr>
              <w:t>Μάντζαρη Έλενα</w:t>
            </w:r>
          </w:p>
        </w:tc>
      </w:tr>
      <w:tr w:rsidR="00372E00" w:rsidRPr="004F076E" w14:paraId="571BFCD7" w14:textId="77777777" w:rsidTr="004477FB">
        <w:tc>
          <w:tcPr>
            <w:tcW w:w="1008" w:type="dxa"/>
          </w:tcPr>
          <w:p w14:paraId="69C3CAD3" w14:textId="77777777" w:rsidR="00372E00" w:rsidRPr="004F076E" w:rsidRDefault="005F06CD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4F076E" w:rsidRPr="004F076E">
              <w:rPr>
                <w:rFonts w:cstheme="minorHAnsi"/>
                <w:sz w:val="28"/>
                <w:szCs w:val="28"/>
              </w:rPr>
              <w:t>7</w:t>
            </w:r>
            <w:r w:rsidRPr="004F076E">
              <w:rPr>
                <w:rFonts w:cstheme="minorHAnsi"/>
                <w:sz w:val="28"/>
                <w:szCs w:val="28"/>
              </w:rPr>
              <w:t>:</w:t>
            </w:r>
            <w:r w:rsidR="001E5018">
              <w:rPr>
                <w:rFonts w:cstheme="minorHAnsi"/>
                <w:sz w:val="28"/>
                <w:szCs w:val="28"/>
              </w:rPr>
              <w:t>20-17:30</w:t>
            </w:r>
          </w:p>
        </w:tc>
        <w:tc>
          <w:tcPr>
            <w:tcW w:w="6883" w:type="dxa"/>
          </w:tcPr>
          <w:p w14:paraId="1748EA3B" w14:textId="77777777" w:rsidR="001E5018" w:rsidRDefault="005F06CD" w:rsidP="001E50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«Διασύνδεση ακαδημαϊκής και σχολικής κοινότητας</w:t>
            </w:r>
            <w:r w:rsidR="001E5018">
              <w:rPr>
                <w:rFonts w:cstheme="minorHAnsi"/>
                <w:sz w:val="28"/>
                <w:szCs w:val="28"/>
              </w:rPr>
              <w:t>.</w:t>
            </w:r>
            <w:r w:rsidRPr="004F076E">
              <w:rPr>
                <w:rFonts w:cstheme="minorHAnsi"/>
                <w:sz w:val="28"/>
                <w:szCs w:val="28"/>
              </w:rPr>
              <w:t xml:space="preserve"> </w:t>
            </w:r>
            <w:r w:rsidR="001E5018">
              <w:rPr>
                <w:rFonts w:cstheme="minorHAnsi"/>
                <w:sz w:val="28"/>
                <w:szCs w:val="28"/>
              </w:rPr>
              <w:t>Η μέχρι σήμερα εμπειρία από το πρόγραμμα «Γνωρίζοντας τους Γίγαντες του τόπου μας</w:t>
            </w:r>
            <w:r w:rsidRPr="004F076E">
              <w:rPr>
                <w:rFonts w:cstheme="minorHAnsi"/>
                <w:sz w:val="28"/>
                <w:szCs w:val="28"/>
              </w:rPr>
              <w:t>»</w:t>
            </w:r>
          </w:p>
          <w:p w14:paraId="634E8A49" w14:textId="77777777" w:rsidR="00372E00" w:rsidRPr="004F076E" w:rsidRDefault="005F06CD" w:rsidP="001E50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 </w:t>
            </w:r>
            <w:r w:rsidR="001E5018">
              <w:rPr>
                <w:rFonts w:cstheme="minorHAnsi"/>
                <w:sz w:val="28"/>
                <w:szCs w:val="28"/>
              </w:rPr>
              <w:t>Παρουσίαση</w:t>
            </w:r>
            <w:r w:rsidRPr="004F076E">
              <w:rPr>
                <w:rFonts w:cstheme="minorHAnsi"/>
                <w:sz w:val="28"/>
                <w:szCs w:val="28"/>
              </w:rPr>
              <w:t xml:space="preserve"> </w:t>
            </w:r>
            <w:r w:rsidRPr="001E5018">
              <w:rPr>
                <w:rFonts w:cstheme="minorHAnsi"/>
                <w:i/>
                <w:sz w:val="28"/>
                <w:szCs w:val="28"/>
              </w:rPr>
              <w:t>Μάντζαρη Έλενα</w:t>
            </w:r>
            <w:r w:rsidR="001E5018" w:rsidRPr="001E5018">
              <w:rPr>
                <w:rFonts w:cstheme="minorHAnsi"/>
                <w:i/>
                <w:sz w:val="28"/>
                <w:szCs w:val="28"/>
              </w:rPr>
              <w:t>-</w:t>
            </w:r>
            <w:proofErr w:type="spellStart"/>
            <w:r w:rsidR="001E5018" w:rsidRPr="001E5018">
              <w:rPr>
                <w:rFonts w:cstheme="minorHAnsi"/>
                <w:i/>
                <w:sz w:val="28"/>
                <w:szCs w:val="28"/>
              </w:rPr>
              <w:t>Λάππα</w:t>
            </w:r>
            <w:proofErr w:type="spellEnd"/>
            <w:r w:rsidR="001E5018" w:rsidRPr="001E5018">
              <w:rPr>
                <w:rFonts w:cstheme="minorHAnsi"/>
                <w:i/>
                <w:sz w:val="28"/>
                <w:szCs w:val="28"/>
              </w:rPr>
              <w:t xml:space="preserve"> Βασιλική</w:t>
            </w:r>
          </w:p>
        </w:tc>
      </w:tr>
      <w:tr w:rsidR="00372E00" w:rsidRPr="004F076E" w14:paraId="08A3900A" w14:textId="77777777" w:rsidTr="004477FB">
        <w:tc>
          <w:tcPr>
            <w:tcW w:w="1008" w:type="dxa"/>
          </w:tcPr>
          <w:p w14:paraId="67BFBAA4" w14:textId="77777777" w:rsidR="00372E00" w:rsidRDefault="005F06CD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4F076E" w:rsidRPr="004F076E">
              <w:rPr>
                <w:rFonts w:cstheme="minorHAnsi"/>
                <w:sz w:val="28"/>
                <w:szCs w:val="28"/>
              </w:rPr>
              <w:t>7</w:t>
            </w:r>
            <w:r w:rsidR="001E5018">
              <w:rPr>
                <w:rFonts w:cstheme="minorHAnsi"/>
                <w:sz w:val="28"/>
                <w:szCs w:val="28"/>
              </w:rPr>
              <w:t>:3</w:t>
            </w:r>
            <w:r w:rsidRPr="004F076E">
              <w:rPr>
                <w:rFonts w:cstheme="minorHAnsi"/>
                <w:sz w:val="28"/>
                <w:szCs w:val="28"/>
              </w:rPr>
              <w:t>0</w:t>
            </w:r>
            <w:r w:rsidR="001E5018">
              <w:rPr>
                <w:rFonts w:cstheme="minorHAnsi"/>
                <w:sz w:val="28"/>
                <w:szCs w:val="28"/>
              </w:rPr>
              <w:t>-</w:t>
            </w:r>
          </w:p>
          <w:p w14:paraId="41680D0E" w14:textId="77777777" w:rsidR="001E5018" w:rsidRPr="004F076E" w:rsidRDefault="001E5018" w:rsidP="00447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17:50</w:t>
            </w:r>
          </w:p>
        </w:tc>
        <w:tc>
          <w:tcPr>
            <w:tcW w:w="6883" w:type="dxa"/>
          </w:tcPr>
          <w:p w14:paraId="4FC9A601" w14:textId="77777777" w:rsidR="00372E00" w:rsidRPr="004F076E" w:rsidRDefault="001E5018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«Πλαίσιο συνεργασίας πανεπιστημίου και σχολικής κοινότητας -</w:t>
            </w:r>
            <w:r w:rsidR="005F06CD" w:rsidRPr="004F076E">
              <w:rPr>
                <w:rFonts w:cstheme="minorHAnsi"/>
                <w:sz w:val="28"/>
                <w:szCs w:val="28"/>
              </w:rPr>
              <w:t xml:space="preserve"> δημιουργία δικτύου» </w:t>
            </w:r>
          </w:p>
          <w:p w14:paraId="05F25EFD" w14:textId="77777777" w:rsidR="005F06CD" w:rsidRDefault="001E5018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  <w:r w:rsidR="005F06CD" w:rsidRPr="004F076E">
              <w:rPr>
                <w:rFonts w:cstheme="minorHAnsi"/>
                <w:sz w:val="28"/>
                <w:szCs w:val="28"/>
              </w:rPr>
              <w:t>Η άγρια ζωή στην αυλ</w:t>
            </w:r>
            <w:r>
              <w:rPr>
                <w:rFonts w:cstheme="minorHAnsi"/>
                <w:sz w:val="28"/>
                <w:szCs w:val="28"/>
              </w:rPr>
              <w:t>ή του σχολείου – σχολικός κήπος</w:t>
            </w:r>
            <w:r w:rsidR="005F06CD" w:rsidRPr="004F076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E32D598" w14:textId="77777777" w:rsidR="001E5018" w:rsidRPr="004F076E" w:rsidRDefault="001E5018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Υιοθεσίες δασικών οικοσυστημάτων- η κληρονομιά</w:t>
            </w:r>
          </w:p>
          <w:p w14:paraId="3F38FF36" w14:textId="77777777" w:rsidR="005F06CD" w:rsidRPr="004F076E" w:rsidRDefault="005F06CD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Εισήγηση </w:t>
            </w:r>
            <w:proofErr w:type="spellStart"/>
            <w:r w:rsidRPr="001E5018">
              <w:rPr>
                <w:rFonts w:cstheme="minorHAnsi"/>
                <w:i/>
                <w:sz w:val="28"/>
                <w:szCs w:val="28"/>
              </w:rPr>
              <w:t>Λάππα</w:t>
            </w:r>
            <w:proofErr w:type="spellEnd"/>
            <w:r w:rsidRPr="001E5018">
              <w:rPr>
                <w:rFonts w:cstheme="minorHAnsi"/>
                <w:i/>
                <w:sz w:val="28"/>
                <w:szCs w:val="28"/>
              </w:rPr>
              <w:t xml:space="preserve"> Βασιλική</w:t>
            </w:r>
            <w:r w:rsidRPr="004F076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72E00" w:rsidRPr="004F076E" w14:paraId="38A9F273" w14:textId="77777777" w:rsidTr="004477FB">
        <w:tc>
          <w:tcPr>
            <w:tcW w:w="1008" w:type="dxa"/>
          </w:tcPr>
          <w:p w14:paraId="05D985CF" w14:textId="77777777" w:rsidR="00372E00" w:rsidRPr="004F076E" w:rsidRDefault="005F06CD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1E5018">
              <w:rPr>
                <w:rFonts w:cstheme="minorHAnsi"/>
                <w:sz w:val="28"/>
                <w:szCs w:val="28"/>
              </w:rPr>
              <w:t>7</w:t>
            </w:r>
            <w:r w:rsidRPr="004F076E">
              <w:rPr>
                <w:rFonts w:cstheme="minorHAnsi"/>
                <w:sz w:val="28"/>
                <w:szCs w:val="28"/>
              </w:rPr>
              <w:t>:</w:t>
            </w:r>
            <w:r w:rsidR="001E5018">
              <w:rPr>
                <w:rFonts w:cstheme="minorHAnsi"/>
                <w:sz w:val="28"/>
                <w:szCs w:val="28"/>
              </w:rPr>
              <w:t>50-18:</w:t>
            </w:r>
            <w:r w:rsidRPr="004F076E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6883" w:type="dxa"/>
          </w:tcPr>
          <w:p w14:paraId="04EF1631" w14:textId="77777777" w:rsidR="00372E00" w:rsidRDefault="005F06CD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Διάλειμμα </w:t>
            </w:r>
          </w:p>
          <w:p w14:paraId="63330DEC" w14:textId="77777777" w:rsidR="004477FB" w:rsidRPr="004F076E" w:rsidRDefault="004477FB" w:rsidP="00372E0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F06CD" w:rsidRPr="004F076E" w14:paraId="350E9BB1" w14:textId="77777777" w:rsidTr="004477FB">
        <w:tc>
          <w:tcPr>
            <w:tcW w:w="1008" w:type="dxa"/>
          </w:tcPr>
          <w:p w14:paraId="6AC6E5D7" w14:textId="77777777" w:rsidR="005F06CD" w:rsidRPr="004F076E" w:rsidRDefault="005F06CD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4F076E" w:rsidRPr="004F076E">
              <w:rPr>
                <w:rFonts w:cstheme="minorHAnsi"/>
                <w:sz w:val="28"/>
                <w:szCs w:val="28"/>
              </w:rPr>
              <w:t>8</w:t>
            </w:r>
            <w:r w:rsidR="004477FB">
              <w:rPr>
                <w:rFonts w:cstheme="minorHAnsi"/>
                <w:sz w:val="28"/>
                <w:szCs w:val="28"/>
              </w:rPr>
              <w:t>:00-18:30</w:t>
            </w:r>
          </w:p>
        </w:tc>
        <w:tc>
          <w:tcPr>
            <w:tcW w:w="6883" w:type="dxa"/>
          </w:tcPr>
          <w:p w14:paraId="6B6C4E8E" w14:textId="77777777" w:rsidR="005F06CD" w:rsidRPr="004F076E" w:rsidRDefault="005F06CD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Βιωματικό εργαστήρι «</w:t>
            </w:r>
            <w:r w:rsidRPr="004F076E">
              <w:rPr>
                <w:rFonts w:cstheme="minorHAnsi"/>
                <w:sz w:val="28"/>
                <w:szCs w:val="28"/>
                <w:lang w:val="en-US"/>
              </w:rPr>
              <w:t>Life</w:t>
            </w:r>
            <w:r w:rsidRPr="001E5018">
              <w:rPr>
                <w:rFonts w:cstheme="minorHAnsi"/>
                <w:sz w:val="28"/>
                <w:szCs w:val="28"/>
              </w:rPr>
              <w:t xml:space="preserve"> </w:t>
            </w:r>
            <w:r w:rsidRPr="004F076E">
              <w:rPr>
                <w:rFonts w:cstheme="minorHAnsi"/>
                <w:sz w:val="28"/>
                <w:szCs w:val="28"/>
                <w:lang w:val="en-US"/>
              </w:rPr>
              <w:t>Skills</w:t>
            </w:r>
            <w:r w:rsidRPr="004F076E">
              <w:rPr>
                <w:rFonts w:cstheme="minorHAnsi"/>
                <w:sz w:val="28"/>
                <w:szCs w:val="28"/>
              </w:rPr>
              <w:t>»</w:t>
            </w:r>
            <w:r w:rsidR="001E5018">
              <w:rPr>
                <w:rFonts w:cstheme="minorHAnsi"/>
                <w:sz w:val="28"/>
                <w:szCs w:val="28"/>
              </w:rPr>
              <w:t>- Καλλιεργώντας Δεξιότητες Ζωής</w:t>
            </w:r>
          </w:p>
        </w:tc>
      </w:tr>
      <w:tr w:rsidR="005F06CD" w:rsidRPr="004F076E" w14:paraId="6227C4C2" w14:textId="77777777" w:rsidTr="004477FB">
        <w:tc>
          <w:tcPr>
            <w:tcW w:w="1008" w:type="dxa"/>
          </w:tcPr>
          <w:p w14:paraId="0C77A3C1" w14:textId="77777777" w:rsidR="005F06CD" w:rsidRPr="004F076E" w:rsidRDefault="004F076E" w:rsidP="004477FB">
            <w:pPr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>1</w:t>
            </w:r>
            <w:r w:rsidR="004477FB">
              <w:rPr>
                <w:rFonts w:cstheme="minorHAnsi"/>
                <w:sz w:val="28"/>
                <w:szCs w:val="28"/>
              </w:rPr>
              <w:t>8:30-18:45</w:t>
            </w:r>
          </w:p>
        </w:tc>
        <w:tc>
          <w:tcPr>
            <w:tcW w:w="6883" w:type="dxa"/>
          </w:tcPr>
          <w:p w14:paraId="64D1DD68" w14:textId="77777777" w:rsidR="005F06CD" w:rsidRPr="004F076E" w:rsidRDefault="005F06CD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Περιήγηση στα εργαστήρια του Τμήματος Δασολογίας &amp; Διαχείρισης Φυσικού Περιβάλλοντος </w:t>
            </w:r>
          </w:p>
        </w:tc>
      </w:tr>
      <w:tr w:rsidR="007105AD" w:rsidRPr="004F076E" w14:paraId="7E87CF8D" w14:textId="77777777" w:rsidTr="004477FB">
        <w:tc>
          <w:tcPr>
            <w:tcW w:w="1008" w:type="dxa"/>
          </w:tcPr>
          <w:p w14:paraId="2AB4287C" w14:textId="77777777" w:rsidR="007105AD" w:rsidRPr="004F076E" w:rsidRDefault="004477FB" w:rsidP="00447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7105AD" w:rsidRPr="004F076E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45-19:00</w:t>
            </w:r>
          </w:p>
        </w:tc>
        <w:tc>
          <w:tcPr>
            <w:tcW w:w="6883" w:type="dxa"/>
          </w:tcPr>
          <w:p w14:paraId="5C81E700" w14:textId="77777777" w:rsidR="007105AD" w:rsidRPr="004F076E" w:rsidRDefault="007105AD" w:rsidP="00372E0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F076E">
              <w:rPr>
                <w:rFonts w:cstheme="minorHAnsi"/>
                <w:sz w:val="28"/>
                <w:szCs w:val="28"/>
              </w:rPr>
              <w:t xml:space="preserve">Συμπεράσματα – Ανοιχτή συζήτηση </w:t>
            </w:r>
          </w:p>
        </w:tc>
      </w:tr>
    </w:tbl>
    <w:bookmarkEnd w:id="1"/>
    <w:p w14:paraId="3B324B49" w14:textId="77777777" w:rsidR="004D7AE2" w:rsidRPr="004D7AE2" w:rsidRDefault="004477FB" w:rsidP="004477FB">
      <w:pPr>
        <w:pStyle w:val="a6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4D7AE2">
        <w:rPr>
          <w:rFonts w:cstheme="minorHAnsi"/>
          <w:i/>
        </w:rPr>
        <w:t xml:space="preserve">Ο κ. </w:t>
      </w:r>
      <w:r w:rsidRPr="004D7AE2">
        <w:rPr>
          <w:rFonts w:cstheme="minorHAnsi"/>
          <w:b/>
          <w:i/>
        </w:rPr>
        <w:t>Παπαδόπουλος Ανδρέας</w:t>
      </w:r>
      <w:r w:rsidRPr="004D7AE2">
        <w:rPr>
          <w:rFonts w:cstheme="minorHAnsi"/>
          <w:i/>
        </w:rPr>
        <w:t xml:space="preserve"> είναι καθηγητής και Πρόεδρος του Τμήματος Δασολογίας &amp; Διαχείρισης Φυσικού Περιβάλλοντος, Διευθυντής του Εργαστηρίου </w:t>
      </w:r>
      <w:proofErr w:type="spellStart"/>
      <w:r w:rsidRPr="004D7AE2">
        <w:rPr>
          <w:rFonts w:cstheme="minorHAnsi"/>
          <w:i/>
        </w:rPr>
        <w:t>Δενδροχρονολογίας</w:t>
      </w:r>
      <w:proofErr w:type="spellEnd"/>
      <w:r w:rsidRPr="004D7AE2">
        <w:rPr>
          <w:rFonts w:cstheme="minorHAnsi"/>
          <w:i/>
        </w:rPr>
        <w:t xml:space="preserve"> του Τμήματος</w:t>
      </w:r>
      <w:r w:rsidR="004D7AE2" w:rsidRPr="004D7AE2">
        <w:t xml:space="preserve"> </w:t>
      </w:r>
      <w:hyperlink r:id="rId10" w:history="1">
        <w:r w:rsidR="004D7AE2" w:rsidRPr="00C51A24">
          <w:rPr>
            <w:rStyle w:val="-"/>
            <w:rFonts w:cstheme="minorHAnsi"/>
            <w:i/>
          </w:rPr>
          <w:t>https://w1.aua.gr/dasologia/</w:t>
        </w:r>
      </w:hyperlink>
    </w:p>
    <w:p w14:paraId="137EFB20" w14:textId="77777777" w:rsidR="007105AD" w:rsidRPr="004D7AE2" w:rsidRDefault="004477FB" w:rsidP="004477FB">
      <w:pPr>
        <w:pStyle w:val="a6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4D7AE2">
        <w:rPr>
          <w:rFonts w:cstheme="minorHAnsi"/>
          <w:i/>
        </w:rPr>
        <w:t xml:space="preserve"> Η κα </w:t>
      </w:r>
      <w:r w:rsidRPr="004D7AE2">
        <w:rPr>
          <w:rFonts w:cstheme="minorHAnsi"/>
          <w:b/>
          <w:i/>
        </w:rPr>
        <w:t>Μάντζαρη Έλενα</w:t>
      </w:r>
      <w:r w:rsidRPr="004D7AE2">
        <w:rPr>
          <w:rFonts w:cstheme="minorHAnsi"/>
          <w:i/>
        </w:rPr>
        <w:t xml:space="preserve"> είναι εκπαιδευτικός προσχολικής αγωγής με ειδίκευση στην Ειδική Αγωγή και μεταπτυχιακή φοιτήτρια του ΠΜΣ «Οικολογία &amp; Διαχείριση Περιβάλλοντος» </w:t>
      </w:r>
      <w:r w:rsidR="002D56D0" w:rsidRPr="004D7AE2">
        <w:rPr>
          <w:rFonts w:cstheme="minorHAnsi"/>
          <w:i/>
        </w:rPr>
        <w:t xml:space="preserve">Τμήματος </w:t>
      </w:r>
      <w:r w:rsidRPr="004D7AE2">
        <w:rPr>
          <w:rFonts w:cstheme="minorHAnsi"/>
          <w:i/>
        </w:rPr>
        <w:t>Δασολογίας &amp; Διαχείρισης Φυσικού Περιβάλλοντος</w:t>
      </w:r>
    </w:p>
    <w:p w14:paraId="5B9CFE90" w14:textId="430E2099" w:rsidR="003D303C" w:rsidRPr="00D04F5B" w:rsidRDefault="004477FB" w:rsidP="00D04F5B">
      <w:pPr>
        <w:pStyle w:val="a6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</w:rPr>
        <w:t xml:space="preserve">Η κα </w:t>
      </w:r>
      <w:proofErr w:type="spellStart"/>
      <w:r w:rsidRPr="004477FB">
        <w:rPr>
          <w:rFonts w:cstheme="minorHAnsi"/>
          <w:b/>
          <w:i/>
        </w:rPr>
        <w:t>Λάππα</w:t>
      </w:r>
      <w:proofErr w:type="spellEnd"/>
      <w:r w:rsidRPr="004477FB">
        <w:rPr>
          <w:rFonts w:cstheme="minorHAnsi"/>
          <w:b/>
          <w:i/>
        </w:rPr>
        <w:t xml:space="preserve"> Βασιλική</w:t>
      </w:r>
      <w:r>
        <w:rPr>
          <w:rFonts w:cstheme="minorHAnsi"/>
          <w:i/>
        </w:rPr>
        <w:t xml:space="preserve"> είναι δασκάλα με ειδίκευση στην Περιβαλλοντική Εκπαίδευση, Δασοπόνος με ειδίκευση στην Αγροδασοπονία και υποψήφια διδάκτορας του Τμήματος</w:t>
      </w:r>
      <w:r w:rsidRPr="004477FB">
        <w:rPr>
          <w:rFonts w:cstheme="minorHAnsi"/>
          <w:i/>
        </w:rPr>
        <w:t xml:space="preserve"> Δασολογίας &amp; Διαχείρισης Φυσικού Περιβάλλοντος</w:t>
      </w:r>
    </w:p>
    <w:sectPr w:rsidR="003D303C" w:rsidRPr="00D04F5B" w:rsidSect="003D303C">
      <w:headerReference w:type="default" r:id="rId11"/>
      <w:pgSz w:w="11906" w:h="16838"/>
      <w:pgMar w:top="1440" w:right="1800" w:bottom="568" w:left="1800" w:header="567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8B90" w14:textId="77777777" w:rsidR="004037C8" w:rsidRDefault="004037C8" w:rsidP="00372E00">
      <w:pPr>
        <w:spacing w:after="0" w:line="240" w:lineRule="auto"/>
      </w:pPr>
      <w:r>
        <w:separator/>
      </w:r>
    </w:p>
  </w:endnote>
  <w:endnote w:type="continuationSeparator" w:id="0">
    <w:p w14:paraId="17924DB5" w14:textId="77777777" w:rsidR="004037C8" w:rsidRDefault="004037C8" w:rsidP="0037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2D5B" w14:textId="77777777" w:rsidR="004037C8" w:rsidRDefault="004037C8" w:rsidP="00372E00">
      <w:pPr>
        <w:spacing w:after="0" w:line="240" w:lineRule="auto"/>
      </w:pPr>
      <w:r>
        <w:separator/>
      </w:r>
    </w:p>
  </w:footnote>
  <w:footnote w:type="continuationSeparator" w:id="0">
    <w:p w14:paraId="6270DCFA" w14:textId="77777777" w:rsidR="004037C8" w:rsidRDefault="004037C8" w:rsidP="0037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43C" w14:textId="77777777" w:rsidR="00372E00" w:rsidRDefault="00372E00" w:rsidP="00372E0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A9E"/>
    <w:multiLevelType w:val="hybridMultilevel"/>
    <w:tmpl w:val="A50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7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4"/>
    <w:rsid w:val="00025914"/>
    <w:rsid w:val="000413E6"/>
    <w:rsid w:val="000F5887"/>
    <w:rsid w:val="001812E0"/>
    <w:rsid w:val="001E5018"/>
    <w:rsid w:val="002D56D0"/>
    <w:rsid w:val="00372E00"/>
    <w:rsid w:val="003D303C"/>
    <w:rsid w:val="004037C8"/>
    <w:rsid w:val="004477FB"/>
    <w:rsid w:val="004D7AE2"/>
    <w:rsid w:val="004F076E"/>
    <w:rsid w:val="00513873"/>
    <w:rsid w:val="005F06CD"/>
    <w:rsid w:val="0062309B"/>
    <w:rsid w:val="006B6D1D"/>
    <w:rsid w:val="007105AD"/>
    <w:rsid w:val="007A738A"/>
    <w:rsid w:val="008C197A"/>
    <w:rsid w:val="00B35233"/>
    <w:rsid w:val="00CC0560"/>
    <w:rsid w:val="00D04F5B"/>
    <w:rsid w:val="00D8458C"/>
    <w:rsid w:val="00E85BFF"/>
    <w:rsid w:val="00E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A50C"/>
  <w15:docId w15:val="{D55EBF10-E265-4685-AC08-AF6AFE6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2E00"/>
  </w:style>
  <w:style w:type="paragraph" w:styleId="a4">
    <w:name w:val="footer"/>
    <w:basedOn w:val="a"/>
    <w:link w:val="Char0"/>
    <w:uiPriority w:val="99"/>
    <w:unhideWhenUsed/>
    <w:rsid w:val="00372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2E00"/>
  </w:style>
  <w:style w:type="table" w:styleId="a5">
    <w:name w:val="Table Grid"/>
    <w:basedOn w:val="a1"/>
    <w:uiPriority w:val="39"/>
    <w:rsid w:val="003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77F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D7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1.aua.gr/dasolog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0571-4758-4E75-981E-7FBEDF3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Mantzari</dc:creator>
  <cp:lastModifiedBy>Nickos Gkorogias</cp:lastModifiedBy>
  <cp:revision>4</cp:revision>
  <dcterms:created xsi:type="dcterms:W3CDTF">2023-11-19T17:59:00Z</dcterms:created>
  <dcterms:modified xsi:type="dcterms:W3CDTF">2023-11-20T08:14:00Z</dcterms:modified>
</cp:coreProperties>
</file>