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5A0" w:rsidRDefault="00A715A0" w:rsidP="0051485C">
      <w:pPr>
        <w:spacing w:before="120" w:line="276" w:lineRule="auto"/>
        <w:jc w:val="center"/>
        <w:rPr>
          <w:rFonts w:ascii="Calibri" w:hAnsi="Calibri" w:cs="Calibri"/>
          <w:lang w:val="el-GR"/>
        </w:rPr>
      </w:pPr>
      <w:bookmarkStart w:id="0" w:name="_GoBack"/>
      <w:bookmarkEnd w:id="0"/>
      <w:r>
        <w:rPr>
          <w:rFonts w:ascii="Calibri" w:hAnsi="Calibri" w:cs="Calibri"/>
          <w:b/>
          <w:bCs/>
          <w:lang w:val="el-GR"/>
        </w:rPr>
        <w:t>ΠΕΡΙΓΡΑΜΜΑ</w:t>
      </w:r>
      <w:r w:rsidRPr="00F563E5">
        <w:rPr>
          <w:rFonts w:ascii="Calibri" w:hAnsi="Calibri" w:cs="Calibri"/>
          <w:b/>
          <w:bCs/>
          <w:lang w:val="el-GR"/>
        </w:rPr>
        <w:t xml:space="preserve"> ΜΑΘΗΜΑΤΟΣ</w:t>
      </w:r>
    </w:p>
    <w:p w:rsidR="00A715A0" w:rsidRPr="00705AAD" w:rsidRDefault="00A715A0"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rPr>
      </w:pPr>
      <w:r w:rsidRPr="00705AAD">
        <w:rPr>
          <w:rFonts w:ascii="Calibri" w:hAnsi="Calibri" w:cs="Calibri"/>
          <w:b/>
          <w:bCs/>
          <w:color w:val="000000"/>
          <w:sz w:val="22"/>
          <w:szCs w:val="22"/>
        </w:rPr>
        <w:t>ΓΕΝΙΚΑ</w:t>
      </w:r>
    </w:p>
    <w:tbl>
      <w:tblPr>
        <w:tblW w:w="843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3"/>
        <w:gridCol w:w="955"/>
        <w:gridCol w:w="1107"/>
        <w:gridCol w:w="1208"/>
        <w:gridCol w:w="351"/>
        <w:gridCol w:w="2232"/>
      </w:tblGrid>
      <w:tr w:rsidR="00A715A0" w:rsidRPr="00705AAD">
        <w:tc>
          <w:tcPr>
            <w:tcW w:w="3205"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ΣΧΟΛΗ</w:t>
            </w:r>
          </w:p>
        </w:tc>
        <w:tc>
          <w:tcPr>
            <w:tcW w:w="5231" w:type="dxa"/>
            <w:gridSpan w:val="5"/>
          </w:tcPr>
          <w:p w:rsidR="00A715A0" w:rsidRPr="00645638" w:rsidRDefault="00D65B8F" w:rsidP="00A865F7">
            <w:pPr>
              <w:rPr>
                <w:color w:val="002060"/>
                <w:sz w:val="20"/>
                <w:szCs w:val="20"/>
              </w:rPr>
            </w:pPr>
            <w:proofErr w:type="spellStart"/>
            <w:r w:rsidRPr="00D65B8F">
              <w:rPr>
                <w:color w:val="002060"/>
                <w:sz w:val="20"/>
                <w:szCs w:val="20"/>
              </w:rPr>
              <w:t>Εφ</w:t>
            </w:r>
            <w:proofErr w:type="spellEnd"/>
            <w:r w:rsidRPr="00D65B8F">
              <w:rPr>
                <w:color w:val="002060"/>
                <w:sz w:val="20"/>
                <w:szCs w:val="20"/>
              </w:rPr>
              <w:t xml:space="preserve">αρμοσμένων </w:t>
            </w:r>
            <w:proofErr w:type="spellStart"/>
            <w:r w:rsidRPr="00D65B8F">
              <w:rPr>
                <w:color w:val="002060"/>
                <w:sz w:val="20"/>
                <w:szCs w:val="20"/>
              </w:rPr>
              <w:t>Οικονομικών</w:t>
            </w:r>
            <w:proofErr w:type="spellEnd"/>
            <w:r w:rsidRPr="00D65B8F">
              <w:rPr>
                <w:color w:val="002060"/>
                <w:sz w:val="20"/>
                <w:szCs w:val="20"/>
              </w:rPr>
              <w:t xml:space="preserve"> και </w:t>
            </w:r>
            <w:proofErr w:type="spellStart"/>
            <w:r w:rsidRPr="00D65B8F">
              <w:rPr>
                <w:color w:val="002060"/>
                <w:sz w:val="20"/>
                <w:szCs w:val="20"/>
              </w:rPr>
              <w:t>Κοινωνικών</w:t>
            </w:r>
            <w:proofErr w:type="spellEnd"/>
            <w:r w:rsidRPr="00D65B8F">
              <w:rPr>
                <w:color w:val="002060"/>
                <w:sz w:val="20"/>
                <w:szCs w:val="20"/>
              </w:rPr>
              <w:t xml:space="preserve"> Επ</w:t>
            </w:r>
            <w:proofErr w:type="spellStart"/>
            <w:r w:rsidRPr="00D65B8F">
              <w:rPr>
                <w:color w:val="002060"/>
                <w:sz w:val="20"/>
                <w:szCs w:val="20"/>
              </w:rPr>
              <w:t>ιστημών</w:t>
            </w:r>
            <w:proofErr w:type="spellEnd"/>
          </w:p>
        </w:tc>
      </w:tr>
      <w:tr w:rsidR="00A715A0" w:rsidRPr="00705AAD">
        <w:tc>
          <w:tcPr>
            <w:tcW w:w="3205"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ΤΜΗΜΑ</w:t>
            </w:r>
          </w:p>
        </w:tc>
        <w:tc>
          <w:tcPr>
            <w:tcW w:w="5231" w:type="dxa"/>
            <w:gridSpan w:val="5"/>
          </w:tcPr>
          <w:p w:rsidR="00A715A0" w:rsidRPr="00645638" w:rsidRDefault="00A715A0" w:rsidP="00A865F7">
            <w:pPr>
              <w:rPr>
                <w:color w:val="002060"/>
                <w:sz w:val="20"/>
                <w:szCs w:val="20"/>
              </w:rPr>
            </w:pPr>
            <w:r>
              <w:rPr>
                <w:color w:val="002060"/>
                <w:sz w:val="20"/>
                <w:szCs w:val="20"/>
              </w:rPr>
              <w:t>ΤΜΗΜΑ ΑΓΡΟΤΙΚΗΣ ΟΙΚΟΝΟΜΙΑΣ &amp; ΑΝΑΠΤΥΞΗΣ</w:t>
            </w:r>
          </w:p>
        </w:tc>
      </w:tr>
      <w:tr w:rsidR="00A715A0" w:rsidRPr="00705AAD">
        <w:tc>
          <w:tcPr>
            <w:tcW w:w="3205"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 xml:space="preserve">ΕΠΙΠΕΔΟ ΣΠΟΥΔΩΝ </w:t>
            </w:r>
          </w:p>
        </w:tc>
        <w:tc>
          <w:tcPr>
            <w:tcW w:w="5231" w:type="dxa"/>
            <w:gridSpan w:val="5"/>
          </w:tcPr>
          <w:p w:rsidR="00A715A0" w:rsidRPr="00050B81" w:rsidRDefault="00A715A0" w:rsidP="00A865F7">
            <w:pPr>
              <w:rPr>
                <w:color w:val="002060"/>
                <w:sz w:val="20"/>
                <w:szCs w:val="20"/>
              </w:rPr>
            </w:pPr>
            <w:proofErr w:type="spellStart"/>
            <w:r>
              <w:rPr>
                <w:i/>
                <w:iCs/>
                <w:color w:val="002060"/>
                <w:sz w:val="18"/>
                <w:szCs w:val="18"/>
              </w:rPr>
              <w:t>Προ</w:t>
            </w:r>
            <w:proofErr w:type="spellEnd"/>
            <w:r>
              <w:rPr>
                <w:i/>
                <w:iCs/>
                <w:color w:val="002060"/>
                <w:sz w:val="18"/>
                <w:szCs w:val="18"/>
              </w:rPr>
              <w:t>πτυχιακό</w:t>
            </w:r>
          </w:p>
        </w:tc>
      </w:tr>
      <w:tr w:rsidR="000260BB" w:rsidRPr="00705AAD">
        <w:tc>
          <w:tcPr>
            <w:tcW w:w="3205" w:type="dxa"/>
            <w:shd w:val="clear" w:color="auto" w:fill="DDD9C3"/>
          </w:tcPr>
          <w:p w:rsidR="00A715A0" w:rsidRPr="00705AAD" w:rsidRDefault="00A715A0" w:rsidP="0001411A">
            <w:pPr>
              <w:jc w:val="right"/>
              <w:rPr>
                <w:rFonts w:ascii="Calibri" w:hAnsi="Calibri" w:cs="Calibri"/>
                <w:b/>
                <w:bCs/>
                <w:sz w:val="20"/>
                <w:szCs w:val="20"/>
              </w:rPr>
            </w:pPr>
            <w:r w:rsidRPr="00705AAD">
              <w:rPr>
                <w:rFonts w:ascii="Calibri" w:hAnsi="Calibri" w:cs="Calibri"/>
                <w:b/>
                <w:bCs/>
                <w:sz w:val="20"/>
                <w:szCs w:val="20"/>
                <w:lang w:val="el-GR"/>
              </w:rPr>
              <w:t>ΚΩΔΙΚΟΣ ΜΑΘΗΜΑΤΟΣ</w:t>
            </w:r>
          </w:p>
        </w:tc>
        <w:tc>
          <w:tcPr>
            <w:tcW w:w="1135" w:type="dxa"/>
          </w:tcPr>
          <w:p w:rsidR="00A715A0" w:rsidRPr="006114DB" w:rsidRDefault="00A715A0" w:rsidP="0001411A">
            <w:pPr>
              <w:rPr>
                <w:rFonts w:ascii="Calibri" w:hAnsi="Calibri" w:cs="Calibri"/>
                <w:b/>
                <w:bCs/>
                <w:color w:val="1F497D"/>
                <w:sz w:val="20"/>
                <w:szCs w:val="20"/>
                <w:lang w:val="el-GR"/>
              </w:rPr>
            </w:pPr>
            <w:r w:rsidRPr="006114DB">
              <w:rPr>
                <w:rFonts w:ascii="Calibri" w:hAnsi="Calibri" w:cs="Calibri"/>
                <w:b/>
                <w:bCs/>
                <w:color w:val="1F497D"/>
                <w:sz w:val="20"/>
                <w:szCs w:val="20"/>
                <w:lang w:val="el-GR"/>
              </w:rPr>
              <w:t>705</w:t>
            </w:r>
          </w:p>
        </w:tc>
        <w:tc>
          <w:tcPr>
            <w:tcW w:w="2505" w:type="dxa"/>
            <w:gridSpan w:val="2"/>
            <w:shd w:val="clear" w:color="auto" w:fill="DDD9C3"/>
          </w:tcPr>
          <w:p w:rsidR="00A715A0" w:rsidRPr="00705AAD" w:rsidRDefault="00A715A0" w:rsidP="0001411A">
            <w:pPr>
              <w:jc w:val="right"/>
              <w:rPr>
                <w:rFonts w:ascii="Calibri" w:hAnsi="Calibri" w:cs="Calibri"/>
                <w:b/>
                <w:bCs/>
                <w:sz w:val="20"/>
                <w:szCs w:val="20"/>
              </w:rPr>
            </w:pPr>
            <w:r w:rsidRPr="00705AAD">
              <w:rPr>
                <w:rFonts w:ascii="Calibri" w:hAnsi="Calibri" w:cs="Calibri"/>
                <w:b/>
                <w:bCs/>
                <w:sz w:val="20"/>
                <w:szCs w:val="20"/>
                <w:lang w:val="el-GR"/>
              </w:rPr>
              <w:t>ΕΞΑΜΗΝΟ ΣΠΟΥΔΩΝ</w:t>
            </w:r>
          </w:p>
        </w:tc>
        <w:tc>
          <w:tcPr>
            <w:tcW w:w="1591" w:type="dxa"/>
            <w:gridSpan w:val="2"/>
          </w:tcPr>
          <w:p w:rsidR="00A715A0" w:rsidRPr="006114DB" w:rsidRDefault="00E1083C" w:rsidP="0001411A">
            <w:pPr>
              <w:rPr>
                <w:rFonts w:ascii="Calibri" w:hAnsi="Calibri" w:cs="Calibri"/>
                <w:b/>
                <w:bCs/>
                <w:color w:val="1F497D"/>
                <w:sz w:val="20"/>
                <w:szCs w:val="20"/>
                <w:lang w:val="el-GR"/>
              </w:rPr>
            </w:pPr>
            <w:r>
              <w:rPr>
                <w:rFonts w:ascii="Calibri" w:hAnsi="Calibri" w:cs="Calibri"/>
                <w:b/>
                <w:bCs/>
                <w:color w:val="1F497D"/>
                <w:sz w:val="20"/>
                <w:szCs w:val="20"/>
              </w:rPr>
              <w:t>9</w:t>
            </w:r>
            <w:r w:rsidR="00A715A0" w:rsidRPr="006114DB">
              <w:rPr>
                <w:rFonts w:ascii="Calibri" w:hAnsi="Calibri" w:cs="Calibri"/>
                <w:b/>
                <w:bCs/>
                <w:color w:val="1F497D"/>
                <w:sz w:val="20"/>
                <w:szCs w:val="20"/>
                <w:vertAlign w:val="superscript"/>
                <w:lang w:val="el-GR"/>
              </w:rPr>
              <w:t>ο</w:t>
            </w:r>
            <w:r w:rsidR="00A715A0" w:rsidRPr="006114DB">
              <w:rPr>
                <w:rFonts w:ascii="Calibri" w:hAnsi="Calibri" w:cs="Calibri"/>
                <w:b/>
                <w:bCs/>
                <w:color w:val="1F497D"/>
                <w:sz w:val="20"/>
                <w:szCs w:val="20"/>
                <w:lang w:val="el-GR"/>
              </w:rPr>
              <w:t xml:space="preserve"> </w:t>
            </w:r>
          </w:p>
        </w:tc>
      </w:tr>
      <w:tr w:rsidR="00A715A0" w:rsidRPr="00705AAD">
        <w:trPr>
          <w:trHeight w:val="375"/>
        </w:trPr>
        <w:tc>
          <w:tcPr>
            <w:tcW w:w="3205" w:type="dxa"/>
            <w:shd w:val="clear" w:color="auto" w:fill="DDD9C3"/>
            <w:vAlign w:val="center"/>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ΤΙΤΛΟΣ ΜΑΘΗΜΑΤΟΣ</w:t>
            </w:r>
          </w:p>
        </w:tc>
        <w:tc>
          <w:tcPr>
            <w:tcW w:w="5231" w:type="dxa"/>
            <w:gridSpan w:val="5"/>
            <w:vAlign w:val="center"/>
          </w:tcPr>
          <w:p w:rsidR="00A715A0" w:rsidRPr="006114DB" w:rsidRDefault="00A715A0" w:rsidP="0001411A">
            <w:pPr>
              <w:rPr>
                <w:rFonts w:ascii="Calibri" w:hAnsi="Calibri" w:cs="Calibri"/>
                <w:color w:val="1F497D"/>
                <w:lang w:val="el-GR" w:eastAsia="el-GR"/>
              </w:rPr>
            </w:pPr>
            <w:r w:rsidRPr="006114DB">
              <w:rPr>
                <w:rFonts w:ascii="Calibri" w:hAnsi="Calibri" w:cs="Calibri"/>
                <w:color w:val="1F497D"/>
                <w:sz w:val="22"/>
                <w:szCs w:val="22"/>
                <w:lang w:val="el-GR" w:eastAsia="el-GR"/>
              </w:rPr>
              <w:t>Πολιτική Προστασίας Αγροτικού Περιβάλλοντος</w:t>
            </w:r>
          </w:p>
        </w:tc>
      </w:tr>
      <w:tr w:rsidR="000260BB" w:rsidRPr="00705AAD">
        <w:trPr>
          <w:trHeight w:val="196"/>
        </w:trPr>
        <w:tc>
          <w:tcPr>
            <w:tcW w:w="5637" w:type="dxa"/>
            <w:gridSpan w:val="3"/>
            <w:shd w:val="clear" w:color="auto" w:fill="DDD9C3"/>
            <w:vAlign w:val="center"/>
          </w:tcPr>
          <w:p w:rsidR="00A715A0" w:rsidRPr="00705AAD" w:rsidRDefault="00A715A0" w:rsidP="0001411A">
            <w:pPr>
              <w:jc w:val="center"/>
              <w:rPr>
                <w:rFonts w:ascii="Calibri" w:hAnsi="Calibri" w:cs="Calibri"/>
                <w:b/>
                <w:bCs/>
                <w:sz w:val="20"/>
                <w:szCs w:val="20"/>
                <w:lang w:val="el-GR"/>
              </w:rPr>
            </w:pPr>
            <w:r w:rsidRPr="00705AAD">
              <w:rPr>
                <w:rFonts w:ascii="Calibri" w:hAnsi="Calibri" w:cs="Calibri"/>
                <w:b/>
                <w:bCs/>
                <w:sz w:val="20"/>
                <w:szCs w:val="20"/>
                <w:lang w:val="el-GR"/>
              </w:rPr>
              <w:t xml:space="preserve">ΑΥΤΟΤΕΛΕΙΣ ΔΙΔΑΚΤΙΚΕΣ ΔΡΑΣΤΗΡΙΟΤΗΤΕΣ </w:t>
            </w:r>
            <w:r w:rsidRPr="00705AAD">
              <w:rPr>
                <w:rFonts w:ascii="Calibri" w:hAnsi="Calibri" w:cs="Calibri"/>
                <w:b/>
                <w:bCs/>
                <w:sz w:val="20"/>
                <w:szCs w:val="20"/>
                <w:lang w:val="el-GR"/>
              </w:rPr>
              <w:br/>
            </w:r>
            <w:r w:rsidRPr="00705AAD">
              <w:rPr>
                <w:rFonts w:ascii="Calibri" w:hAnsi="Calibri" w:cs="Calibri"/>
                <w:i/>
                <w:iCs/>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A715A0" w:rsidRPr="00705AAD" w:rsidRDefault="00A715A0" w:rsidP="0001411A">
            <w:pPr>
              <w:jc w:val="center"/>
              <w:rPr>
                <w:rFonts w:ascii="Calibri" w:hAnsi="Calibri" w:cs="Calibri"/>
                <w:b/>
                <w:bCs/>
                <w:sz w:val="20"/>
                <w:szCs w:val="20"/>
                <w:lang w:val="el-GR"/>
              </w:rPr>
            </w:pPr>
            <w:r w:rsidRPr="00705AAD">
              <w:rPr>
                <w:rFonts w:ascii="Calibri" w:hAnsi="Calibri" w:cs="Calibri"/>
                <w:b/>
                <w:bCs/>
                <w:sz w:val="20"/>
                <w:szCs w:val="20"/>
                <w:lang w:val="el-GR"/>
              </w:rPr>
              <w:t>ΕΒΔΟΜΑΔΙΑΙΕΣ</w:t>
            </w:r>
            <w:r w:rsidRPr="00705AAD">
              <w:rPr>
                <w:rFonts w:ascii="Calibri" w:hAnsi="Calibri" w:cs="Calibri"/>
                <w:b/>
                <w:bCs/>
                <w:sz w:val="20"/>
                <w:szCs w:val="20"/>
                <w:lang w:val="el-GR"/>
              </w:rPr>
              <w:br/>
              <w:t>ΩΡΕΣ Δ</w:t>
            </w:r>
            <w:r w:rsidRPr="00705AAD">
              <w:rPr>
                <w:rFonts w:ascii="Calibri" w:hAnsi="Calibri" w:cs="Calibri"/>
                <w:b/>
                <w:bCs/>
                <w:sz w:val="20"/>
                <w:szCs w:val="20"/>
                <w:shd w:val="clear" w:color="auto" w:fill="DDD9C3"/>
                <w:lang w:val="el-GR"/>
              </w:rPr>
              <w:t>ΙΔ</w:t>
            </w:r>
            <w:r w:rsidRPr="00705AAD">
              <w:rPr>
                <w:rFonts w:ascii="Calibri" w:hAnsi="Calibri" w:cs="Calibri"/>
                <w:b/>
                <w:bCs/>
                <w:sz w:val="20"/>
                <w:szCs w:val="20"/>
                <w:lang w:val="el-GR"/>
              </w:rPr>
              <w:t>ΑΣΚΑΛΙΑΣ</w:t>
            </w:r>
          </w:p>
        </w:tc>
        <w:tc>
          <w:tcPr>
            <w:tcW w:w="1240" w:type="dxa"/>
            <w:shd w:val="clear" w:color="auto" w:fill="DDD9C3"/>
            <w:vAlign w:val="center"/>
          </w:tcPr>
          <w:p w:rsidR="00A715A0" w:rsidRPr="00705AAD" w:rsidRDefault="000260BB" w:rsidP="0001411A">
            <w:pPr>
              <w:jc w:val="center"/>
              <w:rPr>
                <w:rFonts w:ascii="Calibri" w:hAnsi="Calibri" w:cs="Calibri"/>
                <w:b/>
                <w:bCs/>
                <w:sz w:val="20"/>
                <w:szCs w:val="20"/>
                <w:lang w:val="el-GR"/>
              </w:rPr>
            </w:pPr>
            <w:r>
              <w:rPr>
                <w:rFonts w:ascii="Calibri" w:hAnsi="Calibri" w:cs="Calibri"/>
                <w:b/>
                <w:bCs/>
                <w:sz w:val="20"/>
                <w:szCs w:val="20"/>
                <w:lang w:val="el-GR"/>
              </w:rPr>
              <w:t>ΔΙΔΑΚΤΙΚΕΣ/</w:t>
            </w:r>
            <w:r w:rsidR="00A715A0" w:rsidRPr="00705AAD">
              <w:rPr>
                <w:rFonts w:ascii="Calibri" w:hAnsi="Calibri" w:cs="Calibri"/>
                <w:b/>
                <w:bCs/>
                <w:sz w:val="20"/>
                <w:szCs w:val="20"/>
                <w:lang w:val="el-GR"/>
              </w:rPr>
              <w:t>ΠΙΣΤΩΤΙΚΕΣ ΜΟΝΑΔΕΣ</w:t>
            </w:r>
          </w:p>
        </w:tc>
      </w:tr>
      <w:tr w:rsidR="000260BB" w:rsidRPr="00705AAD">
        <w:trPr>
          <w:trHeight w:val="194"/>
        </w:trPr>
        <w:tc>
          <w:tcPr>
            <w:tcW w:w="5637" w:type="dxa"/>
            <w:gridSpan w:val="3"/>
          </w:tcPr>
          <w:p w:rsidR="00A715A0" w:rsidRPr="00705AAD" w:rsidRDefault="00A715A0" w:rsidP="0001411A">
            <w:pPr>
              <w:jc w:val="right"/>
              <w:rPr>
                <w:rFonts w:ascii="Calibri" w:hAnsi="Calibri" w:cs="Calibri"/>
                <w:color w:val="002060"/>
                <w:sz w:val="20"/>
                <w:szCs w:val="20"/>
                <w:lang w:val="el-GR"/>
              </w:rPr>
            </w:pPr>
            <w:r>
              <w:rPr>
                <w:rFonts w:ascii="Calibri" w:hAnsi="Calibri" w:cs="Calibri"/>
                <w:color w:val="002060"/>
                <w:sz w:val="20"/>
                <w:szCs w:val="20"/>
                <w:lang w:val="el-GR"/>
              </w:rPr>
              <w:t>Διαλέξεις</w:t>
            </w:r>
          </w:p>
        </w:tc>
        <w:tc>
          <w:tcPr>
            <w:tcW w:w="1559" w:type="dxa"/>
            <w:gridSpan w:val="2"/>
          </w:tcPr>
          <w:p w:rsidR="00A715A0" w:rsidRPr="00E1083C" w:rsidRDefault="00E1083C" w:rsidP="0001411A">
            <w:pPr>
              <w:jc w:val="center"/>
              <w:rPr>
                <w:rFonts w:ascii="Calibri" w:hAnsi="Calibri" w:cs="Calibri"/>
                <w:color w:val="002060"/>
                <w:sz w:val="20"/>
                <w:szCs w:val="20"/>
              </w:rPr>
            </w:pPr>
            <w:r>
              <w:rPr>
                <w:rFonts w:ascii="Calibri" w:hAnsi="Calibri" w:cs="Calibri"/>
                <w:color w:val="002060"/>
                <w:sz w:val="20"/>
                <w:szCs w:val="20"/>
              </w:rPr>
              <w:t>5</w:t>
            </w:r>
          </w:p>
        </w:tc>
        <w:tc>
          <w:tcPr>
            <w:tcW w:w="1240" w:type="dxa"/>
          </w:tcPr>
          <w:p w:rsidR="00A715A0" w:rsidRPr="00705AAD" w:rsidRDefault="000260BB" w:rsidP="0001411A">
            <w:pPr>
              <w:jc w:val="center"/>
              <w:rPr>
                <w:rFonts w:ascii="Calibri" w:hAnsi="Calibri" w:cs="Calibri"/>
                <w:color w:val="002060"/>
                <w:sz w:val="20"/>
                <w:szCs w:val="20"/>
                <w:lang w:val="el-GR"/>
              </w:rPr>
            </w:pPr>
            <w:r>
              <w:rPr>
                <w:rFonts w:ascii="Calibri" w:hAnsi="Calibri" w:cs="Calibri"/>
                <w:color w:val="002060"/>
                <w:sz w:val="20"/>
                <w:szCs w:val="20"/>
                <w:lang w:val="el-GR"/>
              </w:rPr>
              <w:t>5</w:t>
            </w:r>
          </w:p>
        </w:tc>
      </w:tr>
      <w:tr w:rsidR="000260BB" w:rsidRPr="00705AAD">
        <w:trPr>
          <w:trHeight w:val="194"/>
        </w:trPr>
        <w:tc>
          <w:tcPr>
            <w:tcW w:w="5637" w:type="dxa"/>
            <w:gridSpan w:val="3"/>
          </w:tcPr>
          <w:p w:rsidR="00A715A0" w:rsidRPr="00705AAD" w:rsidRDefault="00A715A0" w:rsidP="0001411A">
            <w:pPr>
              <w:jc w:val="right"/>
              <w:rPr>
                <w:rFonts w:ascii="Calibri" w:hAnsi="Calibri" w:cs="Calibri"/>
                <w:b/>
                <w:bCs/>
                <w:color w:val="002060"/>
                <w:sz w:val="20"/>
                <w:szCs w:val="20"/>
                <w:lang w:val="el-GR"/>
              </w:rPr>
            </w:pPr>
          </w:p>
        </w:tc>
        <w:tc>
          <w:tcPr>
            <w:tcW w:w="1559" w:type="dxa"/>
            <w:gridSpan w:val="2"/>
          </w:tcPr>
          <w:p w:rsidR="00A715A0" w:rsidRPr="00705AAD" w:rsidRDefault="00A715A0" w:rsidP="0001411A">
            <w:pPr>
              <w:jc w:val="right"/>
              <w:rPr>
                <w:rFonts w:ascii="Calibri" w:hAnsi="Calibri" w:cs="Calibri"/>
                <w:color w:val="002060"/>
                <w:sz w:val="20"/>
                <w:szCs w:val="20"/>
                <w:lang w:val="el-GR"/>
              </w:rPr>
            </w:pPr>
          </w:p>
        </w:tc>
        <w:tc>
          <w:tcPr>
            <w:tcW w:w="1240" w:type="dxa"/>
          </w:tcPr>
          <w:p w:rsidR="00A715A0" w:rsidRPr="00705AAD" w:rsidRDefault="00A715A0" w:rsidP="0001411A">
            <w:pPr>
              <w:rPr>
                <w:rFonts w:ascii="Calibri" w:hAnsi="Calibri" w:cs="Calibri"/>
                <w:color w:val="002060"/>
                <w:sz w:val="20"/>
                <w:szCs w:val="20"/>
                <w:lang w:val="el-GR"/>
              </w:rPr>
            </w:pPr>
          </w:p>
        </w:tc>
      </w:tr>
      <w:tr w:rsidR="000260BB" w:rsidRPr="00705AAD">
        <w:trPr>
          <w:trHeight w:val="194"/>
        </w:trPr>
        <w:tc>
          <w:tcPr>
            <w:tcW w:w="5637" w:type="dxa"/>
            <w:gridSpan w:val="3"/>
          </w:tcPr>
          <w:p w:rsidR="00A715A0" w:rsidRPr="00705AAD" w:rsidRDefault="00A715A0" w:rsidP="0001411A">
            <w:pPr>
              <w:rPr>
                <w:rFonts w:ascii="Calibri" w:hAnsi="Calibri" w:cs="Calibri"/>
                <w:b/>
                <w:bCs/>
                <w:color w:val="002060"/>
                <w:sz w:val="20"/>
                <w:szCs w:val="20"/>
                <w:lang w:val="el-GR"/>
              </w:rPr>
            </w:pPr>
          </w:p>
        </w:tc>
        <w:tc>
          <w:tcPr>
            <w:tcW w:w="1559" w:type="dxa"/>
            <w:gridSpan w:val="2"/>
          </w:tcPr>
          <w:p w:rsidR="00A715A0" w:rsidRPr="00705AAD" w:rsidRDefault="00A715A0" w:rsidP="0001411A">
            <w:pPr>
              <w:jc w:val="right"/>
              <w:rPr>
                <w:rFonts w:ascii="Calibri" w:hAnsi="Calibri" w:cs="Calibri"/>
                <w:color w:val="002060"/>
                <w:sz w:val="20"/>
                <w:szCs w:val="20"/>
                <w:lang w:val="el-GR"/>
              </w:rPr>
            </w:pPr>
          </w:p>
        </w:tc>
        <w:tc>
          <w:tcPr>
            <w:tcW w:w="1240" w:type="dxa"/>
          </w:tcPr>
          <w:p w:rsidR="00A715A0" w:rsidRPr="00705AAD" w:rsidRDefault="00A715A0" w:rsidP="0001411A">
            <w:pPr>
              <w:rPr>
                <w:rFonts w:ascii="Calibri" w:hAnsi="Calibri" w:cs="Calibri"/>
                <w:color w:val="002060"/>
                <w:sz w:val="20"/>
                <w:szCs w:val="20"/>
                <w:lang w:val="el-GR"/>
              </w:rPr>
            </w:pPr>
          </w:p>
        </w:tc>
      </w:tr>
      <w:tr w:rsidR="000260BB" w:rsidRPr="006F5744">
        <w:trPr>
          <w:trHeight w:val="194"/>
        </w:trPr>
        <w:tc>
          <w:tcPr>
            <w:tcW w:w="5637" w:type="dxa"/>
            <w:gridSpan w:val="3"/>
            <w:shd w:val="clear" w:color="auto" w:fill="DDD9C3"/>
          </w:tcPr>
          <w:p w:rsidR="00A715A0" w:rsidRPr="00705AAD" w:rsidRDefault="00A715A0" w:rsidP="0001411A">
            <w:pPr>
              <w:rPr>
                <w:rFonts w:ascii="Calibri" w:hAnsi="Calibri" w:cs="Calibri"/>
                <w:i/>
                <w:iCs/>
                <w:sz w:val="18"/>
                <w:szCs w:val="18"/>
                <w:lang w:val="el-GR"/>
              </w:rPr>
            </w:pPr>
            <w:r w:rsidRPr="00705AAD">
              <w:rPr>
                <w:rFonts w:ascii="Calibri" w:hAnsi="Calibri" w:cs="Calibri"/>
                <w:i/>
                <w:iCs/>
                <w:sz w:val="18"/>
                <w:szCs w:val="18"/>
                <w:lang w:val="el-GR"/>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A715A0" w:rsidRPr="00705AAD" w:rsidRDefault="00A715A0" w:rsidP="0001411A">
            <w:pPr>
              <w:jc w:val="right"/>
              <w:rPr>
                <w:rFonts w:ascii="Calibri" w:hAnsi="Calibri" w:cs="Calibri"/>
                <w:color w:val="002060"/>
                <w:sz w:val="20"/>
                <w:szCs w:val="20"/>
                <w:lang w:val="el-GR"/>
              </w:rPr>
            </w:pPr>
          </w:p>
        </w:tc>
        <w:tc>
          <w:tcPr>
            <w:tcW w:w="1240" w:type="dxa"/>
          </w:tcPr>
          <w:p w:rsidR="00A715A0" w:rsidRPr="00705AAD" w:rsidRDefault="00A715A0" w:rsidP="0001411A">
            <w:pPr>
              <w:rPr>
                <w:rFonts w:ascii="Calibri" w:hAnsi="Calibri" w:cs="Calibri"/>
                <w:color w:val="002060"/>
                <w:sz w:val="20"/>
                <w:szCs w:val="20"/>
                <w:lang w:val="el-GR"/>
              </w:rPr>
            </w:pPr>
          </w:p>
        </w:tc>
      </w:tr>
      <w:tr w:rsidR="00A715A0" w:rsidRPr="009F366D">
        <w:trPr>
          <w:trHeight w:val="599"/>
        </w:trPr>
        <w:tc>
          <w:tcPr>
            <w:tcW w:w="3205" w:type="dxa"/>
            <w:shd w:val="clear" w:color="auto" w:fill="DDD9C3"/>
          </w:tcPr>
          <w:p w:rsidR="00A715A0" w:rsidRPr="00705AAD" w:rsidRDefault="00A715A0" w:rsidP="0001411A">
            <w:pPr>
              <w:jc w:val="right"/>
              <w:rPr>
                <w:rFonts w:ascii="Calibri" w:hAnsi="Calibri" w:cs="Calibri"/>
                <w:i/>
                <w:iCs/>
                <w:sz w:val="16"/>
                <w:szCs w:val="16"/>
                <w:lang w:val="el-GR"/>
              </w:rPr>
            </w:pPr>
            <w:r w:rsidRPr="00705AAD">
              <w:rPr>
                <w:rFonts w:ascii="Calibri" w:hAnsi="Calibri" w:cs="Calibri"/>
                <w:b/>
                <w:bCs/>
                <w:sz w:val="20"/>
                <w:szCs w:val="20"/>
                <w:lang w:val="el-GR"/>
              </w:rPr>
              <w:t>ΤΥΠΟΣ ΜΑΘΗΜΑΤΟΣ</w:t>
            </w:r>
          </w:p>
          <w:p w:rsidR="00A715A0" w:rsidRPr="00705AAD" w:rsidRDefault="00A715A0" w:rsidP="0001411A">
            <w:pPr>
              <w:jc w:val="right"/>
              <w:rPr>
                <w:rFonts w:ascii="Calibri" w:hAnsi="Calibri" w:cs="Calibri"/>
                <w:b/>
                <w:bCs/>
                <w:sz w:val="20"/>
                <w:szCs w:val="20"/>
                <w:lang w:val="el-GR"/>
              </w:rPr>
            </w:pPr>
            <w:r w:rsidRPr="00705AAD">
              <w:rPr>
                <w:rFonts w:ascii="Calibri" w:hAnsi="Calibri" w:cs="Calibri"/>
                <w:i/>
                <w:iCs/>
                <w:sz w:val="16"/>
                <w:szCs w:val="16"/>
                <w:lang w:val="el-GR"/>
              </w:rPr>
              <w:t>Υποβάθρου , Γενικών Γνώσεων, Επιστημονικής Περιοχής, Ανάπτυξης Δεξιοτήτων</w:t>
            </w:r>
          </w:p>
        </w:tc>
        <w:tc>
          <w:tcPr>
            <w:tcW w:w="5231" w:type="dxa"/>
            <w:gridSpan w:val="5"/>
          </w:tcPr>
          <w:p w:rsidR="00A715A0" w:rsidRDefault="00A715A0" w:rsidP="0042429B">
            <w:pPr>
              <w:rPr>
                <w:color w:val="002060"/>
                <w:lang w:val="el-GR"/>
              </w:rPr>
            </w:pPr>
            <w:r>
              <w:rPr>
                <w:sz w:val="22"/>
                <w:szCs w:val="22"/>
                <w:lang w:val="el-GR"/>
              </w:rPr>
              <w:t>Επιστημονικής Περιοχής</w:t>
            </w:r>
          </w:p>
        </w:tc>
      </w:tr>
      <w:tr w:rsidR="00A715A0" w:rsidRPr="000260BB">
        <w:tc>
          <w:tcPr>
            <w:tcW w:w="3205"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ΠΡΟΑΠΑΙΤΟΥΜΕΝΑ ΜΑΘΗΜΑΤΑ:</w:t>
            </w:r>
          </w:p>
          <w:p w:rsidR="00A715A0" w:rsidRPr="00705AAD" w:rsidRDefault="00A715A0" w:rsidP="0001411A">
            <w:pPr>
              <w:jc w:val="right"/>
              <w:rPr>
                <w:rFonts w:ascii="Calibri" w:hAnsi="Calibri" w:cs="Calibri"/>
                <w:b/>
                <w:bCs/>
                <w:sz w:val="20"/>
                <w:szCs w:val="20"/>
                <w:lang w:val="el-GR"/>
              </w:rPr>
            </w:pPr>
          </w:p>
        </w:tc>
        <w:tc>
          <w:tcPr>
            <w:tcW w:w="5231" w:type="dxa"/>
            <w:gridSpan w:val="5"/>
          </w:tcPr>
          <w:p w:rsidR="00A715A0" w:rsidRDefault="00A715A0">
            <w:pPr>
              <w:rPr>
                <w:color w:val="002060"/>
                <w:sz w:val="20"/>
                <w:szCs w:val="20"/>
                <w:lang w:val="el-GR"/>
              </w:rPr>
            </w:pPr>
          </w:p>
        </w:tc>
      </w:tr>
      <w:tr w:rsidR="00A715A0" w:rsidRPr="00705AAD">
        <w:tc>
          <w:tcPr>
            <w:tcW w:w="3205" w:type="dxa"/>
            <w:shd w:val="clear" w:color="auto" w:fill="DDD9C3"/>
          </w:tcPr>
          <w:p w:rsidR="00A715A0" w:rsidRPr="00705AAD" w:rsidRDefault="00A715A0" w:rsidP="0001411A">
            <w:pPr>
              <w:jc w:val="right"/>
              <w:rPr>
                <w:rFonts w:ascii="Calibri" w:hAnsi="Calibri" w:cs="Calibri"/>
                <w:b/>
                <w:bCs/>
                <w:sz w:val="20"/>
                <w:szCs w:val="20"/>
              </w:rPr>
            </w:pPr>
            <w:r w:rsidRPr="00705AAD">
              <w:rPr>
                <w:rFonts w:ascii="Calibri" w:hAnsi="Calibri" w:cs="Calibri"/>
                <w:b/>
                <w:bCs/>
                <w:sz w:val="20"/>
                <w:szCs w:val="20"/>
                <w:lang w:val="el-GR"/>
              </w:rPr>
              <w:t>Γ</w:t>
            </w:r>
            <w:r w:rsidRPr="00705AAD">
              <w:rPr>
                <w:rFonts w:ascii="Calibri" w:hAnsi="Calibri" w:cs="Calibri"/>
                <w:b/>
                <w:bCs/>
                <w:sz w:val="20"/>
                <w:szCs w:val="20"/>
              </w:rPr>
              <w:t>ΛΩΣΣΑ ΔΙΔΑΣΚΑΛΙΑΣ</w:t>
            </w:r>
            <w:r w:rsidRPr="00705AAD">
              <w:rPr>
                <w:rFonts w:ascii="Calibri" w:hAnsi="Calibri" w:cs="Calibri"/>
                <w:b/>
                <w:bCs/>
                <w:sz w:val="20"/>
                <w:szCs w:val="20"/>
                <w:lang w:val="el-GR"/>
              </w:rPr>
              <w:t xml:space="preserve"> και ΕΞΕΤΑΣΕΩΝ</w:t>
            </w:r>
            <w:r w:rsidRPr="00705AAD">
              <w:rPr>
                <w:rFonts w:ascii="Calibri" w:hAnsi="Calibri" w:cs="Calibri"/>
                <w:b/>
                <w:bCs/>
                <w:sz w:val="20"/>
                <w:szCs w:val="20"/>
              </w:rPr>
              <w:t>:</w:t>
            </w:r>
          </w:p>
        </w:tc>
        <w:tc>
          <w:tcPr>
            <w:tcW w:w="5231" w:type="dxa"/>
            <w:gridSpan w:val="5"/>
          </w:tcPr>
          <w:p w:rsidR="00A715A0" w:rsidRDefault="00A715A0">
            <w:pPr>
              <w:rPr>
                <w:color w:val="002060"/>
                <w:sz w:val="20"/>
                <w:szCs w:val="20"/>
                <w:lang w:val="el-GR"/>
              </w:rPr>
            </w:pPr>
            <w:r>
              <w:rPr>
                <w:color w:val="002060"/>
                <w:sz w:val="20"/>
                <w:szCs w:val="20"/>
                <w:lang w:val="el-GR"/>
              </w:rPr>
              <w:t>Ελληνικά</w:t>
            </w:r>
          </w:p>
        </w:tc>
      </w:tr>
      <w:tr w:rsidR="00A715A0" w:rsidRPr="006F5744">
        <w:tc>
          <w:tcPr>
            <w:tcW w:w="3205"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 xml:space="preserve">ΤΟ ΜΑΘΗΜΑ ΠΡΟΣΦΕΡΕΤΑΙ ΣΕ ΦΟΙΤΗΤΕΣ </w:t>
            </w:r>
            <w:r w:rsidRPr="00705AAD">
              <w:rPr>
                <w:rFonts w:ascii="Calibri" w:hAnsi="Calibri" w:cs="Calibri"/>
                <w:b/>
                <w:bCs/>
                <w:sz w:val="20"/>
                <w:szCs w:val="20"/>
                <w:lang w:val="en-GB"/>
              </w:rPr>
              <w:t>ERASMUS</w:t>
            </w:r>
          </w:p>
        </w:tc>
        <w:tc>
          <w:tcPr>
            <w:tcW w:w="5231" w:type="dxa"/>
            <w:gridSpan w:val="5"/>
          </w:tcPr>
          <w:p w:rsidR="00A715A0" w:rsidRDefault="00D65B8F" w:rsidP="001D03E8">
            <w:pPr>
              <w:rPr>
                <w:color w:val="002060"/>
                <w:sz w:val="20"/>
                <w:szCs w:val="20"/>
                <w:lang w:val="el-GR"/>
              </w:rPr>
            </w:pPr>
            <w:r>
              <w:rPr>
                <w:color w:val="002060"/>
                <w:sz w:val="20"/>
                <w:szCs w:val="20"/>
                <w:lang w:val="el-GR"/>
              </w:rPr>
              <w:t>ΝΑΙ στην Αγγλική</w:t>
            </w:r>
          </w:p>
        </w:tc>
      </w:tr>
      <w:tr w:rsidR="00A715A0" w:rsidRPr="00705AAD">
        <w:tc>
          <w:tcPr>
            <w:tcW w:w="3205" w:type="dxa"/>
            <w:shd w:val="clear" w:color="auto" w:fill="DDD9C3"/>
          </w:tcPr>
          <w:p w:rsidR="00A715A0" w:rsidRPr="00705AAD" w:rsidRDefault="00A715A0" w:rsidP="0001411A">
            <w:pPr>
              <w:jc w:val="right"/>
              <w:rPr>
                <w:rFonts w:ascii="Calibri" w:hAnsi="Calibri" w:cs="Calibri"/>
                <w:b/>
                <w:bCs/>
                <w:sz w:val="20"/>
                <w:szCs w:val="20"/>
                <w:lang w:val="en-GB"/>
              </w:rPr>
            </w:pPr>
            <w:r w:rsidRPr="00705AAD">
              <w:rPr>
                <w:rFonts w:ascii="Calibri" w:hAnsi="Calibri" w:cs="Calibri"/>
                <w:b/>
                <w:bCs/>
                <w:sz w:val="20"/>
                <w:szCs w:val="20"/>
                <w:lang w:val="el-GR"/>
              </w:rPr>
              <w:t>ΗΛΕΚΤΡΟΝΙΚΗ ΣΕΛΙΔΑ ΜΑΘΗΜΑΤΟΣ (</w:t>
            </w:r>
            <w:r w:rsidRPr="00705AAD">
              <w:rPr>
                <w:rFonts w:ascii="Calibri" w:hAnsi="Calibri" w:cs="Calibri"/>
                <w:b/>
                <w:bCs/>
                <w:sz w:val="20"/>
                <w:szCs w:val="20"/>
                <w:lang w:val="en-GB"/>
              </w:rPr>
              <w:t>URL)</w:t>
            </w:r>
          </w:p>
        </w:tc>
        <w:tc>
          <w:tcPr>
            <w:tcW w:w="5231" w:type="dxa"/>
            <w:gridSpan w:val="5"/>
          </w:tcPr>
          <w:p w:rsidR="00A715A0" w:rsidRDefault="00FB57CB">
            <w:pPr>
              <w:rPr>
                <w:color w:val="002060"/>
                <w:sz w:val="20"/>
                <w:szCs w:val="20"/>
                <w:lang w:val="en-GB"/>
              </w:rPr>
            </w:pPr>
            <w:hyperlink r:id="rId5" w:history="1">
              <w:r w:rsidR="00224CBC" w:rsidRPr="00BC5A98">
                <w:rPr>
                  <w:rStyle w:val="Hyperlink"/>
                  <w:sz w:val="20"/>
                  <w:szCs w:val="20"/>
                  <w:lang w:val="en-GB"/>
                </w:rPr>
                <w:t>http://www.aoa.aua.gr/course_info.aspx?mn=mn5&amp;courseID=46</w:t>
              </w:r>
            </w:hyperlink>
          </w:p>
          <w:p w:rsidR="00224CBC" w:rsidRPr="00224CBC" w:rsidRDefault="00224CBC">
            <w:pPr>
              <w:rPr>
                <w:color w:val="002060"/>
                <w:sz w:val="20"/>
                <w:szCs w:val="20"/>
              </w:rPr>
            </w:pPr>
            <w:r w:rsidRPr="00224CBC">
              <w:rPr>
                <w:color w:val="002060"/>
                <w:sz w:val="20"/>
                <w:szCs w:val="20"/>
              </w:rPr>
              <w:t>https://mediasrv.aua.gr/eclass/courses/AOA210/</w:t>
            </w:r>
          </w:p>
        </w:tc>
      </w:tr>
    </w:tbl>
    <w:p w:rsidR="00A715A0" w:rsidRPr="006114DB" w:rsidRDefault="00A715A0" w:rsidP="0051485C">
      <w:pPr>
        <w:rPr>
          <w:lang w:val="en-GB"/>
        </w:rPr>
      </w:pPr>
      <w:r w:rsidRPr="006114DB">
        <w:rPr>
          <w:lang w:val="en-GB"/>
        </w:rPr>
        <w:br w:type="page"/>
      </w:r>
    </w:p>
    <w:p w:rsidR="00A715A0" w:rsidRPr="00705AAD" w:rsidRDefault="00A715A0"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rPr>
      </w:pPr>
      <w:r w:rsidRPr="00705AAD">
        <w:rPr>
          <w:rFonts w:ascii="Calibri" w:hAnsi="Calibri" w:cs="Calibri"/>
          <w:b/>
          <w:bCs/>
          <w:color w:val="000000"/>
          <w:sz w:val="22"/>
          <w:szCs w:val="22"/>
          <w:lang w:val="el-GR"/>
        </w:rPr>
        <w:lastRenderedPageBreak/>
        <w:t>ΜΑΘΗΣΙΑΚΑ ΑΠΟΤΕΛΕΣΜΑΤΑ</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A715A0" w:rsidRPr="00705AAD">
        <w:tc>
          <w:tcPr>
            <w:tcW w:w="8472" w:type="dxa"/>
            <w:gridSpan w:val="2"/>
            <w:tcBorders>
              <w:bottom w:val="nil"/>
            </w:tcBorders>
            <w:shd w:val="clear" w:color="auto" w:fill="DDD9C3"/>
          </w:tcPr>
          <w:p w:rsidR="00A715A0" w:rsidRPr="00705AAD" w:rsidRDefault="00A715A0" w:rsidP="0001411A">
            <w:pPr>
              <w:rPr>
                <w:rFonts w:ascii="Calibri" w:hAnsi="Calibri" w:cs="Calibri"/>
                <w:i/>
                <w:iCs/>
                <w:sz w:val="16"/>
                <w:szCs w:val="16"/>
                <w:lang w:val="el-GR"/>
              </w:rPr>
            </w:pPr>
            <w:r w:rsidRPr="00705AAD">
              <w:rPr>
                <w:rFonts w:ascii="Calibri" w:hAnsi="Calibri" w:cs="Calibri"/>
                <w:b/>
                <w:bCs/>
                <w:sz w:val="20"/>
                <w:szCs w:val="20"/>
                <w:lang w:val="el-GR"/>
              </w:rPr>
              <w:t>Μαθησιακά Αποτελέσματα</w:t>
            </w:r>
          </w:p>
        </w:tc>
      </w:tr>
      <w:tr w:rsidR="00A715A0" w:rsidRPr="006F5744">
        <w:tc>
          <w:tcPr>
            <w:tcW w:w="8472" w:type="dxa"/>
            <w:gridSpan w:val="2"/>
            <w:tcBorders>
              <w:top w:val="nil"/>
            </w:tcBorders>
            <w:shd w:val="clear" w:color="auto" w:fill="DDD9C3"/>
          </w:tcPr>
          <w:p w:rsidR="00A715A0" w:rsidRPr="00705AAD" w:rsidRDefault="00A715A0" w:rsidP="0001411A">
            <w:pPr>
              <w:widowControl w:val="0"/>
              <w:autoSpaceDE w:val="0"/>
              <w:autoSpaceDN w:val="0"/>
              <w:adjustRightInd w:val="0"/>
              <w:spacing w:after="60"/>
              <w:rPr>
                <w:rFonts w:ascii="Calibri" w:hAnsi="Calibri" w:cs="Calibri"/>
                <w:i/>
                <w:iCs/>
                <w:sz w:val="16"/>
                <w:szCs w:val="16"/>
                <w:lang w:val="el-GR"/>
              </w:rPr>
            </w:pPr>
            <w:r w:rsidRPr="00705AAD">
              <w:rPr>
                <w:rFonts w:ascii="Calibri" w:hAnsi="Calibri" w:cs="Calibri"/>
                <w:i/>
                <w:iCs/>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A715A0" w:rsidRPr="00705AAD" w:rsidRDefault="00A715A0" w:rsidP="0001411A">
            <w:pPr>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Συμβουλευτείτε το Παράρτημα Α </w:t>
            </w:r>
          </w:p>
          <w:p w:rsidR="00A715A0" w:rsidRPr="00705AAD" w:rsidRDefault="00A715A0" w:rsidP="0051485C">
            <w:pPr>
              <w:widowControl w:val="0"/>
              <w:numPr>
                <w:ilvl w:val="0"/>
                <w:numId w:val="2"/>
              </w:numPr>
              <w:autoSpaceDE w:val="0"/>
              <w:autoSpaceDN w:val="0"/>
              <w:adjustRightInd w:val="0"/>
              <w:spacing w:after="200" w:line="276" w:lineRule="auto"/>
              <w:ind w:left="313" w:hanging="219"/>
              <w:rPr>
                <w:rFonts w:ascii="Calibri" w:hAnsi="Calibri" w:cs="Calibri"/>
                <w:i/>
                <w:iCs/>
                <w:sz w:val="16"/>
                <w:szCs w:val="16"/>
                <w:lang w:val="el-GR"/>
              </w:rPr>
            </w:pPr>
            <w:r w:rsidRPr="00705AAD">
              <w:rPr>
                <w:rFonts w:ascii="Calibri" w:hAnsi="Calibri" w:cs="Calibri"/>
                <w:i/>
                <w:iCs/>
                <w:sz w:val="16"/>
                <w:szCs w:val="16"/>
                <w:lang w:val="el-GR"/>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A715A0" w:rsidRPr="00705AAD" w:rsidRDefault="00A715A0" w:rsidP="0051485C">
            <w:pPr>
              <w:widowControl w:val="0"/>
              <w:numPr>
                <w:ilvl w:val="0"/>
                <w:numId w:val="2"/>
              </w:numPr>
              <w:autoSpaceDE w:val="0"/>
              <w:autoSpaceDN w:val="0"/>
              <w:adjustRightInd w:val="0"/>
              <w:spacing w:after="60" w:line="276" w:lineRule="auto"/>
              <w:ind w:left="313" w:hanging="219"/>
              <w:rPr>
                <w:rFonts w:ascii="Calibri" w:hAnsi="Calibri" w:cs="Calibri"/>
                <w:i/>
                <w:iCs/>
                <w:sz w:val="16"/>
                <w:szCs w:val="16"/>
                <w:lang w:val="el-GR"/>
              </w:rPr>
            </w:pPr>
            <w:r w:rsidRPr="00705AAD">
              <w:rPr>
                <w:rFonts w:ascii="Calibri" w:hAnsi="Calibri" w:cs="Calibri"/>
                <w:i/>
                <w:iCs/>
                <w:sz w:val="16"/>
                <w:szCs w:val="16"/>
                <w:lang w:val="el-GR"/>
              </w:rPr>
              <w:t>Περιγραφικοί Δείκτες Επιπέδων 6, 7 &amp; 8 του Ευρωπαϊκού Πλαισίου Προσόντων Διά Βίου Μάθησης</w:t>
            </w:r>
          </w:p>
          <w:p w:rsidR="00A715A0" w:rsidRPr="00705AAD" w:rsidRDefault="00A715A0" w:rsidP="0001411A">
            <w:pPr>
              <w:widowControl w:val="0"/>
              <w:autoSpaceDE w:val="0"/>
              <w:autoSpaceDN w:val="0"/>
              <w:adjustRightInd w:val="0"/>
              <w:rPr>
                <w:i/>
                <w:iCs/>
                <w:sz w:val="16"/>
                <w:szCs w:val="16"/>
              </w:rPr>
            </w:pPr>
            <w:r w:rsidRPr="00705AAD">
              <w:rPr>
                <w:rFonts w:ascii="Calibri" w:hAnsi="Calibri" w:cs="Calibri"/>
                <w:i/>
                <w:iCs/>
                <w:sz w:val="16"/>
                <w:szCs w:val="16"/>
                <w:lang w:val="el-GR"/>
              </w:rPr>
              <w:t>και Παράρτημα</w:t>
            </w:r>
            <w:r w:rsidRPr="00705AAD">
              <w:rPr>
                <w:i/>
                <w:iCs/>
                <w:sz w:val="16"/>
                <w:szCs w:val="16"/>
              </w:rPr>
              <w:t xml:space="preserve"> Β</w:t>
            </w:r>
          </w:p>
          <w:p w:rsidR="00A715A0" w:rsidRPr="00705AAD" w:rsidRDefault="00A715A0" w:rsidP="0051485C">
            <w:pPr>
              <w:widowControl w:val="0"/>
              <w:numPr>
                <w:ilvl w:val="0"/>
                <w:numId w:val="2"/>
              </w:numPr>
              <w:autoSpaceDE w:val="0"/>
              <w:autoSpaceDN w:val="0"/>
              <w:adjustRightInd w:val="0"/>
              <w:spacing w:after="200" w:line="276" w:lineRule="auto"/>
              <w:ind w:left="313" w:hanging="219"/>
              <w:rPr>
                <w:rFonts w:ascii="Calibri" w:hAnsi="Calibri" w:cs="Calibri"/>
                <w:i/>
                <w:iCs/>
                <w:sz w:val="16"/>
                <w:szCs w:val="16"/>
                <w:lang w:val="el-GR"/>
              </w:rPr>
            </w:pPr>
            <w:r w:rsidRPr="00705AAD">
              <w:rPr>
                <w:rFonts w:ascii="Calibri" w:hAnsi="Calibri" w:cs="Calibri"/>
                <w:i/>
                <w:iCs/>
                <w:sz w:val="16"/>
                <w:szCs w:val="16"/>
                <w:lang w:val="el-GR"/>
              </w:rPr>
              <w:t>Περιληπτικός Οδηγός συγγραφής Μαθησιακών Αποτελεσμάτων</w:t>
            </w:r>
          </w:p>
        </w:tc>
      </w:tr>
      <w:tr w:rsidR="00A715A0" w:rsidRPr="006F5744">
        <w:tc>
          <w:tcPr>
            <w:tcW w:w="8472" w:type="dxa"/>
            <w:gridSpan w:val="2"/>
          </w:tcPr>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Το μάθημα αποσκοπεί στην κατανόηση των αρχών, των στόχων, του σχεδιασμού καθώς και  τ</w:t>
            </w:r>
            <w:r>
              <w:rPr>
                <w:rFonts w:ascii="Calibri" w:hAnsi="Calibri" w:cs="Calibri"/>
                <w:color w:val="1F497D"/>
                <w:sz w:val="22"/>
                <w:szCs w:val="22"/>
                <w:lang w:val="el-GR" w:eastAsia="el-GR"/>
              </w:rPr>
              <w:t xml:space="preserve">ων διαδικασιών </w:t>
            </w:r>
            <w:r w:rsidRPr="006A790F">
              <w:rPr>
                <w:rFonts w:ascii="Calibri" w:hAnsi="Calibri" w:cs="Calibri"/>
                <w:color w:val="1F497D"/>
                <w:sz w:val="22"/>
                <w:szCs w:val="22"/>
                <w:lang w:val="el-GR" w:eastAsia="el-GR"/>
              </w:rPr>
              <w:t>εφαρμογής, παρακολούθησης και αξιολόγησης των θεσμών</w:t>
            </w:r>
            <w:r>
              <w:rPr>
                <w:rFonts w:ascii="Calibri" w:hAnsi="Calibri" w:cs="Calibri"/>
                <w:color w:val="1F497D"/>
                <w:sz w:val="22"/>
                <w:szCs w:val="22"/>
                <w:lang w:val="el-GR" w:eastAsia="el-GR"/>
              </w:rPr>
              <w:t xml:space="preserve">. Επίσης των </w:t>
            </w:r>
            <w:r w:rsidRPr="006A790F">
              <w:rPr>
                <w:rFonts w:ascii="Calibri" w:hAnsi="Calibri" w:cs="Calibri"/>
                <w:color w:val="1F497D"/>
                <w:sz w:val="22"/>
                <w:szCs w:val="22"/>
                <w:lang w:val="el-GR" w:eastAsia="el-GR"/>
              </w:rPr>
              <w:t xml:space="preserve"> μηχανισμών και πάσης φύσεως εργαλείων άσκησης πολιτικής για τη διαχείριση και την προστασία του περιβάλλοντος στον αγροτικό χώρο.</w:t>
            </w:r>
          </w:p>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Επίσης στόχο έχει την εξοικείωση των φοιτητών /τριών  με τους ορισμούς της έννοιας του περιβάλλοντος, την διάκριση οικολογικών και περιβαλλοντικών προβλημάτων</w:t>
            </w:r>
            <w:r>
              <w:rPr>
                <w:rFonts w:ascii="Calibri" w:hAnsi="Calibri" w:cs="Calibri"/>
                <w:color w:val="1F497D"/>
                <w:sz w:val="22"/>
                <w:szCs w:val="22"/>
                <w:lang w:val="el-GR" w:eastAsia="el-GR"/>
              </w:rPr>
              <w:t xml:space="preserve"> </w:t>
            </w:r>
            <w:r w:rsidRPr="006A790F">
              <w:rPr>
                <w:rFonts w:ascii="Calibri" w:hAnsi="Calibri" w:cs="Calibri"/>
                <w:color w:val="1F497D"/>
                <w:sz w:val="22"/>
                <w:szCs w:val="22"/>
                <w:lang w:val="el-GR" w:eastAsia="el-GR"/>
              </w:rPr>
              <w:t xml:space="preserve">της εξέλιξης των απόψεων διαχρονικά αλλά και των διαφορετικών κοσμοαντιλήψεων στην πρόσληψη της Φύσης κατά την ένταξη της σε διαφορετικά πολιτισμικά και κοινωνικο-οικονομικά καθεστώτα. </w:t>
            </w:r>
          </w:p>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 xml:space="preserve">Τέλος, μέσω της ενσωμάτωσης της μέριμνας για την προστασία του φυσικού </w:t>
            </w:r>
            <w:r>
              <w:rPr>
                <w:rFonts w:ascii="Calibri" w:hAnsi="Calibri" w:cs="Calibri"/>
                <w:color w:val="1F497D"/>
                <w:sz w:val="22"/>
                <w:szCs w:val="22"/>
                <w:lang w:val="el-GR" w:eastAsia="el-GR"/>
              </w:rPr>
              <w:t>π</w:t>
            </w:r>
            <w:r w:rsidRPr="006A790F">
              <w:rPr>
                <w:rFonts w:ascii="Calibri" w:hAnsi="Calibri" w:cs="Calibri"/>
                <w:color w:val="1F497D"/>
                <w:sz w:val="22"/>
                <w:szCs w:val="22"/>
                <w:lang w:val="el-GR" w:eastAsia="el-GR"/>
              </w:rPr>
              <w:t xml:space="preserve">εριβάλλοντος στην αγροτική πολιτική, οι φοιτητές/τριες συνθέτουν μια ολοκληρωμένη εικόνα των θεσμών, ρυθμίσεων, μέτρων, κινήτρων μέσω των οποίων ο δημόσιος, ο ιδιωτικός και ο κοινωνικός τομέας παρεμβαίνουν υπέρ της προστασίας του φυσικού και ανθρωπογενούς περιβάλλοντος στον αγροτικό χώρο. </w:t>
            </w:r>
          </w:p>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 xml:space="preserve">Η/Ο φοιτήτρια/φοιτητής όταν ολοκληρωθεί επιτυχημένα το μάθημα αναμένεται </w:t>
            </w:r>
          </w:p>
          <w:p w:rsidR="00A715A0" w:rsidRDefault="00286187" w:rsidP="00286187">
            <w:pPr>
              <w:numPr>
                <w:ilvl w:val="0"/>
                <w:numId w:val="2"/>
              </w:numPr>
              <w:ind w:left="426"/>
              <w:rPr>
                <w:rFonts w:ascii="Calibri" w:hAnsi="Calibri" w:cs="Calibri"/>
                <w:color w:val="1F497D"/>
                <w:sz w:val="22"/>
                <w:szCs w:val="22"/>
                <w:lang w:val="el-GR" w:eastAsia="el-GR"/>
              </w:rPr>
            </w:pPr>
            <w:r>
              <w:rPr>
                <w:rFonts w:ascii="Calibri" w:hAnsi="Calibri" w:cs="Calibri"/>
                <w:color w:val="1F497D"/>
                <w:sz w:val="22"/>
                <w:szCs w:val="22"/>
                <w:lang w:val="el-GR" w:eastAsia="el-GR"/>
              </w:rPr>
              <w:t xml:space="preserve">Να γνωρίζει και να κατανοεί </w:t>
            </w:r>
            <w:r w:rsidRPr="00286187">
              <w:rPr>
                <w:rFonts w:ascii="Calibri" w:hAnsi="Calibri" w:cs="Calibri"/>
                <w:color w:val="1F497D"/>
                <w:sz w:val="22"/>
                <w:szCs w:val="22"/>
                <w:lang w:val="el-GR" w:eastAsia="el-GR"/>
              </w:rPr>
              <w:t xml:space="preserve"> </w:t>
            </w:r>
            <w:r w:rsidRPr="006A790F">
              <w:rPr>
                <w:rFonts w:ascii="Calibri" w:hAnsi="Calibri" w:cs="Calibri"/>
                <w:color w:val="1F497D"/>
                <w:sz w:val="22"/>
                <w:szCs w:val="22"/>
                <w:lang w:val="el-GR" w:eastAsia="el-GR"/>
              </w:rPr>
              <w:t>τις αρχές, τους στόχους, τον σχεδιασμό, την εφαρμογή των εργαλείων και των μηχανισμών άσκησης περιβαλλοντικής πολιτικής</w:t>
            </w:r>
            <w:r w:rsidRPr="00286187">
              <w:rPr>
                <w:rFonts w:ascii="Calibri" w:hAnsi="Calibri" w:cs="Calibri"/>
                <w:color w:val="1F497D"/>
                <w:sz w:val="22"/>
                <w:szCs w:val="22"/>
                <w:lang w:val="el-GR" w:eastAsia="el-GR"/>
              </w:rPr>
              <w:t xml:space="preserve"> και</w:t>
            </w:r>
            <w:r>
              <w:rPr>
                <w:rFonts w:ascii="Calibri" w:hAnsi="Calibri" w:cs="Calibri"/>
                <w:color w:val="1F497D"/>
                <w:sz w:val="22"/>
                <w:szCs w:val="22"/>
                <w:lang w:val="el-GR" w:eastAsia="el-GR"/>
              </w:rPr>
              <w:t xml:space="preserve"> να είναι σε </w:t>
            </w:r>
            <w:proofErr w:type="spellStart"/>
            <w:r>
              <w:rPr>
                <w:rFonts w:ascii="Calibri" w:hAnsi="Calibri" w:cs="Calibri"/>
                <w:color w:val="1F497D"/>
                <w:sz w:val="22"/>
                <w:szCs w:val="22"/>
                <w:lang w:val="el-GR" w:eastAsia="el-GR"/>
              </w:rPr>
              <w:t>θεση</w:t>
            </w:r>
            <w:proofErr w:type="spellEnd"/>
            <w:r>
              <w:rPr>
                <w:rFonts w:ascii="Calibri" w:hAnsi="Calibri" w:cs="Calibri"/>
                <w:color w:val="1F497D"/>
                <w:sz w:val="22"/>
                <w:szCs w:val="22"/>
                <w:lang w:val="el-GR" w:eastAsia="el-GR"/>
              </w:rPr>
              <w:t xml:space="preserve"> να παρακολουθούν τις </w:t>
            </w:r>
            <w:r w:rsidRPr="00286187">
              <w:rPr>
                <w:rFonts w:ascii="Calibri" w:hAnsi="Calibri" w:cs="Calibri"/>
                <w:color w:val="1F497D"/>
                <w:sz w:val="22"/>
                <w:szCs w:val="22"/>
                <w:lang w:val="el-GR" w:eastAsia="el-GR"/>
              </w:rPr>
              <w:t xml:space="preserve"> σύγχρονες</w:t>
            </w:r>
            <w:r>
              <w:rPr>
                <w:rFonts w:ascii="Calibri" w:hAnsi="Calibri" w:cs="Calibri"/>
                <w:color w:val="1F497D"/>
                <w:sz w:val="22"/>
                <w:szCs w:val="22"/>
                <w:lang w:val="el-GR" w:eastAsia="el-GR"/>
              </w:rPr>
              <w:t xml:space="preserve"> </w:t>
            </w:r>
            <w:r w:rsidRPr="00286187">
              <w:rPr>
                <w:rFonts w:ascii="Calibri" w:hAnsi="Calibri" w:cs="Calibri"/>
                <w:color w:val="1F497D"/>
                <w:sz w:val="22"/>
                <w:szCs w:val="22"/>
                <w:lang w:val="el-GR" w:eastAsia="el-GR"/>
              </w:rPr>
              <w:t>εξελίξεις</w:t>
            </w:r>
            <w:r>
              <w:rPr>
                <w:rFonts w:ascii="Calibri" w:hAnsi="Calibri" w:cs="Calibri"/>
                <w:color w:val="1F497D"/>
                <w:sz w:val="22"/>
                <w:szCs w:val="22"/>
                <w:lang w:val="el-GR" w:eastAsia="el-GR"/>
              </w:rPr>
              <w:t xml:space="preserve"> στα σχετικά θέματα.</w:t>
            </w:r>
          </w:p>
          <w:p w:rsidR="00286187" w:rsidRDefault="00286187" w:rsidP="00286187">
            <w:pPr>
              <w:numPr>
                <w:ilvl w:val="0"/>
                <w:numId w:val="2"/>
              </w:numPr>
              <w:ind w:left="426"/>
              <w:rPr>
                <w:rFonts w:ascii="Calibri" w:hAnsi="Calibri" w:cs="Calibri"/>
                <w:color w:val="1F497D"/>
                <w:sz w:val="22"/>
                <w:szCs w:val="22"/>
                <w:lang w:val="el-GR" w:eastAsia="el-GR"/>
              </w:rPr>
            </w:pPr>
            <w:r>
              <w:rPr>
                <w:rFonts w:ascii="Calibri" w:hAnsi="Calibri" w:cs="Calibri"/>
                <w:color w:val="1F497D"/>
                <w:sz w:val="22"/>
                <w:szCs w:val="22"/>
                <w:lang w:val="el-GR" w:eastAsia="el-GR"/>
              </w:rPr>
              <w:t xml:space="preserve">Να είναι σε θέση να χρησιμοποιεί τις παραπάνω γνώσεις και την κατανόηση για να  </w:t>
            </w:r>
            <w:r w:rsidR="00A715A0" w:rsidRPr="00286187">
              <w:rPr>
                <w:rFonts w:ascii="Calibri" w:hAnsi="Calibri" w:cs="Calibri"/>
                <w:color w:val="1F497D"/>
                <w:sz w:val="22"/>
                <w:szCs w:val="22"/>
                <w:lang w:val="el-GR" w:eastAsia="el-GR"/>
              </w:rPr>
              <w:t xml:space="preserve">αναγνωρίζει, να περιγράφει, να αναλύει και να αξιολογεί μέτρα πολιτικής καθώς και να εκτιμά  τις περιβαλλοντικές τους επιδράσεις. </w:t>
            </w:r>
          </w:p>
          <w:p w:rsidR="00286187" w:rsidRDefault="00286187" w:rsidP="00286187">
            <w:pPr>
              <w:numPr>
                <w:ilvl w:val="0"/>
                <w:numId w:val="2"/>
              </w:numPr>
              <w:ind w:left="426"/>
              <w:rPr>
                <w:rFonts w:ascii="Calibri" w:hAnsi="Calibri" w:cs="Calibri"/>
                <w:color w:val="1F497D"/>
                <w:sz w:val="22"/>
                <w:szCs w:val="22"/>
                <w:lang w:val="el-GR" w:eastAsia="el-GR"/>
              </w:rPr>
            </w:pPr>
            <w:r w:rsidRPr="00286187">
              <w:rPr>
                <w:rFonts w:ascii="Calibri" w:hAnsi="Calibri" w:cs="Calibri"/>
                <w:color w:val="1F497D"/>
                <w:sz w:val="22"/>
                <w:szCs w:val="22"/>
                <w:lang w:val="el-GR" w:eastAsia="el-GR"/>
              </w:rPr>
              <w:t xml:space="preserve">Να είναι σε θέση να χρησιμοποιεί τις παραπάνω γνώσεις και την κατανόηση </w:t>
            </w:r>
            <w:r>
              <w:rPr>
                <w:rFonts w:ascii="Calibri" w:hAnsi="Calibri" w:cs="Calibri"/>
                <w:color w:val="1F497D"/>
                <w:sz w:val="22"/>
                <w:szCs w:val="22"/>
                <w:lang w:val="el-GR" w:eastAsia="el-GR"/>
              </w:rPr>
              <w:t>για να</w:t>
            </w:r>
            <w:r w:rsidR="00A715A0" w:rsidRPr="00286187">
              <w:rPr>
                <w:rFonts w:ascii="Calibri" w:hAnsi="Calibri" w:cs="Calibri"/>
                <w:color w:val="1F497D"/>
                <w:sz w:val="22"/>
                <w:szCs w:val="22"/>
                <w:lang w:val="el-GR" w:eastAsia="el-GR"/>
              </w:rPr>
              <w:t xml:space="preserve"> συνδυάζει και να συνθέτει διαφορετικής προέλευσης δεδομένα (οικονομικά, κοινωνικά, περιβαλλοντικά) </w:t>
            </w:r>
            <w:r>
              <w:rPr>
                <w:rFonts w:ascii="Calibri" w:hAnsi="Calibri" w:cs="Calibri"/>
                <w:color w:val="1F497D"/>
                <w:sz w:val="22"/>
                <w:szCs w:val="22"/>
                <w:lang w:val="el-GR" w:eastAsia="el-GR"/>
              </w:rPr>
              <w:t xml:space="preserve">αντλώντας συμπεράσματα και </w:t>
            </w:r>
            <w:r w:rsidR="00A715A0" w:rsidRPr="00286187">
              <w:rPr>
                <w:rFonts w:ascii="Calibri" w:hAnsi="Calibri" w:cs="Calibri"/>
                <w:color w:val="1F497D"/>
                <w:sz w:val="22"/>
                <w:szCs w:val="22"/>
                <w:lang w:val="el-GR" w:eastAsia="el-GR"/>
              </w:rPr>
              <w:t>προωθώντας συνθετικές ερμηνείες διεπιστημονικού χαρακτήρα.</w:t>
            </w:r>
          </w:p>
          <w:p w:rsidR="00A715A0" w:rsidRDefault="00286187" w:rsidP="00B96BF8">
            <w:pPr>
              <w:numPr>
                <w:ilvl w:val="0"/>
                <w:numId w:val="2"/>
              </w:numPr>
              <w:ind w:left="426"/>
              <w:rPr>
                <w:rFonts w:ascii="Calibri" w:hAnsi="Calibri" w:cs="Calibri"/>
                <w:color w:val="1F497D"/>
                <w:sz w:val="22"/>
                <w:szCs w:val="22"/>
                <w:lang w:val="el-GR" w:eastAsia="el-GR"/>
              </w:rPr>
            </w:pPr>
            <w:r>
              <w:rPr>
                <w:rFonts w:ascii="Calibri" w:hAnsi="Calibri" w:cs="Calibri"/>
                <w:color w:val="1F497D"/>
                <w:sz w:val="22"/>
                <w:szCs w:val="22"/>
                <w:lang w:val="el-GR" w:eastAsia="el-GR"/>
              </w:rPr>
              <w:t>Να είναι σε θέση να κοινοποιεί με σαφήνεια τα συμπεράσματα αλλά και το σκεπτικό στο οποίο βασίζονται τα συμπεράσματα και οι  ερμηνείες, τόσο σε εξειδικευμένος όσο και σε μη εξειδικευμένο κοινό</w:t>
            </w:r>
          </w:p>
          <w:p w:rsidR="00B96BF8" w:rsidRPr="00B96BF8" w:rsidRDefault="00B96BF8" w:rsidP="00733B42">
            <w:pPr>
              <w:numPr>
                <w:ilvl w:val="0"/>
                <w:numId w:val="2"/>
              </w:numPr>
              <w:ind w:left="426"/>
              <w:rPr>
                <w:rFonts w:ascii="Calibri" w:hAnsi="Calibri" w:cs="Calibri"/>
                <w:color w:val="1F497D"/>
                <w:sz w:val="22"/>
                <w:szCs w:val="22"/>
                <w:lang w:val="el-GR" w:eastAsia="el-GR"/>
              </w:rPr>
            </w:pPr>
            <w:r>
              <w:rPr>
                <w:rFonts w:ascii="Calibri" w:hAnsi="Calibri" w:cs="Calibri"/>
                <w:color w:val="1F497D"/>
                <w:sz w:val="22"/>
                <w:szCs w:val="22"/>
                <w:lang w:val="el-GR" w:eastAsia="el-GR"/>
              </w:rPr>
              <w:t>Να διαθέτει τις μαθησιακές δεξιότητες που του/της επιτρέπει να συνεχίσει σπουδές με σχετική αυ</w:t>
            </w:r>
            <w:r w:rsidR="00733B42">
              <w:rPr>
                <w:rFonts w:ascii="Calibri" w:hAnsi="Calibri" w:cs="Calibri"/>
                <w:color w:val="1F497D"/>
                <w:sz w:val="22"/>
                <w:szCs w:val="22"/>
                <w:lang w:val="el-GR" w:eastAsia="el-GR"/>
              </w:rPr>
              <w:t>τ</w:t>
            </w:r>
            <w:r>
              <w:rPr>
                <w:rFonts w:ascii="Calibri" w:hAnsi="Calibri" w:cs="Calibri"/>
                <w:color w:val="1F497D"/>
                <w:sz w:val="22"/>
                <w:szCs w:val="22"/>
                <w:lang w:val="el-GR" w:eastAsia="el-GR"/>
              </w:rPr>
              <w:t>οδυναμία.</w:t>
            </w:r>
          </w:p>
        </w:tc>
      </w:tr>
      <w:tr w:rsidR="00A715A0" w:rsidRPr="00705AAD">
        <w:tblPrEx>
          <w:tblLook w:val="0000" w:firstRow="0" w:lastRow="0" w:firstColumn="0" w:lastColumn="0" w:noHBand="0" w:noVBand="0"/>
        </w:tblPrEx>
        <w:tc>
          <w:tcPr>
            <w:tcW w:w="8472" w:type="dxa"/>
            <w:gridSpan w:val="2"/>
            <w:tcBorders>
              <w:bottom w:val="nil"/>
            </w:tcBorders>
            <w:shd w:val="clear" w:color="auto" w:fill="DDD9C3"/>
          </w:tcPr>
          <w:p w:rsidR="00A715A0" w:rsidRPr="00705AAD" w:rsidRDefault="00A715A0" w:rsidP="0001411A">
            <w:pPr>
              <w:rPr>
                <w:rFonts w:ascii="Calibri" w:hAnsi="Calibri" w:cs="Calibri"/>
                <w:b/>
                <w:bCs/>
                <w:sz w:val="20"/>
                <w:szCs w:val="20"/>
                <w:lang w:val="el-GR"/>
              </w:rPr>
            </w:pPr>
            <w:r w:rsidRPr="00705AAD">
              <w:rPr>
                <w:rFonts w:ascii="Calibri" w:hAnsi="Calibri" w:cs="Calibri"/>
                <w:b/>
                <w:bCs/>
                <w:sz w:val="20"/>
                <w:szCs w:val="20"/>
                <w:lang w:val="el-GR"/>
              </w:rPr>
              <w:t>Γενικές Ικανότητες</w:t>
            </w:r>
          </w:p>
        </w:tc>
      </w:tr>
      <w:tr w:rsidR="00A715A0" w:rsidRPr="006F5744">
        <w:tc>
          <w:tcPr>
            <w:tcW w:w="8472" w:type="dxa"/>
            <w:gridSpan w:val="2"/>
            <w:tcBorders>
              <w:top w:val="nil"/>
              <w:bottom w:val="nil"/>
            </w:tcBorders>
            <w:shd w:val="clear" w:color="auto" w:fill="DDD9C3"/>
          </w:tcPr>
          <w:p w:rsidR="00A715A0" w:rsidRPr="00705AAD" w:rsidRDefault="00A715A0" w:rsidP="0001411A">
            <w:pPr>
              <w:widowControl w:val="0"/>
              <w:autoSpaceDE w:val="0"/>
              <w:autoSpaceDN w:val="0"/>
              <w:adjustRightInd w:val="0"/>
              <w:spacing w:after="60"/>
              <w:rPr>
                <w:rFonts w:ascii="Calibri" w:hAnsi="Calibri" w:cs="Calibri"/>
                <w:i/>
                <w:iCs/>
                <w:sz w:val="16"/>
                <w:szCs w:val="16"/>
                <w:lang w:val="el-GR"/>
              </w:rPr>
            </w:pPr>
            <w:r w:rsidRPr="00705AAD">
              <w:rPr>
                <w:rFonts w:ascii="Calibri" w:hAnsi="Calibri" w:cs="Calibri"/>
                <w:i/>
                <w:iCs/>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715A0" w:rsidRPr="006F5744">
        <w:tblPrEx>
          <w:tblLook w:val="0000" w:firstRow="0" w:lastRow="0" w:firstColumn="0" w:lastColumn="0" w:noHBand="0" w:noVBand="0"/>
        </w:tblPrEx>
        <w:tc>
          <w:tcPr>
            <w:tcW w:w="3964" w:type="dxa"/>
            <w:tcBorders>
              <w:top w:val="nil"/>
              <w:right w:val="nil"/>
            </w:tcBorders>
            <w:shd w:val="clear" w:color="auto" w:fill="DDD9C3"/>
          </w:tcPr>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Αναζήτηση, ανάλυση και σύνθεση δεδομένων και πληροφοριών, με τη χρήση και των απαραίτητων τεχνολογιών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Προσαρμογή σε νέες καταστάσεις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Λήψη αποφάσεων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Αυτόνομη εργασία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Ομαδική εργασία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Εργασία σε διεθνές περιβάλλον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Εργασία σε διεπιστημονικό περιβάλλον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Παράγωγή νέων ερευνητικών ιδεών </w:t>
            </w:r>
          </w:p>
        </w:tc>
        <w:tc>
          <w:tcPr>
            <w:tcW w:w="4508" w:type="dxa"/>
            <w:tcBorders>
              <w:top w:val="nil"/>
              <w:left w:val="nil"/>
            </w:tcBorders>
            <w:shd w:val="clear" w:color="auto" w:fill="DDD9C3"/>
          </w:tcPr>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Σχεδιασμός και διαχείριση έργων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Σεβασμός στη διαφορετικότητα και στην πολυπολιτισμικότητα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Σεβασμός στο φυσικό περιβάλλον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Επίδειξη κοινωνικής, επαγγελματικής και ηθικής υπευθυνότητας και ευαισθησίας σε θέματα φύλου </w:t>
            </w:r>
          </w:p>
          <w:p w:rsidR="00A715A0" w:rsidRPr="00705AAD" w:rsidRDefault="00A715A0" w:rsidP="0001411A">
            <w:pPr>
              <w:widowControl w:val="0"/>
              <w:autoSpaceDE w:val="0"/>
              <w:autoSpaceDN w:val="0"/>
              <w:adjustRightInd w:val="0"/>
              <w:rPr>
                <w:rFonts w:ascii="Calibri" w:hAnsi="Calibri" w:cs="Calibri"/>
                <w:i/>
                <w:iCs/>
                <w:sz w:val="16"/>
                <w:szCs w:val="16"/>
                <w:lang w:val="el-GR"/>
              </w:rPr>
            </w:pPr>
            <w:r w:rsidRPr="00705AAD">
              <w:rPr>
                <w:rFonts w:ascii="Calibri" w:hAnsi="Calibri" w:cs="Calibri"/>
                <w:i/>
                <w:iCs/>
                <w:sz w:val="16"/>
                <w:szCs w:val="16"/>
                <w:lang w:val="el-GR"/>
              </w:rPr>
              <w:t xml:space="preserve">Άσκηση κριτικής και αυτοκριτικής </w:t>
            </w:r>
          </w:p>
          <w:p w:rsidR="00A715A0" w:rsidRPr="00705AAD" w:rsidRDefault="00A715A0" w:rsidP="0001411A">
            <w:pPr>
              <w:rPr>
                <w:rFonts w:ascii="Calibri" w:hAnsi="Calibri" w:cs="Calibri"/>
                <w:b/>
                <w:bCs/>
                <w:sz w:val="20"/>
                <w:szCs w:val="20"/>
                <w:lang w:val="el-GR"/>
              </w:rPr>
            </w:pPr>
            <w:r w:rsidRPr="00705AAD">
              <w:rPr>
                <w:rFonts w:ascii="Calibri" w:hAnsi="Calibri" w:cs="Calibri"/>
                <w:i/>
                <w:iCs/>
                <w:sz w:val="16"/>
                <w:szCs w:val="16"/>
                <w:lang w:val="el-GR"/>
              </w:rPr>
              <w:t>Προαγωγή της ελεύθερης, δημιουργικής και επαγωγικής σκέψης</w:t>
            </w:r>
          </w:p>
        </w:tc>
      </w:tr>
      <w:tr w:rsidR="00A715A0" w:rsidRPr="005907BE">
        <w:tc>
          <w:tcPr>
            <w:tcW w:w="8472" w:type="dxa"/>
            <w:gridSpan w:val="2"/>
          </w:tcPr>
          <w:p w:rsidR="00A715A0" w:rsidRPr="009C245C" w:rsidRDefault="00A715A0" w:rsidP="009C245C">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sidRPr="009C245C">
              <w:rPr>
                <w:rFonts w:ascii="Calibri" w:hAnsi="Calibri" w:cs="Calibri"/>
                <w:color w:val="002060"/>
                <w:sz w:val="22"/>
                <w:szCs w:val="22"/>
                <w:lang w:val="el-GR"/>
              </w:rPr>
              <w:lastRenderedPageBreak/>
              <w:t xml:space="preserve">Αναζήτηση, ανάλυση και σύνθεση δεδομένων και πληροφοριών </w:t>
            </w:r>
          </w:p>
          <w:p w:rsidR="00A715A0" w:rsidRDefault="00A715A0" w:rsidP="009C245C">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sidRPr="009C245C">
              <w:rPr>
                <w:rFonts w:ascii="Calibri" w:hAnsi="Calibri" w:cs="Calibri"/>
                <w:color w:val="002060"/>
                <w:sz w:val="22"/>
                <w:szCs w:val="22"/>
                <w:lang w:val="el-GR"/>
              </w:rPr>
              <w:t xml:space="preserve">Προαγωγή της ελεύθερης, δημιουργικής και επαγωγικής σκέψης </w:t>
            </w:r>
          </w:p>
          <w:p w:rsidR="00A715A0" w:rsidRPr="009C245C" w:rsidRDefault="00A715A0" w:rsidP="009C245C">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sidRPr="009C245C">
              <w:rPr>
                <w:rFonts w:ascii="Calibri" w:hAnsi="Calibri" w:cs="Calibri"/>
                <w:color w:val="002060"/>
                <w:sz w:val="22"/>
                <w:szCs w:val="22"/>
                <w:lang w:val="el-GR"/>
              </w:rPr>
              <w:t xml:space="preserve">Ομαδική εργασία </w:t>
            </w:r>
          </w:p>
          <w:p w:rsidR="00A715A0" w:rsidRPr="009C245C" w:rsidRDefault="00A715A0" w:rsidP="009C245C">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sidRPr="009C245C">
              <w:rPr>
                <w:rFonts w:ascii="Calibri" w:hAnsi="Calibri" w:cs="Calibri"/>
                <w:color w:val="002060"/>
                <w:sz w:val="22"/>
                <w:szCs w:val="22"/>
                <w:lang w:val="el-GR"/>
              </w:rPr>
              <w:t xml:space="preserve">Εργασία σε διεπιστημονικό περιβάλλον </w:t>
            </w:r>
          </w:p>
          <w:p w:rsidR="00A715A0" w:rsidRPr="009C245C" w:rsidRDefault="00A715A0" w:rsidP="009C245C">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sidRPr="009C245C">
              <w:rPr>
                <w:rFonts w:ascii="Calibri" w:hAnsi="Calibri" w:cs="Calibri"/>
                <w:color w:val="002060"/>
                <w:sz w:val="22"/>
                <w:szCs w:val="22"/>
                <w:lang w:val="el-GR"/>
              </w:rPr>
              <w:t xml:space="preserve">Σεβασμός στο φυσικό περιβάλλον </w:t>
            </w:r>
          </w:p>
          <w:p w:rsidR="00A715A0" w:rsidRDefault="00A715A0" w:rsidP="009C245C">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sidRPr="009C245C">
              <w:rPr>
                <w:rFonts w:ascii="Calibri" w:hAnsi="Calibri" w:cs="Calibri"/>
                <w:color w:val="002060"/>
                <w:sz w:val="22"/>
                <w:szCs w:val="22"/>
                <w:lang w:val="el-GR"/>
              </w:rPr>
              <w:t xml:space="preserve">Άσκηση κριτικής και αυτοκριτικής </w:t>
            </w:r>
          </w:p>
          <w:p w:rsidR="00A715A0" w:rsidRPr="00B96BF8" w:rsidRDefault="00A715A0" w:rsidP="00B96BF8">
            <w:pPr>
              <w:widowControl w:val="0"/>
              <w:numPr>
                <w:ilvl w:val="0"/>
                <w:numId w:val="4"/>
              </w:numPr>
              <w:tabs>
                <w:tab w:val="num" w:pos="360"/>
              </w:tabs>
              <w:autoSpaceDE w:val="0"/>
              <w:autoSpaceDN w:val="0"/>
              <w:adjustRightInd w:val="0"/>
              <w:ind w:left="180" w:hanging="180"/>
              <w:rPr>
                <w:rFonts w:ascii="Calibri" w:hAnsi="Calibri" w:cs="Calibri"/>
                <w:color w:val="002060"/>
                <w:lang w:val="el-GR"/>
              </w:rPr>
            </w:pPr>
            <w:r>
              <w:rPr>
                <w:rFonts w:ascii="Calibri" w:hAnsi="Calibri" w:cs="Calibri"/>
                <w:color w:val="002060"/>
                <w:sz w:val="22"/>
                <w:szCs w:val="22"/>
                <w:lang w:val="el-GR"/>
              </w:rPr>
              <w:t xml:space="preserve">Λήψη αποφάσεων </w:t>
            </w:r>
          </w:p>
        </w:tc>
      </w:tr>
    </w:tbl>
    <w:p w:rsidR="00A715A0" w:rsidRPr="00705AAD" w:rsidRDefault="00A715A0"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lang w:val="el-GR"/>
        </w:rPr>
      </w:pPr>
      <w:r w:rsidRPr="00705AAD">
        <w:rPr>
          <w:rFonts w:ascii="Calibri" w:hAnsi="Calibri" w:cs="Calibri"/>
          <w:b/>
          <w:bCs/>
          <w:color w:val="000000"/>
          <w:sz w:val="22"/>
          <w:szCs w:val="22"/>
          <w:lang w:val="el-GR"/>
        </w:rPr>
        <w:t>ΠΕΡΙΕΧΟΜΕΝΟ ΜΑΘΗΜΑΤΟΣ</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715A0" w:rsidRPr="006F5744">
        <w:tc>
          <w:tcPr>
            <w:tcW w:w="8472" w:type="dxa"/>
          </w:tcPr>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Ενότητα 1η Θεωρία Περιβαλλοντικής Πολιτικής</w:t>
            </w:r>
          </w:p>
          <w:p w:rsidR="00A715A0" w:rsidRPr="006A790F" w:rsidRDefault="00A715A0" w:rsidP="006A790F">
            <w:pPr>
              <w:numPr>
                <w:ilvl w:val="0"/>
                <w:numId w:val="9"/>
              </w:numPr>
              <w:rPr>
                <w:rFonts w:ascii="Calibri" w:hAnsi="Calibri" w:cs="Calibri"/>
                <w:color w:val="1F497D"/>
                <w:lang w:val="el-GR" w:eastAsia="el-GR"/>
              </w:rPr>
            </w:pPr>
            <w:r w:rsidRPr="006A790F">
              <w:rPr>
                <w:rFonts w:ascii="Calibri" w:hAnsi="Calibri" w:cs="Calibri"/>
                <w:color w:val="1F497D"/>
                <w:sz w:val="22"/>
                <w:szCs w:val="22"/>
                <w:lang w:val="el-GR" w:eastAsia="el-GR"/>
              </w:rPr>
              <w:t xml:space="preserve">Η έννοια του περιβάλλοντος στη διαχείριση και προστασία του φυσικού και ανθρωπογενούς περιβάλλοντος </w:t>
            </w:r>
          </w:p>
          <w:p w:rsidR="00A715A0" w:rsidRDefault="00A715A0" w:rsidP="006A790F">
            <w:pPr>
              <w:numPr>
                <w:ilvl w:val="0"/>
                <w:numId w:val="9"/>
              </w:numPr>
              <w:rPr>
                <w:rFonts w:ascii="Calibri" w:hAnsi="Calibri" w:cs="Calibri"/>
                <w:color w:val="1F497D"/>
                <w:lang w:val="el-GR" w:eastAsia="el-GR"/>
              </w:rPr>
            </w:pPr>
            <w:r w:rsidRPr="006A790F">
              <w:rPr>
                <w:rFonts w:ascii="Calibri" w:hAnsi="Calibri" w:cs="Calibri"/>
                <w:color w:val="1F497D"/>
                <w:sz w:val="22"/>
                <w:szCs w:val="22"/>
                <w:lang w:val="el-GR" w:eastAsia="el-GR"/>
              </w:rPr>
              <w:t xml:space="preserve">Μετασχηματισμοί της πρόσληψης του περιβάλλοντος στη διαχρονία μέσω προσεγγίσεων της ιστορίας των σχέσεων Ανθρώπου και Φύσης από την Αρχαιότητα μέχρι τη ύστερη Νεωτερικότητα. </w:t>
            </w:r>
          </w:p>
          <w:p w:rsidR="00A715A0" w:rsidRPr="006A790F" w:rsidRDefault="00A715A0" w:rsidP="006A790F">
            <w:pPr>
              <w:numPr>
                <w:ilvl w:val="0"/>
                <w:numId w:val="9"/>
              </w:numPr>
              <w:rPr>
                <w:rFonts w:ascii="Calibri" w:hAnsi="Calibri" w:cs="Calibri"/>
                <w:color w:val="1F497D"/>
                <w:lang w:val="el-GR" w:eastAsia="el-GR"/>
              </w:rPr>
            </w:pPr>
            <w:r w:rsidRPr="006A790F">
              <w:rPr>
                <w:rFonts w:ascii="Calibri" w:hAnsi="Calibri" w:cs="Calibri"/>
                <w:color w:val="1F497D"/>
                <w:sz w:val="22"/>
                <w:szCs w:val="22"/>
                <w:lang w:val="el-GR" w:eastAsia="el-GR"/>
              </w:rPr>
              <w:t>Τι είναι η Περιβαλλοντική Ηθική.</w:t>
            </w:r>
          </w:p>
          <w:p w:rsidR="00A715A0" w:rsidRPr="006A790F" w:rsidRDefault="00A715A0" w:rsidP="006A790F">
            <w:pPr>
              <w:rPr>
                <w:rFonts w:ascii="Calibri" w:hAnsi="Calibri" w:cs="Calibri"/>
                <w:color w:val="1F497D"/>
                <w:lang w:val="el-GR" w:eastAsia="el-GR"/>
              </w:rPr>
            </w:pPr>
          </w:p>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Ενότητα 2η Διαστάσεις της Περιβαλλοντικής Πολιτικής της Ευρωπαϊκής Ένωσης</w:t>
            </w:r>
          </w:p>
          <w:p w:rsidR="00A715A0" w:rsidRPr="006A790F" w:rsidRDefault="00A715A0" w:rsidP="006A790F">
            <w:pPr>
              <w:numPr>
                <w:ilvl w:val="0"/>
                <w:numId w:val="10"/>
              </w:numPr>
              <w:rPr>
                <w:rFonts w:ascii="Calibri" w:hAnsi="Calibri" w:cs="Calibri"/>
                <w:color w:val="1F497D"/>
                <w:lang w:val="el-GR" w:eastAsia="el-GR"/>
              </w:rPr>
            </w:pPr>
            <w:r w:rsidRPr="006A790F">
              <w:rPr>
                <w:rFonts w:ascii="Calibri" w:hAnsi="Calibri" w:cs="Calibri"/>
                <w:color w:val="1F497D"/>
                <w:sz w:val="22"/>
                <w:szCs w:val="22"/>
                <w:lang w:val="el-GR" w:eastAsia="el-GR"/>
              </w:rPr>
              <w:t>Ομάδες Συμφερόντων και οργανώσεις της  Πολιτικής Κοινωνίας για την Άσκηση της πολιτικής διαχείρισης και προστασίας του περιβάλλοντος.</w:t>
            </w:r>
          </w:p>
          <w:p w:rsidR="00A715A0" w:rsidRPr="006A790F" w:rsidRDefault="00A715A0" w:rsidP="006A790F">
            <w:pPr>
              <w:numPr>
                <w:ilvl w:val="0"/>
                <w:numId w:val="10"/>
              </w:numPr>
              <w:rPr>
                <w:rFonts w:ascii="Calibri" w:hAnsi="Calibri" w:cs="Calibri"/>
                <w:color w:val="1F497D"/>
                <w:lang w:val="el-GR" w:eastAsia="el-GR"/>
              </w:rPr>
            </w:pPr>
            <w:r w:rsidRPr="006A790F">
              <w:rPr>
                <w:rFonts w:ascii="Calibri" w:hAnsi="Calibri" w:cs="Calibri"/>
                <w:color w:val="1F497D"/>
                <w:sz w:val="22"/>
                <w:szCs w:val="22"/>
                <w:lang w:val="el-GR" w:eastAsia="el-GR"/>
              </w:rPr>
              <w:t>Βασικές έννοιες και αρχές του Ευρωπαϊκού Δικαίου προστασίας του περιβάλλοντος.</w:t>
            </w:r>
          </w:p>
          <w:p w:rsidR="00A715A0" w:rsidRPr="006A790F" w:rsidRDefault="00A715A0" w:rsidP="006A790F">
            <w:pPr>
              <w:numPr>
                <w:ilvl w:val="0"/>
                <w:numId w:val="10"/>
              </w:numPr>
              <w:rPr>
                <w:rFonts w:ascii="Calibri" w:hAnsi="Calibri" w:cs="Calibri"/>
                <w:color w:val="1F497D"/>
                <w:lang w:val="el-GR" w:eastAsia="el-GR"/>
              </w:rPr>
            </w:pPr>
            <w:r w:rsidRPr="006A790F">
              <w:rPr>
                <w:rFonts w:ascii="Calibri" w:hAnsi="Calibri" w:cs="Calibri"/>
                <w:color w:val="1F497D"/>
                <w:sz w:val="22"/>
                <w:szCs w:val="22"/>
                <w:lang w:val="el-GR" w:eastAsia="el-GR"/>
              </w:rPr>
              <w:t xml:space="preserve">Ευρωπαϊκή και εθνική περιβαλλοντική πολιτική. Αρχές, τομείς, ρυθμίσεις συνδεόμενες με τη διαχείριση και προστασία του αγροτικού χώρου </w:t>
            </w:r>
          </w:p>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ab/>
            </w:r>
          </w:p>
          <w:p w:rsidR="00A715A0" w:rsidRPr="006A790F" w:rsidRDefault="00A715A0" w:rsidP="006A790F">
            <w:pPr>
              <w:rPr>
                <w:rFonts w:ascii="Calibri" w:hAnsi="Calibri" w:cs="Calibri"/>
                <w:color w:val="1F497D"/>
                <w:lang w:val="el-GR" w:eastAsia="el-GR"/>
              </w:rPr>
            </w:pPr>
            <w:r w:rsidRPr="006A790F">
              <w:rPr>
                <w:rFonts w:ascii="Calibri" w:hAnsi="Calibri" w:cs="Calibri"/>
                <w:color w:val="1F497D"/>
                <w:sz w:val="22"/>
                <w:szCs w:val="22"/>
                <w:lang w:val="el-GR" w:eastAsia="el-GR"/>
              </w:rPr>
              <w:t>Ενότητα 3η Η Κοινή Αγροτική Πολιτική και η Προστασία του Περιβάλλοντος</w:t>
            </w:r>
          </w:p>
          <w:p w:rsidR="00A715A0" w:rsidRPr="006A790F" w:rsidRDefault="00A715A0" w:rsidP="006A790F">
            <w:pPr>
              <w:rPr>
                <w:rFonts w:ascii="Calibri" w:hAnsi="Calibri" w:cs="Calibri"/>
                <w:color w:val="1F497D"/>
                <w:lang w:val="el-GR" w:eastAsia="el-GR"/>
              </w:rPr>
            </w:pPr>
          </w:p>
          <w:p w:rsidR="00A715A0" w:rsidRPr="006A790F" w:rsidRDefault="00A715A0" w:rsidP="006A790F">
            <w:pPr>
              <w:numPr>
                <w:ilvl w:val="0"/>
                <w:numId w:val="11"/>
              </w:numPr>
              <w:rPr>
                <w:rFonts w:ascii="Calibri" w:hAnsi="Calibri" w:cs="Calibri"/>
                <w:color w:val="1F497D"/>
                <w:lang w:val="el-GR" w:eastAsia="el-GR"/>
              </w:rPr>
            </w:pPr>
            <w:r w:rsidRPr="006A790F">
              <w:rPr>
                <w:rFonts w:ascii="Calibri" w:hAnsi="Calibri" w:cs="Calibri"/>
                <w:color w:val="1F497D"/>
                <w:sz w:val="22"/>
                <w:szCs w:val="22"/>
                <w:lang w:val="el-GR" w:eastAsia="el-GR"/>
              </w:rPr>
              <w:t>Κοινωνικο-οικονομικ</w:t>
            </w:r>
            <w:r>
              <w:rPr>
                <w:rFonts w:ascii="Calibri" w:hAnsi="Calibri" w:cs="Calibri"/>
                <w:color w:val="1F497D"/>
                <w:sz w:val="22"/>
                <w:szCs w:val="22"/>
                <w:lang w:val="el-GR" w:eastAsia="el-GR"/>
              </w:rPr>
              <w:t>ές</w:t>
            </w:r>
            <w:r w:rsidRPr="006A790F">
              <w:rPr>
                <w:rFonts w:ascii="Calibri" w:hAnsi="Calibri" w:cs="Calibri"/>
                <w:color w:val="1F497D"/>
                <w:sz w:val="22"/>
                <w:szCs w:val="22"/>
                <w:lang w:val="el-GR" w:eastAsia="el-GR"/>
              </w:rPr>
              <w:t xml:space="preserve"> ευκαιρίες και περιορισμοί ενσωμάτωσης περιβαλλοντικών διαστάσεων στην αγροτική πολιτική. </w:t>
            </w:r>
          </w:p>
          <w:p w:rsidR="00A715A0" w:rsidRPr="006A790F" w:rsidRDefault="00A715A0" w:rsidP="006A790F">
            <w:pPr>
              <w:numPr>
                <w:ilvl w:val="0"/>
                <w:numId w:val="11"/>
              </w:numPr>
              <w:rPr>
                <w:rFonts w:ascii="Calibri" w:hAnsi="Calibri" w:cs="Calibri"/>
                <w:color w:val="1F497D"/>
                <w:lang w:val="el-GR" w:eastAsia="el-GR"/>
              </w:rPr>
            </w:pPr>
            <w:r w:rsidRPr="006A790F">
              <w:rPr>
                <w:rFonts w:ascii="Calibri" w:hAnsi="Calibri" w:cs="Calibri"/>
                <w:color w:val="1F497D"/>
                <w:sz w:val="22"/>
                <w:szCs w:val="22"/>
                <w:lang w:val="el-GR" w:eastAsia="el-GR"/>
              </w:rPr>
              <w:t>Λιγότερο Ευνοημένες Περιοχές: θεσμικές/κανονιστικές διατάξεις, οικο-γεωγραφικές αναφορές, κοινωνικο-οικονομικές συνθήκες.</w:t>
            </w:r>
          </w:p>
          <w:p w:rsidR="00A715A0" w:rsidRPr="006A790F" w:rsidRDefault="00A715A0" w:rsidP="006A790F">
            <w:pPr>
              <w:numPr>
                <w:ilvl w:val="0"/>
                <w:numId w:val="11"/>
              </w:numPr>
              <w:rPr>
                <w:rFonts w:ascii="Calibri" w:hAnsi="Calibri" w:cs="Calibri"/>
                <w:color w:val="1F497D"/>
                <w:lang w:val="el-GR" w:eastAsia="el-GR"/>
              </w:rPr>
            </w:pPr>
            <w:r w:rsidRPr="006A790F">
              <w:rPr>
                <w:rFonts w:ascii="Calibri" w:hAnsi="Calibri" w:cs="Calibri"/>
                <w:color w:val="1F497D"/>
                <w:sz w:val="22"/>
                <w:szCs w:val="22"/>
                <w:lang w:val="el-GR" w:eastAsia="el-GR"/>
              </w:rPr>
              <w:t>Αγροτικά Συστήματα Χαμηλής Έντασης στην Ευρώπη και την Ελλάδα. Γεωργοκτηνοτροφικά συστήματα σε περιοχές Υψηλής Περιβαλλοντικής Αξίας.</w:t>
            </w:r>
          </w:p>
          <w:p w:rsidR="00A715A0" w:rsidRPr="006A790F" w:rsidRDefault="00A715A0" w:rsidP="006A790F">
            <w:pPr>
              <w:numPr>
                <w:ilvl w:val="0"/>
                <w:numId w:val="11"/>
              </w:numPr>
              <w:rPr>
                <w:rFonts w:ascii="Calibri" w:hAnsi="Calibri" w:cs="Calibri"/>
                <w:color w:val="1F497D"/>
                <w:lang w:val="el-GR" w:eastAsia="el-GR"/>
              </w:rPr>
            </w:pPr>
            <w:r w:rsidRPr="006A790F">
              <w:rPr>
                <w:rFonts w:ascii="Calibri" w:hAnsi="Calibri" w:cs="Calibri"/>
                <w:color w:val="1F497D"/>
                <w:sz w:val="22"/>
                <w:szCs w:val="22"/>
                <w:lang w:val="el-GR" w:eastAsia="el-GR"/>
              </w:rPr>
              <w:t>Ιστορικό της ενσωμάτωσης της περιβαλλοντικής συνιστώσας στην ΚΑΠ: από την ίδρυση της ΚΑΠ, στις διαδοχικές μεταρρυθμίσεις: η περιβαλλοντική διάσταση.</w:t>
            </w:r>
          </w:p>
          <w:p w:rsidR="00A715A0" w:rsidRPr="006A790F" w:rsidRDefault="00A715A0" w:rsidP="006A790F">
            <w:pPr>
              <w:numPr>
                <w:ilvl w:val="0"/>
                <w:numId w:val="11"/>
              </w:numPr>
              <w:rPr>
                <w:rFonts w:ascii="Calibri" w:hAnsi="Calibri" w:cs="Calibri"/>
                <w:color w:val="1F497D"/>
                <w:lang w:val="el-GR" w:eastAsia="el-GR"/>
              </w:rPr>
            </w:pPr>
            <w:r w:rsidRPr="006A790F">
              <w:rPr>
                <w:rFonts w:ascii="Calibri" w:hAnsi="Calibri" w:cs="Calibri"/>
                <w:color w:val="1F497D"/>
                <w:sz w:val="22"/>
                <w:szCs w:val="22"/>
                <w:lang w:val="el-GR" w:eastAsia="el-GR"/>
              </w:rPr>
              <w:t>Η ενσωμάτωση της περιβαλλοντικής συνιστώσας στους δύο πυλώνες της ΚΑΠ με ειδική αναφορά στα  Προγράμματα Αγροτικής Ανάπτυξης</w:t>
            </w:r>
          </w:p>
          <w:p w:rsidR="00A715A0" w:rsidRPr="006A790F" w:rsidRDefault="00A715A0" w:rsidP="006A790F">
            <w:pPr>
              <w:numPr>
                <w:ilvl w:val="0"/>
                <w:numId w:val="11"/>
              </w:numPr>
              <w:rPr>
                <w:rFonts w:ascii="Calibri" w:hAnsi="Calibri" w:cs="Calibri"/>
                <w:color w:val="1F497D"/>
                <w:lang w:val="el-GR" w:eastAsia="el-GR"/>
              </w:rPr>
            </w:pPr>
            <w:r w:rsidRPr="006A790F">
              <w:rPr>
                <w:rFonts w:ascii="Calibri" w:hAnsi="Calibri" w:cs="Calibri"/>
                <w:color w:val="1F497D"/>
                <w:sz w:val="22"/>
                <w:szCs w:val="22"/>
                <w:lang w:val="el-GR" w:eastAsia="el-GR"/>
              </w:rPr>
              <w:t xml:space="preserve">Προοπτικές για την ευρωπαϊκή και ελληνική ύπαιθρο από τη συνέργεια περιβαλλοντικών και αγρο-περιβαλλοντικών πολιτικών στα πλαίσια ενίσχυσης του «Δεύτερου Πυλώνα» της ΚΑΠ. </w:t>
            </w:r>
          </w:p>
          <w:p w:rsidR="00A715A0" w:rsidRPr="003F348F" w:rsidRDefault="00A715A0" w:rsidP="005907BE">
            <w:pPr>
              <w:pStyle w:val="PlainText"/>
              <w:ind w:left="720"/>
              <w:rPr>
                <w:rFonts w:ascii="Calibri" w:hAnsi="Calibri" w:cs="Calibri"/>
                <w:color w:val="002060"/>
                <w:sz w:val="22"/>
                <w:szCs w:val="22"/>
                <w:lang w:val="el-GR"/>
              </w:rPr>
            </w:pPr>
          </w:p>
        </w:tc>
      </w:tr>
    </w:tbl>
    <w:p w:rsidR="00A715A0" w:rsidRPr="00705AAD" w:rsidRDefault="00A715A0" w:rsidP="0051485C">
      <w:pPr>
        <w:widowControl w:val="0"/>
        <w:numPr>
          <w:ilvl w:val="0"/>
          <w:numId w:val="1"/>
        </w:numPr>
        <w:autoSpaceDE w:val="0"/>
        <w:autoSpaceDN w:val="0"/>
        <w:adjustRightInd w:val="0"/>
        <w:spacing w:before="120" w:after="200" w:line="276" w:lineRule="auto"/>
        <w:ind w:left="357" w:hanging="357"/>
        <w:rPr>
          <w:rFonts w:ascii="Calibri" w:hAnsi="Calibri" w:cs="Calibri"/>
          <w:b/>
          <w:bCs/>
          <w:color w:val="000000"/>
          <w:sz w:val="22"/>
          <w:szCs w:val="22"/>
          <w:lang w:val="el-GR"/>
        </w:rPr>
      </w:pPr>
      <w:r w:rsidRPr="00705AAD">
        <w:rPr>
          <w:rFonts w:ascii="Calibri" w:hAnsi="Calibri" w:cs="Calibri"/>
          <w:b/>
          <w:bCs/>
          <w:color w:val="000000"/>
          <w:sz w:val="22"/>
          <w:szCs w:val="22"/>
          <w:lang w:val="el-GR"/>
        </w:rPr>
        <w:t>ΔΙΔΑΚΤΙΚΕΣ και ΜΑΘΗΣΙΑΚΕΣ ΜΕΘΟΔΟΙ - ΑΞΙΟΛΟΓΗΣΗ</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715A0" w:rsidRPr="005907BE">
        <w:tc>
          <w:tcPr>
            <w:tcW w:w="3306"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ΤΡΟΠΟΣ ΠΑΡΑΔΟΣΗΣ</w:t>
            </w:r>
            <w:r w:rsidRPr="00705AAD">
              <w:rPr>
                <w:rFonts w:ascii="Calibri" w:hAnsi="Calibri" w:cs="Calibri"/>
                <w:b/>
                <w:bCs/>
                <w:sz w:val="20"/>
                <w:szCs w:val="20"/>
                <w:lang w:val="el-GR"/>
              </w:rPr>
              <w:br/>
            </w:r>
            <w:r w:rsidRPr="00705AAD">
              <w:rPr>
                <w:rFonts w:ascii="Calibri" w:hAnsi="Calibri" w:cs="Calibri"/>
                <w:i/>
                <w:iCs/>
                <w:sz w:val="16"/>
                <w:szCs w:val="16"/>
                <w:lang w:val="el-GR"/>
              </w:rPr>
              <w:t>Πρόσωπο με πρόσωπο, Εξ αποστάσεως εκπαίδευση κ.λπ.</w:t>
            </w:r>
          </w:p>
        </w:tc>
        <w:tc>
          <w:tcPr>
            <w:tcW w:w="5166" w:type="dxa"/>
          </w:tcPr>
          <w:p w:rsidR="00A715A0" w:rsidRPr="00705AAD" w:rsidRDefault="00B96BF8" w:rsidP="00AA1682">
            <w:pPr>
              <w:spacing w:after="200" w:line="276" w:lineRule="auto"/>
              <w:rPr>
                <w:rFonts w:ascii="Calibri" w:hAnsi="Calibri" w:cs="Calibri"/>
                <w:color w:val="002060"/>
                <w:lang w:val="el-GR"/>
              </w:rPr>
            </w:pPr>
            <w:r>
              <w:rPr>
                <w:rFonts w:ascii="Calibri" w:hAnsi="Calibri" w:cs="Calibri"/>
                <w:sz w:val="22"/>
                <w:szCs w:val="22"/>
                <w:lang w:val="el-GR"/>
              </w:rPr>
              <w:t>Πρόσωπο με πρόσωπο</w:t>
            </w:r>
          </w:p>
        </w:tc>
      </w:tr>
      <w:tr w:rsidR="00A715A0" w:rsidRPr="006F5744">
        <w:tc>
          <w:tcPr>
            <w:tcW w:w="3306" w:type="dxa"/>
            <w:shd w:val="clear" w:color="auto" w:fill="DDD9C3"/>
          </w:tcPr>
          <w:p w:rsidR="00A715A0" w:rsidRPr="00705AAD" w:rsidRDefault="00A715A0" w:rsidP="0001411A">
            <w:pPr>
              <w:jc w:val="right"/>
              <w:rPr>
                <w:rFonts w:ascii="Calibri" w:hAnsi="Calibri" w:cs="Calibri"/>
                <w:i/>
                <w:iCs/>
                <w:sz w:val="16"/>
                <w:szCs w:val="16"/>
                <w:lang w:val="el-GR"/>
              </w:rPr>
            </w:pPr>
            <w:r w:rsidRPr="00705AAD">
              <w:rPr>
                <w:rFonts w:ascii="Calibri" w:hAnsi="Calibri" w:cs="Calibri"/>
                <w:b/>
                <w:bCs/>
                <w:sz w:val="20"/>
                <w:szCs w:val="20"/>
                <w:lang w:val="el-GR"/>
              </w:rPr>
              <w:t>ΧΡΗΣΗ ΤΕΧΝΟΛΟΓΙΩΝ ΠΛΗΡΟΦΟΡΙΑΣ ΚΑΙ ΕΠΙΚΟΙΝΩΝΙΩΝ</w:t>
            </w:r>
            <w:r w:rsidRPr="00705AAD">
              <w:rPr>
                <w:rFonts w:ascii="Calibri" w:hAnsi="Calibri" w:cs="Calibri"/>
                <w:b/>
                <w:bCs/>
                <w:sz w:val="20"/>
                <w:szCs w:val="20"/>
                <w:lang w:val="el-GR"/>
              </w:rPr>
              <w:br/>
            </w:r>
            <w:r w:rsidRPr="00705AAD">
              <w:rPr>
                <w:rFonts w:ascii="Calibri" w:hAnsi="Calibri" w:cs="Calibri"/>
                <w:i/>
                <w:iCs/>
                <w:sz w:val="16"/>
                <w:szCs w:val="16"/>
                <w:lang w:val="el-GR"/>
              </w:rPr>
              <w:t xml:space="preserve">Χρήση Τ.Π.Ε. στη Διδασκαλία, στην </w:t>
            </w:r>
            <w:r w:rsidRPr="00705AAD">
              <w:rPr>
                <w:rFonts w:ascii="Calibri" w:hAnsi="Calibri" w:cs="Calibri"/>
                <w:i/>
                <w:iCs/>
                <w:sz w:val="16"/>
                <w:szCs w:val="16"/>
                <w:lang w:val="el-GR"/>
              </w:rPr>
              <w:lastRenderedPageBreak/>
              <w:t>Εργαστηριακή Εκπαίδευση, στην Επικοινωνία με τους φοιτητές</w:t>
            </w:r>
          </w:p>
        </w:tc>
        <w:tc>
          <w:tcPr>
            <w:tcW w:w="5166" w:type="dxa"/>
          </w:tcPr>
          <w:p w:rsidR="00B96BF8" w:rsidRDefault="00B96BF8" w:rsidP="00AA1682">
            <w:pPr>
              <w:rPr>
                <w:rFonts w:ascii="Calibri" w:hAnsi="Calibri" w:cs="Calibri"/>
                <w:color w:val="002060"/>
                <w:sz w:val="20"/>
                <w:szCs w:val="20"/>
              </w:rPr>
            </w:pPr>
            <w:r>
              <w:rPr>
                <w:rFonts w:ascii="Calibri" w:hAnsi="Calibri" w:cs="Calibri"/>
                <w:color w:val="002060"/>
                <w:sz w:val="20"/>
                <w:szCs w:val="20"/>
                <w:lang w:val="el-GR"/>
              </w:rPr>
              <w:lastRenderedPageBreak/>
              <w:t xml:space="preserve">Λογισμικό παρουσίασης </w:t>
            </w:r>
            <w:r>
              <w:rPr>
                <w:rFonts w:ascii="Calibri" w:hAnsi="Calibri" w:cs="Calibri"/>
                <w:color w:val="002060"/>
                <w:sz w:val="20"/>
                <w:szCs w:val="20"/>
              </w:rPr>
              <w:t>(Power Point).</w:t>
            </w:r>
          </w:p>
          <w:p w:rsidR="00A715A0" w:rsidRDefault="00A715A0" w:rsidP="00AA1682">
            <w:pPr>
              <w:rPr>
                <w:rFonts w:ascii="Calibri" w:hAnsi="Calibri" w:cs="Calibri"/>
                <w:color w:val="002060"/>
                <w:sz w:val="20"/>
                <w:szCs w:val="20"/>
                <w:lang w:val="el-GR"/>
              </w:rPr>
            </w:pPr>
            <w:r w:rsidRPr="008F4412">
              <w:rPr>
                <w:rFonts w:ascii="Calibri" w:hAnsi="Calibri" w:cs="Calibri"/>
                <w:color w:val="002060"/>
                <w:sz w:val="20"/>
                <w:szCs w:val="20"/>
                <w:lang w:val="el-GR"/>
              </w:rPr>
              <w:t xml:space="preserve">Οι φοιτητές / φοιτήτριες χρησιμοποιούν το ίδιο για τη δημόσια παρουσίαση. Παρουσιάζονται και συζητούνται </w:t>
            </w:r>
            <w:r w:rsidRPr="008F4412">
              <w:rPr>
                <w:rFonts w:ascii="Calibri" w:hAnsi="Calibri" w:cs="Calibri"/>
                <w:color w:val="002060"/>
                <w:sz w:val="20"/>
                <w:szCs w:val="20"/>
                <w:lang w:val="el-GR"/>
              </w:rPr>
              <w:lastRenderedPageBreak/>
              <w:t xml:space="preserve">μικρής διάρκειας βιντεοταινίες με περιπτώσεις εφαρμογής μέτρων πολιτικής.   </w:t>
            </w:r>
          </w:p>
          <w:p w:rsidR="00B96BF8" w:rsidRPr="00B96BF8" w:rsidRDefault="00B96BF8" w:rsidP="00AA1682">
            <w:pPr>
              <w:rPr>
                <w:rFonts w:ascii="Calibri" w:hAnsi="Calibri" w:cs="Calibri"/>
                <w:color w:val="002060"/>
                <w:sz w:val="20"/>
                <w:szCs w:val="20"/>
                <w:lang w:val="el-GR"/>
              </w:rPr>
            </w:pPr>
            <w:r>
              <w:rPr>
                <w:rFonts w:ascii="Calibri" w:hAnsi="Calibri" w:cs="Calibri"/>
                <w:color w:val="002060"/>
                <w:sz w:val="20"/>
                <w:szCs w:val="20"/>
                <w:lang w:val="el-GR"/>
              </w:rPr>
              <w:t xml:space="preserve">Υποστήριξη μαθησιακής διαδικασίας μέσω της ηλεκτρονικής πλατφόρμας </w:t>
            </w:r>
            <w:r>
              <w:rPr>
                <w:rFonts w:ascii="Calibri" w:hAnsi="Calibri" w:cs="Calibri"/>
                <w:color w:val="002060"/>
                <w:sz w:val="20"/>
                <w:szCs w:val="20"/>
              </w:rPr>
              <w:t>e-class.</w:t>
            </w:r>
          </w:p>
        </w:tc>
      </w:tr>
      <w:tr w:rsidR="00A715A0" w:rsidRPr="00705AAD">
        <w:tc>
          <w:tcPr>
            <w:tcW w:w="3306" w:type="dxa"/>
            <w:shd w:val="clear" w:color="auto" w:fill="DDD9C3"/>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lastRenderedPageBreak/>
              <w:t>ΟΡΓΑΝΩΣΗ ΔΙΔΑΣΚΑΛΙΑΣ</w:t>
            </w:r>
          </w:p>
          <w:p w:rsidR="00A715A0" w:rsidRPr="00705AAD" w:rsidRDefault="00A715A0" w:rsidP="0001411A">
            <w:pPr>
              <w:jc w:val="both"/>
              <w:rPr>
                <w:rFonts w:ascii="Calibri" w:hAnsi="Calibri" w:cs="Calibri"/>
                <w:i/>
                <w:iCs/>
                <w:sz w:val="16"/>
                <w:szCs w:val="16"/>
                <w:lang w:val="el-GR"/>
              </w:rPr>
            </w:pPr>
            <w:r w:rsidRPr="00705AAD">
              <w:rPr>
                <w:rFonts w:ascii="Calibri" w:hAnsi="Calibri" w:cs="Calibri"/>
                <w:i/>
                <w:iCs/>
                <w:sz w:val="16"/>
                <w:szCs w:val="16"/>
                <w:lang w:val="el-GR"/>
              </w:rPr>
              <w:t>Περιγράφονται αναλυτικά ο τρόπος και μέθοδοι διδασκαλίας.</w:t>
            </w:r>
          </w:p>
          <w:p w:rsidR="00A715A0" w:rsidRPr="00705AAD" w:rsidRDefault="00A715A0" w:rsidP="0001411A">
            <w:pPr>
              <w:jc w:val="both"/>
              <w:rPr>
                <w:rFonts w:ascii="Calibri" w:hAnsi="Calibri" w:cs="Calibri"/>
                <w:i/>
                <w:iCs/>
                <w:sz w:val="16"/>
                <w:szCs w:val="16"/>
                <w:lang w:val="el-GR"/>
              </w:rPr>
            </w:pPr>
            <w:r w:rsidRPr="00705AAD">
              <w:rPr>
                <w:rFonts w:ascii="Calibri" w:hAnsi="Calibri" w:cs="Calibri"/>
                <w:i/>
                <w:iCs/>
                <w:sz w:val="16"/>
                <w:szCs w:val="16"/>
                <w:lang w:val="el-GR"/>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(project), Συγγραφή εργασίας / εργασιών, Καλλιτεχνική δημιουργία, κ.λπ.</w:t>
            </w:r>
          </w:p>
          <w:p w:rsidR="00A715A0" w:rsidRPr="00705AAD" w:rsidRDefault="00A715A0" w:rsidP="0001411A">
            <w:pPr>
              <w:jc w:val="both"/>
              <w:rPr>
                <w:rFonts w:ascii="Calibri" w:hAnsi="Calibri" w:cs="Calibri"/>
                <w:i/>
                <w:iCs/>
                <w:sz w:val="16"/>
                <w:szCs w:val="16"/>
                <w:lang w:val="el-GR"/>
              </w:rPr>
            </w:pPr>
          </w:p>
          <w:p w:rsidR="00A715A0" w:rsidRPr="00705AAD" w:rsidRDefault="00A715A0" w:rsidP="0001411A">
            <w:pPr>
              <w:jc w:val="both"/>
              <w:rPr>
                <w:rFonts w:ascii="Calibri" w:hAnsi="Calibri" w:cs="Calibri"/>
                <w:i/>
                <w:iCs/>
                <w:sz w:val="16"/>
                <w:szCs w:val="16"/>
                <w:lang w:val="el-GR"/>
              </w:rPr>
            </w:pPr>
            <w:r w:rsidRPr="00705AAD">
              <w:rPr>
                <w:rFonts w:ascii="Calibri" w:hAnsi="Calibri" w:cs="Calibri"/>
                <w:i/>
                <w:iCs/>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705AAD">
              <w:rPr>
                <w:rFonts w:ascii="Calibri" w:hAnsi="Calibri" w:cs="Calibri"/>
                <w:i/>
                <w:iCs/>
                <w:sz w:val="16"/>
                <w:szCs w:val="16"/>
              </w:rPr>
              <w:t>standards</w:t>
            </w:r>
            <w:r w:rsidRPr="00705AAD">
              <w:rPr>
                <w:rFonts w:ascii="Calibri" w:hAnsi="Calibri" w:cs="Calibri"/>
                <w:i/>
                <w:iCs/>
                <w:sz w:val="16"/>
                <w:szCs w:val="16"/>
                <w:lang w:val="el-GR"/>
              </w:rPr>
              <w:t xml:space="preserve"> του </w:t>
            </w:r>
            <w:r w:rsidRPr="00705AAD">
              <w:rPr>
                <w:rFonts w:ascii="Calibri" w:hAnsi="Calibri" w:cs="Calibri"/>
                <w:i/>
                <w:iCs/>
                <w:sz w:val="16"/>
                <w:szCs w:val="16"/>
              </w:rPr>
              <w:t>ECTS</w:t>
            </w:r>
          </w:p>
        </w:tc>
        <w:tc>
          <w:tcPr>
            <w:tcW w:w="5166" w:type="dxa"/>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715A0" w:rsidRPr="00705AAD" w:rsidTr="00770906">
              <w:trPr>
                <w:trHeight w:val="702"/>
              </w:trPr>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A715A0" w:rsidRPr="007122EF" w:rsidRDefault="00A715A0" w:rsidP="007122EF">
                  <w:pPr>
                    <w:jc w:val="center"/>
                    <w:rPr>
                      <w:rFonts w:ascii="Calibri" w:hAnsi="Calibri" w:cs="Calibri"/>
                      <w:b/>
                      <w:bCs/>
                      <w:i/>
                      <w:iCs/>
                      <w:sz w:val="20"/>
                      <w:szCs w:val="20"/>
                    </w:rPr>
                  </w:pPr>
                  <w:proofErr w:type="spellStart"/>
                  <w:r w:rsidRPr="007122EF">
                    <w:rPr>
                      <w:rFonts w:ascii="Calibri" w:hAnsi="Calibri" w:cs="Calibri"/>
                      <w:b/>
                      <w:bCs/>
                      <w:i/>
                      <w:iCs/>
                      <w:sz w:val="20"/>
                      <w:szCs w:val="20"/>
                    </w:rPr>
                    <w:t>Δρ</w:t>
                  </w:r>
                  <w:proofErr w:type="spellEnd"/>
                  <w:r w:rsidRPr="007122EF">
                    <w:rPr>
                      <w:rFonts w:ascii="Calibri" w:hAnsi="Calibri" w:cs="Calibri"/>
                      <w:b/>
                      <w:bCs/>
                      <w:i/>
                      <w:iCs/>
                      <w:sz w:val="20"/>
                      <w:szCs w:val="20"/>
                    </w:rPr>
                    <w:t>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A715A0" w:rsidRPr="007122EF" w:rsidRDefault="00A715A0" w:rsidP="007122EF">
                  <w:pPr>
                    <w:jc w:val="center"/>
                    <w:rPr>
                      <w:rFonts w:ascii="Calibri" w:hAnsi="Calibri" w:cs="Calibri"/>
                      <w:b/>
                      <w:bCs/>
                      <w:i/>
                      <w:iCs/>
                      <w:sz w:val="20"/>
                      <w:szCs w:val="20"/>
                    </w:rPr>
                  </w:pPr>
                  <w:proofErr w:type="spellStart"/>
                  <w:r w:rsidRPr="007122EF">
                    <w:rPr>
                      <w:rFonts w:ascii="Calibri" w:hAnsi="Calibri" w:cs="Calibri"/>
                      <w:b/>
                      <w:bCs/>
                      <w:i/>
                      <w:iCs/>
                      <w:sz w:val="20"/>
                      <w:szCs w:val="20"/>
                    </w:rPr>
                    <w:t>Φόρτος</w:t>
                  </w:r>
                  <w:proofErr w:type="spellEnd"/>
                  <w:r w:rsidRPr="007122EF">
                    <w:rPr>
                      <w:rFonts w:ascii="Calibri" w:hAnsi="Calibri" w:cs="Calibri"/>
                      <w:b/>
                      <w:bCs/>
                      <w:i/>
                      <w:iCs/>
                      <w:sz w:val="20"/>
                      <w:szCs w:val="20"/>
                    </w:rPr>
                    <w:t xml:space="preserve"> </w:t>
                  </w:r>
                  <w:proofErr w:type="spellStart"/>
                  <w:r w:rsidRPr="007122EF">
                    <w:rPr>
                      <w:rFonts w:ascii="Calibri" w:hAnsi="Calibri" w:cs="Calibri"/>
                      <w:b/>
                      <w:bCs/>
                      <w:i/>
                      <w:iCs/>
                      <w:sz w:val="20"/>
                      <w:szCs w:val="20"/>
                    </w:rPr>
                    <w:t>Εργ</w:t>
                  </w:r>
                  <w:proofErr w:type="spellEnd"/>
                  <w:r w:rsidRPr="007122EF">
                    <w:rPr>
                      <w:rFonts w:ascii="Calibri" w:hAnsi="Calibri" w:cs="Calibri"/>
                      <w:b/>
                      <w:bCs/>
                      <w:i/>
                      <w:iCs/>
                      <w:sz w:val="20"/>
                      <w:szCs w:val="20"/>
                    </w:rPr>
                    <w:t xml:space="preserve">ασίας </w:t>
                  </w:r>
                  <w:proofErr w:type="spellStart"/>
                  <w:r w:rsidRPr="007122EF">
                    <w:rPr>
                      <w:rFonts w:ascii="Calibri" w:hAnsi="Calibri" w:cs="Calibri"/>
                      <w:b/>
                      <w:bCs/>
                      <w:i/>
                      <w:iCs/>
                      <w:sz w:val="20"/>
                      <w:szCs w:val="20"/>
                    </w:rPr>
                    <w:t>Εξ</w:t>
                  </w:r>
                  <w:proofErr w:type="spellEnd"/>
                  <w:r w:rsidRPr="007122EF">
                    <w:rPr>
                      <w:rFonts w:ascii="Calibri" w:hAnsi="Calibri" w:cs="Calibri"/>
                      <w:b/>
                      <w:bCs/>
                      <w:i/>
                      <w:iCs/>
                      <w:sz w:val="20"/>
                      <w:szCs w:val="20"/>
                    </w:rPr>
                    <w:t>αμήνου</w:t>
                  </w:r>
                </w:p>
              </w:tc>
            </w:tr>
            <w:tr w:rsidR="00A715A0" w:rsidRPr="00705AAD">
              <w:tc>
                <w:tcPr>
                  <w:tcW w:w="2467" w:type="dxa"/>
                  <w:tcBorders>
                    <w:top w:val="single" w:sz="4" w:space="0" w:color="auto"/>
                    <w:left w:val="single" w:sz="4" w:space="0" w:color="auto"/>
                    <w:bottom w:val="single" w:sz="4" w:space="0" w:color="auto"/>
                    <w:right w:val="single" w:sz="4" w:space="0" w:color="auto"/>
                  </w:tcBorders>
                </w:tcPr>
                <w:p w:rsidR="00A715A0" w:rsidRPr="00AA5E5E" w:rsidRDefault="00A715A0" w:rsidP="00AA1682">
                  <w:pPr>
                    <w:rPr>
                      <w:rFonts w:ascii="Calibri" w:hAnsi="Calibri" w:cs="Calibri"/>
                      <w:b/>
                      <w:bCs/>
                      <w:color w:val="002060"/>
                      <w:sz w:val="20"/>
                      <w:szCs w:val="20"/>
                      <w:lang w:val="el-GR"/>
                    </w:rPr>
                  </w:pPr>
                  <w:r w:rsidRPr="00AA5E5E">
                    <w:rPr>
                      <w:rFonts w:ascii="Calibri" w:hAnsi="Calibri" w:cs="Calibri"/>
                      <w:b/>
                      <w:bCs/>
                      <w:color w:val="002060"/>
                      <w:sz w:val="20"/>
                      <w:szCs w:val="20"/>
                      <w:lang w:val="el-GR"/>
                    </w:rPr>
                    <w:t>Διαλέξεις</w:t>
                  </w:r>
                </w:p>
              </w:tc>
              <w:tc>
                <w:tcPr>
                  <w:tcW w:w="2468" w:type="dxa"/>
                  <w:tcBorders>
                    <w:top w:val="single" w:sz="4" w:space="0" w:color="auto"/>
                    <w:left w:val="single" w:sz="4" w:space="0" w:color="auto"/>
                    <w:bottom w:val="single" w:sz="4" w:space="0" w:color="auto"/>
                    <w:right w:val="single" w:sz="4" w:space="0" w:color="auto"/>
                  </w:tcBorders>
                </w:tcPr>
                <w:p w:rsidR="00A715A0" w:rsidRPr="00AA5E5E" w:rsidRDefault="00E76AD4" w:rsidP="00AA1682">
                  <w:pPr>
                    <w:jc w:val="center"/>
                    <w:rPr>
                      <w:rFonts w:ascii="Calibri" w:hAnsi="Calibri" w:cs="Calibri"/>
                      <w:b/>
                      <w:bCs/>
                      <w:color w:val="002060"/>
                      <w:sz w:val="20"/>
                      <w:szCs w:val="20"/>
                      <w:lang w:val="el-GR"/>
                    </w:rPr>
                  </w:pPr>
                  <w:r>
                    <w:rPr>
                      <w:rFonts w:ascii="Calibri" w:hAnsi="Calibri" w:cs="Calibri"/>
                      <w:b/>
                      <w:bCs/>
                      <w:color w:val="002060"/>
                      <w:sz w:val="20"/>
                      <w:szCs w:val="20"/>
                      <w:lang w:val="el-GR"/>
                    </w:rPr>
                    <w:t>50</w:t>
                  </w:r>
                </w:p>
              </w:tc>
            </w:tr>
            <w:tr w:rsidR="00A715A0" w:rsidRPr="006F5744">
              <w:tc>
                <w:tcPr>
                  <w:tcW w:w="2467" w:type="dxa"/>
                  <w:tcBorders>
                    <w:top w:val="single" w:sz="4" w:space="0" w:color="auto"/>
                    <w:left w:val="single" w:sz="4" w:space="0" w:color="auto"/>
                    <w:bottom w:val="single" w:sz="4" w:space="0" w:color="auto"/>
                    <w:right w:val="single" w:sz="4" w:space="0" w:color="auto"/>
                  </w:tcBorders>
                </w:tcPr>
                <w:p w:rsidR="00A715A0" w:rsidRPr="00AA5E5E" w:rsidRDefault="00A715A0" w:rsidP="006E62D0">
                  <w:pPr>
                    <w:rPr>
                      <w:rFonts w:ascii="Calibri" w:hAnsi="Calibri" w:cs="Calibri"/>
                      <w:b/>
                      <w:bCs/>
                      <w:color w:val="002060"/>
                      <w:sz w:val="20"/>
                      <w:szCs w:val="20"/>
                      <w:lang w:val="el-GR"/>
                    </w:rPr>
                  </w:pPr>
                  <w:r w:rsidRPr="00AA5E5E">
                    <w:rPr>
                      <w:rFonts w:ascii="Calibri" w:hAnsi="Calibri" w:cs="Calibri"/>
                      <w:b/>
                      <w:bCs/>
                      <w:color w:val="002060"/>
                      <w:sz w:val="20"/>
                      <w:szCs w:val="20"/>
                      <w:lang w:val="el-GR"/>
                    </w:rPr>
                    <w:t xml:space="preserve">Μελέτη &amp; ανάλυση βιβλιογραφίας </w:t>
                  </w:r>
                  <w:r w:rsidR="00B96BF8">
                    <w:rPr>
                      <w:rFonts w:ascii="Calibri" w:hAnsi="Calibri" w:cs="Calibri"/>
                      <w:b/>
                      <w:bCs/>
                      <w:color w:val="002060"/>
                      <w:sz w:val="20"/>
                      <w:szCs w:val="20"/>
                      <w:lang w:val="el-GR"/>
                    </w:rPr>
                    <w:t>-</w:t>
                  </w:r>
                  <w:r w:rsidRPr="00AA5E5E">
                    <w:rPr>
                      <w:rFonts w:ascii="Calibri" w:hAnsi="Calibri" w:cs="Calibri"/>
                      <w:b/>
                      <w:bCs/>
                      <w:color w:val="002060"/>
                      <w:sz w:val="20"/>
                      <w:szCs w:val="20"/>
                      <w:lang w:val="el-GR"/>
                    </w:rPr>
                    <w:t xml:space="preserve">Συγγραφή </w:t>
                  </w:r>
                  <w:r w:rsidR="00E76AD4">
                    <w:rPr>
                      <w:rFonts w:ascii="Calibri" w:hAnsi="Calibri" w:cs="Calibri"/>
                      <w:b/>
                      <w:bCs/>
                      <w:color w:val="002060"/>
                      <w:sz w:val="20"/>
                      <w:szCs w:val="20"/>
                      <w:lang w:val="el-GR"/>
                    </w:rPr>
                    <w:t xml:space="preserve">ομαδικής </w:t>
                  </w:r>
                  <w:r w:rsidRPr="00AA5E5E">
                    <w:rPr>
                      <w:rFonts w:ascii="Calibri" w:hAnsi="Calibri" w:cs="Calibri"/>
                      <w:b/>
                      <w:bCs/>
                      <w:color w:val="002060"/>
                      <w:sz w:val="20"/>
                      <w:szCs w:val="20"/>
                      <w:lang w:val="el-GR"/>
                    </w:rPr>
                    <w:t>εργασίας</w:t>
                  </w:r>
                  <w:r w:rsidR="00E76AD4">
                    <w:rPr>
                      <w:rFonts w:ascii="Calibri" w:hAnsi="Calibri" w:cs="Calibri"/>
                      <w:b/>
                      <w:bCs/>
                      <w:color w:val="002060"/>
                      <w:sz w:val="20"/>
                      <w:szCs w:val="20"/>
                      <w:lang w:val="el-GR"/>
                    </w:rPr>
                    <w:t xml:space="preserve"> και προετοιμασία παρουσίασης</w:t>
                  </w:r>
                </w:p>
              </w:tc>
              <w:tc>
                <w:tcPr>
                  <w:tcW w:w="2468" w:type="dxa"/>
                  <w:tcBorders>
                    <w:top w:val="single" w:sz="4" w:space="0" w:color="auto"/>
                    <w:left w:val="single" w:sz="4" w:space="0" w:color="auto"/>
                    <w:bottom w:val="single" w:sz="4" w:space="0" w:color="auto"/>
                    <w:right w:val="single" w:sz="4" w:space="0" w:color="auto"/>
                  </w:tcBorders>
                </w:tcPr>
                <w:p w:rsidR="00A715A0" w:rsidRPr="00AA5E5E" w:rsidRDefault="00B96BF8" w:rsidP="006E62D0">
                  <w:pPr>
                    <w:jc w:val="center"/>
                    <w:rPr>
                      <w:rFonts w:ascii="Calibri" w:hAnsi="Calibri" w:cs="Calibri"/>
                      <w:b/>
                      <w:bCs/>
                      <w:color w:val="002060"/>
                      <w:sz w:val="20"/>
                      <w:szCs w:val="20"/>
                      <w:lang w:val="el-GR"/>
                    </w:rPr>
                  </w:pPr>
                  <w:r>
                    <w:rPr>
                      <w:rFonts w:ascii="Calibri" w:hAnsi="Calibri" w:cs="Calibri"/>
                      <w:b/>
                      <w:bCs/>
                      <w:color w:val="002060"/>
                      <w:sz w:val="20"/>
                      <w:szCs w:val="20"/>
                      <w:lang w:val="el-GR"/>
                    </w:rPr>
                    <w:t>30</w:t>
                  </w:r>
                </w:p>
              </w:tc>
            </w:tr>
            <w:tr w:rsidR="00A715A0" w:rsidRPr="00705AAD">
              <w:tc>
                <w:tcPr>
                  <w:tcW w:w="2467" w:type="dxa"/>
                  <w:tcBorders>
                    <w:top w:val="single" w:sz="4" w:space="0" w:color="auto"/>
                    <w:left w:val="single" w:sz="4" w:space="0" w:color="auto"/>
                    <w:bottom w:val="single" w:sz="4" w:space="0" w:color="auto"/>
                    <w:right w:val="single" w:sz="4" w:space="0" w:color="auto"/>
                  </w:tcBorders>
                </w:tcPr>
                <w:p w:rsidR="00A715A0" w:rsidRPr="00AA5E5E" w:rsidRDefault="00E76AD4" w:rsidP="006E62D0">
                  <w:pPr>
                    <w:rPr>
                      <w:rFonts w:ascii="Calibri" w:hAnsi="Calibri" w:cs="Calibri"/>
                      <w:b/>
                      <w:bCs/>
                      <w:color w:val="002060"/>
                      <w:sz w:val="20"/>
                      <w:szCs w:val="20"/>
                      <w:lang w:val="el-GR"/>
                    </w:rPr>
                  </w:pPr>
                  <w:proofErr w:type="spellStart"/>
                  <w:r>
                    <w:rPr>
                      <w:rFonts w:ascii="Calibri" w:hAnsi="Calibri" w:cs="Calibri"/>
                      <w:b/>
                      <w:bCs/>
                      <w:color w:val="002060"/>
                      <w:sz w:val="20"/>
                      <w:szCs w:val="20"/>
                      <w:lang w:val="el-GR"/>
                    </w:rPr>
                    <w:t>Διαδραστικό</w:t>
                  </w:r>
                  <w:proofErr w:type="spellEnd"/>
                  <w:r>
                    <w:rPr>
                      <w:rFonts w:ascii="Calibri" w:hAnsi="Calibri" w:cs="Calibri"/>
                      <w:b/>
                      <w:bCs/>
                      <w:color w:val="002060"/>
                      <w:sz w:val="20"/>
                      <w:szCs w:val="20"/>
                      <w:lang w:val="el-GR"/>
                    </w:rPr>
                    <w:t xml:space="preserve"> μάθημα</w:t>
                  </w:r>
                </w:p>
              </w:tc>
              <w:tc>
                <w:tcPr>
                  <w:tcW w:w="2468" w:type="dxa"/>
                  <w:tcBorders>
                    <w:top w:val="single" w:sz="4" w:space="0" w:color="auto"/>
                    <w:left w:val="single" w:sz="4" w:space="0" w:color="auto"/>
                    <w:bottom w:val="single" w:sz="4" w:space="0" w:color="auto"/>
                    <w:right w:val="single" w:sz="4" w:space="0" w:color="auto"/>
                  </w:tcBorders>
                </w:tcPr>
                <w:p w:rsidR="00A715A0" w:rsidRPr="00B96BF8" w:rsidRDefault="00E76AD4" w:rsidP="006E62D0">
                  <w:pPr>
                    <w:jc w:val="center"/>
                    <w:rPr>
                      <w:rFonts w:ascii="Calibri" w:hAnsi="Calibri" w:cs="Calibri"/>
                      <w:b/>
                      <w:bCs/>
                      <w:color w:val="002060"/>
                      <w:sz w:val="20"/>
                      <w:szCs w:val="20"/>
                      <w:lang w:val="el-GR"/>
                    </w:rPr>
                  </w:pPr>
                  <w:r>
                    <w:rPr>
                      <w:rFonts w:ascii="Calibri" w:hAnsi="Calibri" w:cs="Calibri"/>
                      <w:b/>
                      <w:bCs/>
                      <w:color w:val="002060"/>
                      <w:sz w:val="20"/>
                      <w:szCs w:val="20"/>
                      <w:lang w:val="el-GR"/>
                    </w:rPr>
                    <w:t>15</w:t>
                  </w: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AA5E5E" w:rsidRDefault="00E76AD4" w:rsidP="00E76AD4">
                  <w:pPr>
                    <w:rPr>
                      <w:rFonts w:ascii="Calibri" w:hAnsi="Calibri" w:cs="Calibri"/>
                      <w:b/>
                      <w:bCs/>
                      <w:color w:val="002060"/>
                      <w:sz w:val="20"/>
                      <w:szCs w:val="20"/>
                      <w:lang w:val="el-GR"/>
                    </w:rPr>
                  </w:pPr>
                  <w:r>
                    <w:rPr>
                      <w:rFonts w:ascii="Calibri" w:hAnsi="Calibri" w:cs="Calibri"/>
                      <w:b/>
                      <w:bCs/>
                      <w:color w:val="002060"/>
                      <w:sz w:val="20"/>
                      <w:szCs w:val="20"/>
                      <w:lang w:val="el-GR"/>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rsidR="00E76AD4" w:rsidRPr="00B96BF8" w:rsidRDefault="00E76AD4" w:rsidP="00E76AD4">
                  <w:pPr>
                    <w:jc w:val="center"/>
                    <w:rPr>
                      <w:rFonts w:ascii="Calibri" w:hAnsi="Calibri" w:cs="Calibri"/>
                      <w:b/>
                      <w:bCs/>
                      <w:color w:val="002060"/>
                      <w:sz w:val="20"/>
                      <w:szCs w:val="20"/>
                      <w:lang w:val="el-GR"/>
                    </w:rPr>
                  </w:pPr>
                  <w:r>
                    <w:rPr>
                      <w:rFonts w:ascii="Calibri" w:hAnsi="Calibri" w:cs="Calibri"/>
                      <w:b/>
                      <w:bCs/>
                      <w:color w:val="002060"/>
                      <w:sz w:val="20"/>
                      <w:szCs w:val="20"/>
                      <w:lang w:val="el-GR"/>
                    </w:rPr>
                    <w:t>30</w:t>
                  </w: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AA5E5E" w:rsidRDefault="00E76AD4" w:rsidP="00E76AD4">
                  <w:pPr>
                    <w:rPr>
                      <w:rFonts w:ascii="Calibri" w:hAnsi="Calibri" w:cs="Calibri"/>
                      <w:b/>
                      <w:bCs/>
                      <w:color w:val="002060"/>
                      <w:sz w:val="20"/>
                      <w:szCs w:val="20"/>
                      <w:lang w:val="el-GR"/>
                    </w:rPr>
                  </w:pPr>
                </w:p>
              </w:tc>
              <w:tc>
                <w:tcPr>
                  <w:tcW w:w="2468" w:type="dxa"/>
                  <w:tcBorders>
                    <w:top w:val="single" w:sz="4" w:space="0" w:color="auto"/>
                    <w:left w:val="single" w:sz="4" w:space="0" w:color="auto"/>
                    <w:bottom w:val="single" w:sz="4" w:space="0" w:color="auto"/>
                    <w:right w:val="single" w:sz="4" w:space="0" w:color="auto"/>
                  </w:tcBorders>
                </w:tcPr>
                <w:p w:rsidR="00E76AD4" w:rsidRPr="00AA5E5E" w:rsidRDefault="00E76AD4" w:rsidP="00E76AD4">
                  <w:pPr>
                    <w:jc w:val="center"/>
                    <w:rPr>
                      <w:rFonts w:ascii="Calibri" w:hAnsi="Calibri" w:cs="Calibri"/>
                      <w:b/>
                      <w:bCs/>
                      <w:color w:val="002060"/>
                      <w:sz w:val="20"/>
                      <w:szCs w:val="20"/>
                      <w:lang w:val="el-GR"/>
                    </w:rPr>
                  </w:pP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i/>
                      <w:iCs/>
                      <w:color w:val="002060"/>
                      <w:sz w:val="16"/>
                      <w:szCs w:val="16"/>
                      <w:lang w:val="el-GR"/>
                    </w:rPr>
                  </w:pP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i/>
                      <w:iCs/>
                      <w:color w:val="002060"/>
                      <w:sz w:val="16"/>
                      <w:szCs w:val="16"/>
                      <w:lang w:val="el-GR"/>
                    </w:rPr>
                  </w:pP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color w:val="002060"/>
                    </w:rPr>
                  </w:pPr>
                </w:p>
              </w:tc>
              <w:tc>
                <w:tcPr>
                  <w:tcW w:w="2468"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i/>
                      <w:iCs/>
                      <w:color w:val="002060"/>
                      <w:sz w:val="16"/>
                      <w:szCs w:val="16"/>
                      <w:lang w:val="el-GR"/>
                    </w:rPr>
                  </w:pP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color w:val="002060"/>
                      <w:lang w:val="el-GR"/>
                    </w:rPr>
                  </w:pPr>
                </w:p>
              </w:tc>
              <w:tc>
                <w:tcPr>
                  <w:tcW w:w="2468"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jc w:val="center"/>
                    <w:rPr>
                      <w:rFonts w:ascii="Calibri" w:hAnsi="Calibri" w:cs="Calibri"/>
                      <w:color w:val="002060"/>
                      <w:sz w:val="20"/>
                      <w:szCs w:val="20"/>
                      <w:lang w:val="el-GR"/>
                    </w:rPr>
                  </w:pPr>
                </w:p>
              </w:tc>
            </w:tr>
            <w:tr w:rsidR="00E76AD4" w:rsidRPr="00705AAD">
              <w:tc>
                <w:tcPr>
                  <w:tcW w:w="2467" w:type="dxa"/>
                  <w:tcBorders>
                    <w:top w:val="single" w:sz="4" w:space="0" w:color="auto"/>
                    <w:left w:val="single" w:sz="4" w:space="0" w:color="auto"/>
                    <w:bottom w:val="single" w:sz="4" w:space="0" w:color="auto"/>
                    <w:right w:val="single" w:sz="4" w:space="0" w:color="auto"/>
                  </w:tcBorders>
                </w:tcPr>
                <w:p w:rsidR="00E76AD4" w:rsidRPr="007122EF" w:rsidRDefault="00E76AD4" w:rsidP="00E76AD4">
                  <w:pPr>
                    <w:rPr>
                      <w:rFonts w:ascii="Calibri" w:hAnsi="Calibri" w:cs="Calibri"/>
                      <w:color w:val="002060"/>
                      <w:lang w:val="el-GR"/>
                    </w:rPr>
                  </w:pPr>
                  <w:r w:rsidRPr="007122EF">
                    <w:rPr>
                      <w:rFonts w:ascii="Calibri" w:hAnsi="Calibri" w:cs="Calibri"/>
                      <w:color w:val="002060"/>
                      <w:sz w:val="22"/>
                      <w:szCs w:val="22"/>
                      <w:lang w:val="el-GR"/>
                    </w:rPr>
                    <w:t>Σύνολο</w:t>
                  </w:r>
                  <w:r>
                    <w:rPr>
                      <w:rFonts w:ascii="Calibri" w:hAnsi="Calibri" w:cs="Calibri"/>
                      <w:color w:val="002060"/>
                      <w:sz w:val="22"/>
                      <w:szCs w:val="22"/>
                      <w:lang w:val="el-GR"/>
                    </w:rPr>
                    <w:t xml:space="preserve"> </w:t>
                  </w:r>
                  <w:r w:rsidRPr="007122EF">
                    <w:rPr>
                      <w:rFonts w:ascii="Calibri" w:hAnsi="Calibri" w:cs="Calibri"/>
                      <w:color w:val="002060"/>
                      <w:sz w:val="22"/>
                      <w:szCs w:val="22"/>
                      <w:lang w:val="el-GR"/>
                    </w:rPr>
                    <w:t>Μαθήματος</w:t>
                  </w:r>
                </w:p>
              </w:tc>
              <w:tc>
                <w:tcPr>
                  <w:tcW w:w="2468" w:type="dxa"/>
                  <w:tcBorders>
                    <w:top w:val="single" w:sz="4" w:space="0" w:color="auto"/>
                    <w:left w:val="single" w:sz="4" w:space="0" w:color="auto"/>
                    <w:bottom w:val="single" w:sz="4" w:space="0" w:color="auto"/>
                    <w:right w:val="single" w:sz="4" w:space="0" w:color="auto"/>
                  </w:tcBorders>
                  <w:vAlign w:val="center"/>
                </w:tcPr>
                <w:p w:rsidR="00E76AD4" w:rsidRPr="007122EF" w:rsidRDefault="00E76AD4" w:rsidP="00E76AD4">
                  <w:pPr>
                    <w:jc w:val="center"/>
                    <w:rPr>
                      <w:rFonts w:ascii="Calibri" w:hAnsi="Calibri" w:cs="Calibri"/>
                      <w:b/>
                      <w:bCs/>
                      <w:i/>
                      <w:iCs/>
                      <w:color w:val="002060"/>
                      <w:sz w:val="20"/>
                      <w:szCs w:val="20"/>
                      <w:lang w:val="el-GR"/>
                    </w:rPr>
                  </w:pPr>
                  <w:r>
                    <w:rPr>
                      <w:rFonts w:ascii="Calibri" w:hAnsi="Calibri" w:cs="Calibri"/>
                      <w:b/>
                      <w:bCs/>
                      <w:i/>
                      <w:iCs/>
                      <w:color w:val="002060"/>
                      <w:sz w:val="20"/>
                      <w:szCs w:val="20"/>
                      <w:lang w:val="el-GR"/>
                    </w:rPr>
                    <w:t>125</w:t>
                  </w:r>
                </w:p>
              </w:tc>
            </w:tr>
          </w:tbl>
          <w:p w:rsidR="00A715A0" w:rsidRPr="00705AAD" w:rsidRDefault="00A715A0" w:rsidP="0001411A">
            <w:pPr>
              <w:rPr>
                <w:rFonts w:ascii="Tahoma" w:hAnsi="Tahoma" w:cs="Tahoma"/>
              </w:rPr>
            </w:pPr>
          </w:p>
        </w:tc>
      </w:tr>
      <w:tr w:rsidR="00A715A0" w:rsidRPr="006F5744">
        <w:tc>
          <w:tcPr>
            <w:tcW w:w="3306" w:type="dxa"/>
          </w:tcPr>
          <w:p w:rsidR="00A715A0" w:rsidRPr="00705AAD" w:rsidRDefault="00A715A0" w:rsidP="0001411A">
            <w:pPr>
              <w:jc w:val="right"/>
              <w:rPr>
                <w:rFonts w:ascii="Calibri" w:hAnsi="Calibri" w:cs="Calibri"/>
                <w:b/>
                <w:bCs/>
                <w:sz w:val="20"/>
                <w:szCs w:val="20"/>
                <w:lang w:val="el-GR"/>
              </w:rPr>
            </w:pPr>
            <w:r w:rsidRPr="00705AAD">
              <w:rPr>
                <w:rFonts w:ascii="Calibri" w:hAnsi="Calibri" w:cs="Calibri"/>
                <w:b/>
                <w:bCs/>
                <w:sz w:val="20"/>
                <w:szCs w:val="20"/>
                <w:lang w:val="el-GR"/>
              </w:rPr>
              <w:t xml:space="preserve">ΑΞΙΟΛΟΓΗΣΗ ΦΟΙΤΗΤΩΝ </w:t>
            </w:r>
          </w:p>
          <w:p w:rsidR="00A715A0" w:rsidRPr="00705AAD" w:rsidRDefault="00A715A0" w:rsidP="0001411A">
            <w:pPr>
              <w:jc w:val="both"/>
              <w:rPr>
                <w:rFonts w:ascii="Calibri" w:hAnsi="Calibri" w:cs="Calibri"/>
                <w:i/>
                <w:iCs/>
                <w:sz w:val="16"/>
                <w:szCs w:val="16"/>
                <w:lang w:val="el-GR"/>
              </w:rPr>
            </w:pPr>
            <w:r w:rsidRPr="00705AAD">
              <w:rPr>
                <w:rFonts w:ascii="Calibri" w:hAnsi="Calibri" w:cs="Calibri"/>
                <w:i/>
                <w:iCs/>
                <w:sz w:val="16"/>
                <w:szCs w:val="16"/>
                <w:lang w:val="el-GR"/>
              </w:rPr>
              <w:t>Περιγραφή της διαδικασίας αξιολόγησης</w:t>
            </w:r>
          </w:p>
          <w:p w:rsidR="00A715A0" w:rsidRPr="00705AAD" w:rsidRDefault="00A715A0" w:rsidP="0001411A">
            <w:pPr>
              <w:jc w:val="both"/>
              <w:rPr>
                <w:rFonts w:ascii="Calibri" w:hAnsi="Calibri" w:cs="Calibri"/>
                <w:i/>
                <w:iCs/>
                <w:sz w:val="16"/>
                <w:szCs w:val="16"/>
                <w:lang w:val="el-GR"/>
              </w:rPr>
            </w:pPr>
          </w:p>
          <w:p w:rsidR="00A715A0" w:rsidRPr="00705AAD" w:rsidRDefault="00A715A0" w:rsidP="0001411A">
            <w:pPr>
              <w:jc w:val="both"/>
              <w:rPr>
                <w:rFonts w:ascii="Calibri" w:hAnsi="Calibri" w:cs="Calibri"/>
                <w:i/>
                <w:iCs/>
                <w:sz w:val="16"/>
                <w:szCs w:val="16"/>
                <w:lang w:val="el-GR"/>
              </w:rPr>
            </w:pPr>
            <w:r w:rsidRPr="00705AAD">
              <w:rPr>
                <w:rFonts w:ascii="Calibri" w:hAnsi="Calibri" w:cs="Calibri"/>
                <w:i/>
                <w:iCs/>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A715A0" w:rsidRPr="00705AAD" w:rsidRDefault="00A715A0" w:rsidP="0001411A">
            <w:pPr>
              <w:jc w:val="both"/>
              <w:rPr>
                <w:rFonts w:ascii="Calibri" w:hAnsi="Calibri" w:cs="Calibri"/>
                <w:i/>
                <w:iCs/>
                <w:sz w:val="16"/>
                <w:szCs w:val="16"/>
                <w:lang w:val="el-GR"/>
              </w:rPr>
            </w:pPr>
          </w:p>
          <w:p w:rsidR="00A715A0" w:rsidRPr="00705AAD" w:rsidRDefault="00A715A0" w:rsidP="0001411A">
            <w:pPr>
              <w:jc w:val="both"/>
              <w:rPr>
                <w:rFonts w:ascii="Calibri" w:hAnsi="Calibri" w:cs="Calibri"/>
                <w:i/>
                <w:iCs/>
                <w:sz w:val="16"/>
                <w:szCs w:val="16"/>
                <w:lang w:val="el-GR"/>
              </w:rPr>
            </w:pPr>
            <w:r w:rsidRPr="00705AAD">
              <w:rPr>
                <w:rFonts w:ascii="Calibri" w:hAnsi="Calibri" w:cs="Calibri"/>
                <w:i/>
                <w:iCs/>
                <w:sz w:val="16"/>
                <w:szCs w:val="16"/>
                <w:lang w:val="el-GR"/>
              </w:rPr>
              <w:t>Αναφέρονται  ρητά προσδιορισμένα κριτήρια αξιολόγησης και εάν και που είναι προσβάσιμα από τους φοιτητές.</w:t>
            </w:r>
          </w:p>
        </w:tc>
        <w:tc>
          <w:tcPr>
            <w:tcW w:w="5166" w:type="dxa"/>
          </w:tcPr>
          <w:p w:rsidR="00A715A0" w:rsidRPr="003F348F" w:rsidRDefault="00A715A0" w:rsidP="00BA5051">
            <w:pPr>
              <w:rPr>
                <w:rFonts w:ascii="Calibri" w:hAnsi="Calibri" w:cs="Calibri"/>
                <w:color w:val="1F497D"/>
                <w:lang w:val="el-GR"/>
              </w:rPr>
            </w:pPr>
            <w:r w:rsidRPr="003F348F">
              <w:rPr>
                <w:rFonts w:ascii="Calibri" w:hAnsi="Calibri" w:cs="Calibri"/>
                <w:color w:val="1F497D"/>
                <w:sz w:val="22"/>
                <w:szCs w:val="22"/>
                <w:lang w:val="el-GR"/>
              </w:rPr>
              <w:t xml:space="preserve">Γλώσσα </w:t>
            </w:r>
            <w:r w:rsidR="00B96BF8">
              <w:rPr>
                <w:rFonts w:ascii="Calibri" w:hAnsi="Calibri" w:cs="Calibri"/>
                <w:color w:val="1F497D"/>
                <w:sz w:val="22"/>
                <w:szCs w:val="22"/>
                <w:lang w:val="el-GR"/>
              </w:rPr>
              <w:t xml:space="preserve">αξιολόγησης </w:t>
            </w:r>
            <w:r w:rsidRPr="003F348F">
              <w:rPr>
                <w:rFonts w:ascii="Calibri" w:hAnsi="Calibri" w:cs="Calibri"/>
                <w:color w:val="1F497D"/>
                <w:sz w:val="22"/>
                <w:szCs w:val="22"/>
                <w:lang w:val="el-GR"/>
              </w:rPr>
              <w:t>ελληνικά.</w:t>
            </w:r>
          </w:p>
          <w:p w:rsidR="00B96BF8" w:rsidRDefault="00A715A0" w:rsidP="00BA5051">
            <w:pPr>
              <w:rPr>
                <w:rFonts w:ascii="Calibri" w:hAnsi="Calibri" w:cs="Calibri"/>
                <w:color w:val="1F497D"/>
                <w:sz w:val="22"/>
                <w:szCs w:val="22"/>
                <w:lang w:val="el-GR"/>
              </w:rPr>
            </w:pPr>
            <w:r w:rsidRPr="003F348F">
              <w:rPr>
                <w:rFonts w:ascii="Calibri" w:hAnsi="Calibri" w:cs="Calibri"/>
                <w:color w:val="1F497D"/>
                <w:sz w:val="22"/>
                <w:szCs w:val="22"/>
                <w:lang w:val="el-GR"/>
              </w:rPr>
              <w:t xml:space="preserve">Η αξιολόγηση γίνεται με συμπερασματική δοκιμασία με ερωτήσεις σύντομης απάντησης. </w:t>
            </w:r>
          </w:p>
          <w:p w:rsidR="00A715A0" w:rsidRPr="00E76AD4" w:rsidRDefault="00A715A0" w:rsidP="00BA5051">
            <w:pPr>
              <w:rPr>
                <w:rFonts w:ascii="Calibri" w:hAnsi="Calibri" w:cs="Calibri"/>
                <w:sz w:val="22"/>
                <w:szCs w:val="22"/>
                <w:lang w:val="el-GR"/>
              </w:rPr>
            </w:pPr>
            <w:r w:rsidRPr="003F348F">
              <w:rPr>
                <w:rFonts w:ascii="Calibri" w:hAnsi="Calibri" w:cs="Calibri"/>
                <w:color w:val="1F497D"/>
                <w:sz w:val="22"/>
                <w:szCs w:val="22"/>
                <w:lang w:val="el-GR"/>
              </w:rPr>
              <w:t>Οι φοιτητές/</w:t>
            </w:r>
            <w:proofErr w:type="spellStart"/>
            <w:r w:rsidRPr="003F348F">
              <w:rPr>
                <w:rFonts w:ascii="Calibri" w:hAnsi="Calibri" w:cs="Calibri"/>
                <w:color w:val="1F497D"/>
                <w:sz w:val="22"/>
                <w:szCs w:val="22"/>
                <w:lang w:val="el-GR"/>
              </w:rPr>
              <w:t>τριες</w:t>
            </w:r>
            <w:proofErr w:type="spellEnd"/>
            <w:r w:rsidRPr="003F348F">
              <w:rPr>
                <w:rFonts w:ascii="Calibri" w:hAnsi="Calibri" w:cs="Calibri"/>
                <w:color w:val="1F497D"/>
                <w:sz w:val="22"/>
                <w:szCs w:val="22"/>
                <w:lang w:val="el-GR"/>
              </w:rPr>
              <w:t xml:space="preserve"> που το επιθυμούν επιλέγουν από ένα σύνολο θεμάτων που τους προτείνονται και συντάσσουν σχετική </w:t>
            </w:r>
            <w:r w:rsidR="00E76AD4">
              <w:rPr>
                <w:rFonts w:ascii="Calibri" w:hAnsi="Calibri" w:cs="Calibri"/>
                <w:color w:val="1F497D"/>
                <w:sz w:val="22"/>
                <w:szCs w:val="22"/>
                <w:lang w:val="el-GR"/>
              </w:rPr>
              <w:t>ομαδική εργασία</w:t>
            </w:r>
            <w:r w:rsidRPr="003F348F">
              <w:rPr>
                <w:rFonts w:ascii="Calibri" w:hAnsi="Calibri" w:cs="Calibri"/>
                <w:color w:val="1F497D"/>
                <w:sz w:val="22"/>
                <w:szCs w:val="22"/>
                <w:lang w:val="el-GR"/>
              </w:rPr>
              <w:t xml:space="preserve">, βάσει συγκεκριμένων γραπτών κατευθύνσεων που τους παρέχονται. Την </w:t>
            </w:r>
            <w:r w:rsidR="00E76AD4">
              <w:rPr>
                <w:rFonts w:ascii="Calibri" w:hAnsi="Calibri" w:cs="Calibri"/>
                <w:color w:val="1F497D"/>
                <w:sz w:val="22"/>
                <w:szCs w:val="22"/>
                <w:lang w:val="el-GR"/>
              </w:rPr>
              <w:t>εργασία</w:t>
            </w:r>
            <w:r w:rsidRPr="003F348F">
              <w:rPr>
                <w:rFonts w:ascii="Calibri" w:hAnsi="Calibri" w:cs="Calibri"/>
                <w:color w:val="1F497D"/>
                <w:sz w:val="22"/>
                <w:szCs w:val="22"/>
                <w:lang w:val="el-GR"/>
              </w:rPr>
              <w:t xml:space="preserve"> παρουσιάζουν δημοσίως οι ομάδες και αξιολογούνται από τον διδάσκοντα τόσο για την έκθεση όσο και την παρουσίαση.</w:t>
            </w:r>
            <w:r>
              <w:rPr>
                <w:rFonts w:ascii="Calibri" w:hAnsi="Calibri" w:cs="Calibri"/>
                <w:sz w:val="22"/>
                <w:szCs w:val="22"/>
                <w:lang w:val="el-GR"/>
              </w:rPr>
              <w:t xml:space="preserve"> </w:t>
            </w:r>
            <w:r w:rsidR="00E76AD4">
              <w:rPr>
                <w:rFonts w:ascii="Calibri" w:hAnsi="Calibri" w:cs="Calibri"/>
                <w:sz w:val="22"/>
                <w:szCs w:val="22"/>
                <w:lang w:val="el-GR"/>
              </w:rPr>
              <w:t xml:space="preserve">Δίνεται ένα πρόσθετο 10, 20, ή και 40%, ανάλογα με την ποιότητα της εργασίας. </w:t>
            </w:r>
          </w:p>
          <w:p w:rsidR="004E0671" w:rsidRDefault="004E0671" w:rsidP="00BA5051">
            <w:pPr>
              <w:rPr>
                <w:rFonts w:ascii="Calibri" w:hAnsi="Calibri" w:cs="Calibri"/>
                <w:sz w:val="22"/>
                <w:szCs w:val="22"/>
                <w:lang w:val="el-GR"/>
              </w:rPr>
            </w:pPr>
          </w:p>
          <w:p w:rsidR="004E0671" w:rsidRPr="0033136C" w:rsidRDefault="004E0671" w:rsidP="00BA5051">
            <w:pPr>
              <w:rPr>
                <w:rFonts w:ascii="Calibri" w:hAnsi="Calibri" w:cs="Calibri"/>
                <w:color w:val="002060"/>
                <w:lang w:val="el-GR"/>
              </w:rPr>
            </w:pPr>
            <w:r>
              <w:rPr>
                <w:rFonts w:ascii="Calibri" w:hAnsi="Calibri" w:cs="Calibri"/>
                <w:sz w:val="22"/>
                <w:szCs w:val="22"/>
                <w:lang w:val="el-GR"/>
              </w:rPr>
              <w:t>Κατά τη  εξεταστική περίοδο του εαρινού εξαμήνου 2019-2020, οι εξετάσεις έγινα</w:t>
            </w:r>
            <w:r w:rsidR="00EB0C32">
              <w:rPr>
                <w:rFonts w:ascii="Calibri" w:hAnsi="Calibri" w:cs="Calibri"/>
                <w:sz w:val="22"/>
                <w:szCs w:val="22"/>
                <w:lang w:val="el-GR"/>
              </w:rPr>
              <w:t>ν</w:t>
            </w:r>
            <w:r>
              <w:rPr>
                <w:rFonts w:ascii="Calibri" w:hAnsi="Calibri" w:cs="Calibri"/>
                <w:sz w:val="22"/>
                <w:szCs w:val="22"/>
                <w:lang w:val="el-GR"/>
              </w:rPr>
              <w:t xml:space="preserve"> μέσω </w:t>
            </w:r>
            <w:r w:rsidRPr="004E0671">
              <w:rPr>
                <w:rFonts w:ascii="Calibri" w:hAnsi="Calibri" w:cs="Calibri"/>
                <w:sz w:val="22"/>
                <w:szCs w:val="22"/>
                <w:lang w:val="el-GR"/>
              </w:rPr>
              <w:t xml:space="preserve">της </w:t>
            </w:r>
            <w:r>
              <w:rPr>
                <w:rFonts w:ascii="Calibri" w:hAnsi="Calibri" w:cs="Calibri"/>
                <w:sz w:val="22"/>
                <w:szCs w:val="22"/>
                <w:lang w:val="el-GR"/>
              </w:rPr>
              <w:t>ηλεκτρονικής πλατφόρμας e-</w:t>
            </w:r>
            <w:proofErr w:type="spellStart"/>
            <w:r>
              <w:rPr>
                <w:rFonts w:ascii="Calibri" w:hAnsi="Calibri" w:cs="Calibri"/>
                <w:sz w:val="22"/>
                <w:szCs w:val="22"/>
                <w:lang w:val="el-GR"/>
              </w:rPr>
              <w:t>class</w:t>
            </w:r>
            <w:proofErr w:type="spellEnd"/>
            <w:r>
              <w:rPr>
                <w:rFonts w:ascii="Calibri" w:hAnsi="Calibri" w:cs="Calibri"/>
                <w:sz w:val="22"/>
                <w:szCs w:val="22"/>
                <w:lang w:val="el-GR"/>
              </w:rPr>
              <w:t>, με ανοιχτές ερωτήσεις σύντομης απάντησης.</w:t>
            </w: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Default="00A715A0" w:rsidP="0001411A">
            <w:pPr>
              <w:rPr>
                <w:rFonts w:ascii="Calibri" w:hAnsi="Calibri" w:cs="Calibri"/>
                <w:color w:val="002060"/>
                <w:lang w:val="el-GR"/>
              </w:rPr>
            </w:pPr>
          </w:p>
          <w:p w:rsidR="00A715A0" w:rsidRPr="00705AAD" w:rsidRDefault="00A715A0" w:rsidP="0001411A">
            <w:pPr>
              <w:rPr>
                <w:rFonts w:ascii="Calibri" w:hAnsi="Calibri" w:cs="Calibri"/>
                <w:color w:val="002060"/>
                <w:lang w:val="el-GR"/>
              </w:rPr>
            </w:pPr>
          </w:p>
        </w:tc>
      </w:tr>
    </w:tbl>
    <w:p w:rsidR="00A715A0" w:rsidRPr="00705AAD" w:rsidRDefault="00A715A0" w:rsidP="0051485C">
      <w:pPr>
        <w:widowControl w:val="0"/>
        <w:numPr>
          <w:ilvl w:val="0"/>
          <w:numId w:val="1"/>
        </w:numPr>
        <w:autoSpaceDE w:val="0"/>
        <w:autoSpaceDN w:val="0"/>
        <w:adjustRightInd w:val="0"/>
        <w:spacing w:before="240" w:after="200" w:line="276" w:lineRule="auto"/>
        <w:ind w:left="357" w:hanging="357"/>
        <w:rPr>
          <w:rFonts w:ascii="Calibri" w:hAnsi="Calibri" w:cs="Calibri"/>
          <w:b/>
          <w:bCs/>
          <w:color w:val="000000"/>
          <w:sz w:val="22"/>
          <w:szCs w:val="22"/>
        </w:rPr>
      </w:pPr>
      <w:r w:rsidRPr="00705AAD">
        <w:rPr>
          <w:rFonts w:ascii="Calibri" w:hAnsi="Calibri" w:cs="Calibri"/>
          <w:b/>
          <w:bCs/>
          <w:color w:val="000000"/>
          <w:sz w:val="22"/>
          <w:szCs w:val="22"/>
          <w:lang w:val="el-GR"/>
        </w:rPr>
        <w:lastRenderedPageBreak/>
        <w:t>ΣΥΝΙΣΤΩΜΕΝΗ</w:t>
      </w:r>
      <w:r w:rsidRPr="00705AAD">
        <w:rPr>
          <w:rFonts w:ascii="Calibri" w:hAnsi="Calibri" w:cs="Calibri"/>
          <w:b/>
          <w:bCs/>
          <w:color w:val="000000"/>
          <w:sz w:val="22"/>
          <w:szCs w:val="22"/>
        </w:rPr>
        <w:t>-ΒΙΒΛΙΟΓΡΑΦΙΑ</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715A0" w:rsidRPr="003F348F">
        <w:tc>
          <w:tcPr>
            <w:tcW w:w="8472" w:type="dxa"/>
          </w:tcPr>
          <w:p w:rsidR="00A715A0" w:rsidRPr="003F348F" w:rsidRDefault="00A715A0" w:rsidP="006A0790">
            <w:pPr>
              <w:numPr>
                <w:ilvl w:val="0"/>
                <w:numId w:val="5"/>
              </w:numPr>
              <w:jc w:val="both"/>
              <w:rPr>
                <w:rFonts w:ascii="Calibri" w:hAnsi="Calibri" w:cs="Calibri"/>
                <w:color w:val="1F497D"/>
                <w:lang w:val="el-GR"/>
              </w:rPr>
            </w:pPr>
            <w:r w:rsidRPr="003F348F">
              <w:rPr>
                <w:rFonts w:ascii="Calibri" w:hAnsi="Calibri" w:cs="Calibri"/>
                <w:color w:val="1F497D"/>
                <w:sz w:val="22"/>
                <w:szCs w:val="22"/>
                <w:lang w:val="el-GR"/>
              </w:rPr>
              <w:t>Βάσω Κιντή και Φωτεινή Ζήκα. Η Φύση της Φύσης, από το Μ. Μοδινός, Η. Ευθυμιόπουλος (Επιμ.), Η φύση στην οικολογία, Εκδόσεις Στοχαστής, 1999.</w:t>
            </w:r>
          </w:p>
          <w:p w:rsidR="00A715A0" w:rsidRPr="003F348F" w:rsidRDefault="00A715A0" w:rsidP="006A0790">
            <w:pPr>
              <w:numPr>
                <w:ilvl w:val="0"/>
                <w:numId w:val="5"/>
              </w:numPr>
              <w:jc w:val="both"/>
              <w:rPr>
                <w:rFonts w:ascii="Calibri" w:hAnsi="Calibri" w:cs="Calibri"/>
                <w:color w:val="1F497D"/>
                <w:lang w:val="el-GR"/>
              </w:rPr>
            </w:pPr>
            <w:r w:rsidRPr="003F348F">
              <w:rPr>
                <w:rFonts w:ascii="Calibri" w:hAnsi="Calibri" w:cs="Calibri"/>
                <w:color w:val="1F497D"/>
                <w:sz w:val="22"/>
                <w:szCs w:val="22"/>
                <w:lang w:val="el-GR"/>
              </w:rPr>
              <w:t>Λεωνίδας Λουλούδης. Περί περιβαλλοντικής ηθικής: Μια αναδρομή από τη σκοπιά της πολιτικής οικολογίας Συμπόσιο: Κλιματικές Αλλαγές – Περιβάλλον – Αειφόρος Ανάπτυξη, 1-2 Φεβρουαρίου, «Βήμα Ιδεών», 1-2 Φεβρουαρίου 2008.</w:t>
            </w:r>
          </w:p>
          <w:p w:rsidR="00A715A0" w:rsidRPr="003F348F" w:rsidRDefault="00A715A0" w:rsidP="006A0790">
            <w:pPr>
              <w:numPr>
                <w:ilvl w:val="0"/>
                <w:numId w:val="5"/>
              </w:numPr>
              <w:jc w:val="both"/>
              <w:rPr>
                <w:rFonts w:ascii="Calibri" w:hAnsi="Calibri" w:cs="Calibri"/>
                <w:color w:val="1F497D"/>
                <w:lang w:val="el-GR"/>
              </w:rPr>
            </w:pPr>
            <w:r w:rsidRPr="003F348F">
              <w:rPr>
                <w:rFonts w:ascii="Calibri" w:hAnsi="Calibri" w:cs="Calibri"/>
                <w:color w:val="1F497D"/>
                <w:sz w:val="22"/>
                <w:szCs w:val="22"/>
                <w:lang w:val="el-GR"/>
              </w:rPr>
              <w:t>Λεωνίδας Λουλούδης. Περιβαλλοντισμός και Πολιτική Οικονομία. Δρόμοι ασύμπτωτοι. Συνέδριο: Σύγχρονη Ελληνική Πολιτική του Κέντρου Πολιτικών Ερευνών του Παντείου Πανεπιστημίου, 6 και 7 Δεκεμβρίου 2008.</w:t>
            </w:r>
          </w:p>
          <w:p w:rsidR="00A715A0" w:rsidRPr="003F348F" w:rsidRDefault="00A715A0" w:rsidP="006A0790">
            <w:pPr>
              <w:numPr>
                <w:ilvl w:val="0"/>
                <w:numId w:val="6"/>
              </w:numPr>
              <w:jc w:val="both"/>
              <w:rPr>
                <w:rFonts w:ascii="Calibri" w:hAnsi="Calibri" w:cs="Calibri"/>
                <w:color w:val="1F497D"/>
                <w:lang w:val="el-GR"/>
              </w:rPr>
            </w:pPr>
            <w:r w:rsidRPr="003F348F">
              <w:rPr>
                <w:rFonts w:ascii="Calibri" w:hAnsi="Calibri" w:cs="Calibri"/>
                <w:color w:val="1F497D"/>
                <w:sz w:val="22"/>
                <w:szCs w:val="22"/>
                <w:lang w:val="el-GR"/>
              </w:rPr>
              <w:t>Γρηγόρης Ι. Τσάλτας και Χαράλαμπος Πλατιάς. Ευρωπαϊκή Ένωση και Περιβάλλον: Ανατομία μιας κοινής Ευρωπαϊκής πολιτικής. Εκδόσεις Σιδέρη,2010.</w:t>
            </w:r>
          </w:p>
          <w:p w:rsidR="00A715A0" w:rsidRPr="003F348F" w:rsidRDefault="00A715A0" w:rsidP="006A0790">
            <w:pPr>
              <w:numPr>
                <w:ilvl w:val="0"/>
                <w:numId w:val="7"/>
              </w:numPr>
              <w:jc w:val="both"/>
              <w:rPr>
                <w:rFonts w:ascii="Calibri" w:hAnsi="Calibri" w:cs="Calibri"/>
                <w:color w:val="1F497D"/>
                <w:lang w:val="el-GR"/>
              </w:rPr>
            </w:pPr>
            <w:r w:rsidRPr="003F348F">
              <w:rPr>
                <w:rFonts w:ascii="Calibri" w:hAnsi="Calibri" w:cs="Calibri"/>
                <w:color w:val="1F497D"/>
                <w:sz w:val="22"/>
                <w:szCs w:val="22"/>
                <w:lang w:val="el-GR"/>
              </w:rPr>
              <w:t>Λεωνίδας Λουλούδης, Νίκος Μπεόπουλος και Γιώργος Βλάχος Περιβαλλοντικές Διαστάσεις της Κοινής Αγροτικής Πολιτικής. Απόσπασμα κειμένου το οποίο περιλαμβάνεται στο Ν. Μαραβέγια (Επιμ.), Η Ελληνική Γεωργία προς το 2010, Εκδόσεις Παπαζήση, 1999.</w:t>
            </w:r>
          </w:p>
          <w:p w:rsidR="00A715A0" w:rsidRPr="003F348F" w:rsidRDefault="00A715A0" w:rsidP="006A0790">
            <w:pPr>
              <w:numPr>
                <w:ilvl w:val="0"/>
                <w:numId w:val="7"/>
              </w:numPr>
              <w:jc w:val="both"/>
              <w:rPr>
                <w:rFonts w:ascii="Calibri" w:hAnsi="Calibri" w:cs="Calibri"/>
                <w:color w:val="1F497D"/>
                <w:lang w:val="el-GR"/>
              </w:rPr>
            </w:pPr>
            <w:r w:rsidRPr="003F348F">
              <w:rPr>
                <w:rFonts w:ascii="Calibri" w:hAnsi="Calibri" w:cs="Calibri"/>
                <w:color w:val="1F497D"/>
                <w:sz w:val="22"/>
                <w:szCs w:val="22"/>
                <w:lang w:val="el-GR"/>
              </w:rPr>
              <w:t>Γιώργος Βλάχος. Αξιολόγηση της εφαρμογής αγροτο-περιβαλλοντικής πολιτικής στην Ελλάδα: Οι περιπτώσεις των προγραμμάτων του Κανονισμού ΕΕ/2078/92,  2009.</w:t>
            </w:r>
          </w:p>
          <w:p w:rsidR="00A715A0" w:rsidRPr="003F348F" w:rsidRDefault="00A715A0" w:rsidP="006A0790">
            <w:pPr>
              <w:numPr>
                <w:ilvl w:val="0"/>
                <w:numId w:val="7"/>
              </w:numPr>
              <w:jc w:val="both"/>
              <w:rPr>
                <w:rFonts w:ascii="Calibri" w:hAnsi="Calibri" w:cs="Calibri"/>
                <w:color w:val="1F497D"/>
                <w:lang w:val="el-GR"/>
              </w:rPr>
            </w:pPr>
            <w:r w:rsidRPr="003F348F">
              <w:rPr>
                <w:rFonts w:ascii="Calibri" w:hAnsi="Calibri" w:cs="Calibri"/>
                <w:color w:val="1F497D"/>
                <w:sz w:val="22"/>
                <w:szCs w:val="22"/>
                <w:lang w:val="el-GR"/>
              </w:rPr>
              <w:t>Γιώργος Βλάχος. Η καταπολέμηση της ερημοποίησης από την ΚΑΠ. Στο Ν. Μπεόπουλος – Α. Γ. Παπαδόπουλος (Επιμ.) Ερημοποίηση. Ανθρώπινη Απουσία και Στειρότητα των Τόπων. ΕΚΚΕ/Gutenberg Αθήνα, 2008,207-236.</w:t>
            </w:r>
          </w:p>
          <w:p w:rsidR="00A715A0" w:rsidRPr="003F348F" w:rsidRDefault="00A715A0" w:rsidP="006A0790">
            <w:pPr>
              <w:numPr>
                <w:ilvl w:val="0"/>
                <w:numId w:val="7"/>
              </w:numPr>
              <w:jc w:val="both"/>
              <w:rPr>
                <w:rFonts w:ascii="Calibri" w:hAnsi="Calibri" w:cs="Calibri"/>
                <w:color w:val="1F497D"/>
                <w:lang w:val="el-GR"/>
              </w:rPr>
            </w:pPr>
            <w:r w:rsidRPr="003F348F">
              <w:rPr>
                <w:rFonts w:ascii="Calibri" w:hAnsi="Calibri" w:cs="Calibri"/>
                <w:color w:val="1F497D"/>
                <w:sz w:val="22"/>
                <w:szCs w:val="22"/>
                <w:lang w:val="el-GR"/>
              </w:rPr>
              <w:t xml:space="preserve">Διονύσης Ασημακόπουλος και Ελένη Καμπράγκου. Ολοκληρωμένη διαχείριση υδατικών πόρων στο Η. Ευθυμιόπουλος, Μ. Μοδινός (Επιμ) Η οικο-νομία του νερού, Εκδόσεις Ελληνικά Γράμματα, 2009. </w:t>
            </w:r>
          </w:p>
          <w:p w:rsidR="00A715A0" w:rsidRPr="003F348F" w:rsidRDefault="00A715A0" w:rsidP="0001411A">
            <w:pPr>
              <w:jc w:val="both"/>
              <w:rPr>
                <w:rFonts w:ascii="Calibri" w:hAnsi="Calibri" w:cs="Calibri"/>
                <w:color w:val="1F497D"/>
                <w:lang w:val="el-GR"/>
              </w:rPr>
            </w:pPr>
          </w:p>
          <w:p w:rsidR="00A715A0" w:rsidRPr="003F348F" w:rsidRDefault="00A715A0" w:rsidP="0001411A">
            <w:pPr>
              <w:jc w:val="both"/>
              <w:rPr>
                <w:rFonts w:ascii="Calibri" w:hAnsi="Calibri" w:cs="Calibri"/>
                <w:color w:val="1F497D"/>
                <w:lang w:val="el-GR"/>
              </w:rPr>
            </w:pPr>
            <w:r w:rsidRPr="003F348F">
              <w:rPr>
                <w:rFonts w:ascii="Calibri" w:hAnsi="Calibri" w:cs="Calibri"/>
                <w:color w:val="1F497D"/>
                <w:sz w:val="22"/>
                <w:szCs w:val="22"/>
                <w:lang w:val="el-GR"/>
              </w:rPr>
              <w:t xml:space="preserve">-Συναφή επιστημονικά περιοδικά: </w:t>
            </w:r>
          </w:p>
          <w:p w:rsidR="00A715A0" w:rsidRPr="003F348F" w:rsidRDefault="00A715A0" w:rsidP="0001411A">
            <w:pPr>
              <w:jc w:val="both"/>
              <w:rPr>
                <w:rFonts w:ascii="Calibri" w:hAnsi="Calibri" w:cs="Calibri"/>
                <w:color w:val="1F497D"/>
                <w:lang w:val="el-GR"/>
              </w:rPr>
            </w:pPr>
            <w:r w:rsidRPr="003F348F">
              <w:rPr>
                <w:rFonts w:ascii="Calibri" w:hAnsi="Calibri" w:cs="Calibri"/>
                <w:color w:val="1F497D"/>
                <w:sz w:val="22"/>
                <w:szCs w:val="22"/>
                <w:lang w:val="el-GR"/>
              </w:rPr>
              <w:t xml:space="preserve"> </w:t>
            </w:r>
          </w:p>
          <w:p w:rsidR="00A715A0" w:rsidRPr="00685FCE" w:rsidRDefault="00A715A0" w:rsidP="0001411A">
            <w:pPr>
              <w:jc w:val="both"/>
              <w:rPr>
                <w:rFonts w:ascii="Calibri" w:hAnsi="Calibri" w:cs="Calibri"/>
                <w:color w:val="1F497D"/>
                <w:lang w:val="el-GR"/>
              </w:rPr>
            </w:pPr>
            <w:r w:rsidRPr="00685FCE">
              <w:rPr>
                <w:rFonts w:ascii="Calibri" w:hAnsi="Calibri" w:cs="Calibri"/>
                <w:color w:val="1F497D"/>
                <w:sz w:val="22"/>
                <w:szCs w:val="22"/>
                <w:lang w:val="el-GR"/>
              </w:rPr>
              <w:t>Land Use Policy</w:t>
            </w:r>
          </w:p>
          <w:p w:rsidR="00A715A0" w:rsidRPr="00F2312A" w:rsidRDefault="00A715A0" w:rsidP="0001411A">
            <w:pPr>
              <w:jc w:val="both"/>
              <w:rPr>
                <w:rFonts w:ascii="Calibri" w:hAnsi="Calibri" w:cs="Calibri"/>
                <w:color w:val="1F497D"/>
              </w:rPr>
            </w:pPr>
            <w:r w:rsidRPr="00F2312A">
              <w:rPr>
                <w:rFonts w:ascii="Calibri" w:hAnsi="Calibri" w:cs="Calibri"/>
                <w:color w:val="1F497D"/>
                <w:sz w:val="22"/>
                <w:szCs w:val="22"/>
              </w:rPr>
              <w:t>Environmental Science and Policy</w:t>
            </w:r>
          </w:p>
          <w:p w:rsidR="00A715A0" w:rsidRPr="00685FCE" w:rsidRDefault="00A715A0" w:rsidP="00685FCE">
            <w:pPr>
              <w:pStyle w:val="NormalWeb"/>
              <w:spacing w:before="0" w:beforeAutospacing="0" w:after="0" w:afterAutospacing="0"/>
              <w:ind w:left="20"/>
              <w:rPr>
                <w:rFonts w:ascii="Calibri" w:hAnsi="Calibri" w:cs="Calibri"/>
                <w:color w:val="1F497D"/>
                <w:lang w:val="en-US" w:eastAsia="en-US"/>
              </w:rPr>
            </w:pPr>
            <w:r w:rsidRPr="00685FCE">
              <w:rPr>
                <w:rFonts w:ascii="Calibri" w:hAnsi="Calibri" w:cs="Calibri"/>
                <w:color w:val="1F497D"/>
                <w:sz w:val="22"/>
                <w:szCs w:val="22"/>
                <w:lang w:val="en-US" w:eastAsia="en-US"/>
              </w:rPr>
              <w:t>Environment and Planning C: Government and Policy</w:t>
            </w:r>
            <w:r w:rsidRPr="00685FCE">
              <w:rPr>
                <w:rFonts w:ascii="Calibri" w:hAnsi="Calibri" w:cs="Calibri"/>
                <w:color w:val="1F497D"/>
                <w:sz w:val="22"/>
                <w:szCs w:val="22"/>
                <w:lang w:val="en-US" w:eastAsia="en-US"/>
              </w:rPr>
              <w:tab/>
            </w:r>
          </w:p>
          <w:p w:rsidR="00B96BF8" w:rsidRDefault="00A715A0" w:rsidP="00685FCE">
            <w:pPr>
              <w:jc w:val="both"/>
              <w:rPr>
                <w:rFonts w:ascii="Calibri" w:hAnsi="Calibri" w:cs="Calibri"/>
                <w:color w:val="1F497D"/>
                <w:sz w:val="22"/>
                <w:szCs w:val="22"/>
                <w:lang w:val="el-GR"/>
              </w:rPr>
            </w:pPr>
            <w:proofErr w:type="spellStart"/>
            <w:r w:rsidRPr="00685FCE">
              <w:rPr>
                <w:rFonts w:ascii="Calibri" w:hAnsi="Calibri" w:cs="Calibri"/>
                <w:color w:val="1F497D"/>
                <w:sz w:val="22"/>
                <w:szCs w:val="22"/>
                <w:lang w:val="el-GR"/>
              </w:rPr>
              <w:t>Environmental</w:t>
            </w:r>
            <w:proofErr w:type="spellEnd"/>
            <w:r w:rsidRPr="00685FCE">
              <w:rPr>
                <w:rFonts w:ascii="Calibri" w:hAnsi="Calibri" w:cs="Calibri"/>
                <w:color w:val="1F497D"/>
                <w:sz w:val="22"/>
                <w:szCs w:val="22"/>
                <w:lang w:val="el-GR"/>
              </w:rPr>
              <w:t xml:space="preserve"> Policy and </w:t>
            </w:r>
            <w:proofErr w:type="spellStart"/>
            <w:r w:rsidRPr="00685FCE">
              <w:rPr>
                <w:rFonts w:ascii="Calibri" w:hAnsi="Calibri" w:cs="Calibri"/>
                <w:color w:val="1F497D"/>
                <w:sz w:val="22"/>
                <w:szCs w:val="22"/>
                <w:lang w:val="el-GR"/>
              </w:rPr>
              <w:t>Governance</w:t>
            </w:r>
            <w:proofErr w:type="spellEnd"/>
          </w:p>
          <w:p w:rsidR="00B96BF8" w:rsidRDefault="00B96BF8" w:rsidP="00685FCE">
            <w:pPr>
              <w:jc w:val="both"/>
              <w:rPr>
                <w:rFonts w:ascii="Calibri" w:hAnsi="Calibri" w:cs="Calibri"/>
                <w:color w:val="1F497D"/>
                <w:sz w:val="22"/>
                <w:szCs w:val="22"/>
              </w:rPr>
            </w:pPr>
            <w:r>
              <w:rPr>
                <w:rFonts w:ascii="Calibri" w:hAnsi="Calibri" w:cs="Calibri"/>
                <w:color w:val="1F497D"/>
                <w:sz w:val="22"/>
                <w:szCs w:val="22"/>
              </w:rPr>
              <w:t xml:space="preserve">Land </w:t>
            </w:r>
          </w:p>
          <w:p w:rsidR="00B96BF8" w:rsidRPr="00B96BF8" w:rsidRDefault="00B96BF8" w:rsidP="00685FCE">
            <w:pPr>
              <w:jc w:val="both"/>
              <w:rPr>
                <w:rFonts w:ascii="Calibri" w:hAnsi="Calibri" w:cs="Calibri"/>
                <w:color w:val="1F497D"/>
                <w:sz w:val="22"/>
                <w:szCs w:val="22"/>
              </w:rPr>
            </w:pPr>
            <w:r>
              <w:rPr>
                <w:rFonts w:ascii="Calibri" w:hAnsi="Calibri" w:cs="Calibri"/>
                <w:color w:val="1F497D"/>
                <w:sz w:val="22"/>
                <w:szCs w:val="22"/>
              </w:rPr>
              <w:t>Sustainability</w:t>
            </w:r>
          </w:p>
          <w:p w:rsidR="00A715A0" w:rsidRPr="00685FCE" w:rsidRDefault="00A715A0" w:rsidP="00685FCE">
            <w:pPr>
              <w:pStyle w:val="NormalWeb"/>
              <w:spacing w:before="0" w:beforeAutospacing="0" w:after="0" w:afterAutospacing="0"/>
              <w:ind w:left="20"/>
              <w:rPr>
                <w:rFonts w:ascii="Calibri" w:hAnsi="Calibri" w:cs="Calibri"/>
                <w:color w:val="1F497D"/>
                <w:lang w:eastAsia="en-US"/>
              </w:rPr>
            </w:pPr>
          </w:p>
          <w:p w:rsidR="00A715A0" w:rsidRPr="00A8581C" w:rsidRDefault="00A715A0" w:rsidP="00685FCE">
            <w:pPr>
              <w:pStyle w:val="NormalWeb"/>
              <w:spacing w:before="0" w:beforeAutospacing="0" w:after="0" w:afterAutospacing="0"/>
              <w:ind w:left="20"/>
              <w:rPr>
                <w:rFonts w:ascii="Arial" w:hAnsi="Arial" w:cs="Arial"/>
                <w:b/>
                <w:bCs/>
                <w:color w:val="000000"/>
                <w:sz w:val="18"/>
                <w:szCs w:val="18"/>
                <w:bdr w:val="none" w:sz="0" w:space="0" w:color="auto" w:frame="1"/>
              </w:rPr>
            </w:pPr>
          </w:p>
          <w:p w:rsidR="00A715A0" w:rsidRPr="003F348F" w:rsidRDefault="00A715A0" w:rsidP="0001411A">
            <w:pPr>
              <w:jc w:val="both"/>
              <w:rPr>
                <w:rFonts w:ascii="Calibri" w:hAnsi="Calibri" w:cs="Calibri"/>
                <w:color w:val="1F497D"/>
                <w:lang w:val="el-GR"/>
              </w:rPr>
            </w:pPr>
          </w:p>
        </w:tc>
      </w:tr>
    </w:tbl>
    <w:p w:rsidR="00A715A0" w:rsidRPr="006A0790" w:rsidRDefault="00A715A0">
      <w:pPr>
        <w:rPr>
          <w:lang w:val="el-GR"/>
        </w:rPr>
      </w:pPr>
    </w:p>
    <w:sectPr w:rsidR="00A715A0" w:rsidRPr="006A0790" w:rsidSect="000316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76DB1"/>
    <w:multiLevelType w:val="hybridMultilevel"/>
    <w:tmpl w:val="C1AA42FE"/>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DAD3D5C"/>
    <w:multiLevelType w:val="hybridMultilevel"/>
    <w:tmpl w:val="799CB58A"/>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7C428F1"/>
    <w:multiLevelType w:val="hybridMultilevel"/>
    <w:tmpl w:val="AF12D88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4" w15:restartNumberingAfterBreak="0">
    <w:nsid w:val="44B21987"/>
    <w:multiLevelType w:val="hybridMultilevel"/>
    <w:tmpl w:val="DB4A44AE"/>
    <w:lvl w:ilvl="0" w:tplc="B4FCBDDE">
      <w:numFmt w:val="bullet"/>
      <w:lvlText w:val="-"/>
      <w:lvlJc w:val="left"/>
      <w:pPr>
        <w:tabs>
          <w:tab w:val="num" w:pos="720"/>
        </w:tabs>
        <w:ind w:left="720" w:hanging="360"/>
      </w:pPr>
      <w:rPr>
        <w:rFonts w:ascii="Calibri" w:eastAsia="Times New Roman" w:hAnsi="Calibri"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DEF0FE0"/>
    <w:multiLevelType w:val="hybridMultilevel"/>
    <w:tmpl w:val="7DDCDF0E"/>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15:restartNumberingAfterBreak="0">
    <w:nsid w:val="4F860B6F"/>
    <w:multiLevelType w:val="hybridMultilevel"/>
    <w:tmpl w:val="A7C4A4B8"/>
    <w:lvl w:ilvl="0" w:tplc="04080001">
      <w:start w:val="1"/>
      <w:numFmt w:val="bullet"/>
      <w:lvlText w:val=""/>
      <w:lvlJc w:val="left"/>
      <w:pPr>
        <w:ind w:left="1080" w:hanging="360"/>
      </w:pPr>
      <w:rPr>
        <w:rFonts w:ascii="Symbol" w:hAnsi="Symbol" w:cs="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cs="Wingdings" w:hint="default"/>
      </w:rPr>
    </w:lvl>
    <w:lvl w:ilvl="3" w:tplc="04080001">
      <w:start w:val="1"/>
      <w:numFmt w:val="bullet"/>
      <w:lvlText w:val=""/>
      <w:lvlJc w:val="left"/>
      <w:pPr>
        <w:ind w:left="3240" w:hanging="360"/>
      </w:pPr>
      <w:rPr>
        <w:rFonts w:ascii="Symbol" w:hAnsi="Symbol" w:cs="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cs="Wingdings" w:hint="default"/>
      </w:rPr>
    </w:lvl>
    <w:lvl w:ilvl="6" w:tplc="04080001">
      <w:start w:val="1"/>
      <w:numFmt w:val="bullet"/>
      <w:lvlText w:val=""/>
      <w:lvlJc w:val="left"/>
      <w:pPr>
        <w:ind w:left="5400" w:hanging="360"/>
      </w:pPr>
      <w:rPr>
        <w:rFonts w:ascii="Symbol" w:hAnsi="Symbol" w:cs="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cs="Wingdings" w:hint="default"/>
      </w:rPr>
    </w:lvl>
  </w:abstractNum>
  <w:abstractNum w:abstractNumId="7" w15:restartNumberingAfterBreak="0">
    <w:nsid w:val="57AF21BA"/>
    <w:multiLevelType w:val="hybridMultilevel"/>
    <w:tmpl w:val="4720FE3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8" w15:restartNumberingAfterBreak="0">
    <w:nsid w:val="651104E9"/>
    <w:multiLevelType w:val="hybridMultilevel"/>
    <w:tmpl w:val="1CAC3400"/>
    <w:lvl w:ilvl="0" w:tplc="04080003">
      <w:start w:val="1"/>
      <w:numFmt w:val="bullet"/>
      <w:lvlText w:val="o"/>
      <w:lvlJc w:val="left"/>
      <w:pPr>
        <w:tabs>
          <w:tab w:val="num" w:pos="720"/>
        </w:tabs>
        <w:ind w:left="720" w:hanging="360"/>
      </w:pPr>
      <w:rPr>
        <w:rFonts w:ascii="Courier New" w:hAnsi="Courier New" w:cs="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6AFC1BA2"/>
    <w:multiLevelType w:val="hybridMultilevel"/>
    <w:tmpl w:val="D8188BE0"/>
    <w:lvl w:ilvl="0" w:tplc="04080001">
      <w:start w:val="1"/>
      <w:numFmt w:val="bullet"/>
      <w:lvlText w:val=""/>
      <w:lvlJc w:val="left"/>
      <w:pPr>
        <w:ind w:left="1174" w:hanging="360"/>
      </w:pPr>
      <w:rPr>
        <w:rFonts w:ascii="Symbol" w:hAnsi="Symbol" w:cs="Symbol" w:hint="default"/>
      </w:rPr>
    </w:lvl>
    <w:lvl w:ilvl="1" w:tplc="04080003">
      <w:start w:val="1"/>
      <w:numFmt w:val="bullet"/>
      <w:lvlText w:val="o"/>
      <w:lvlJc w:val="left"/>
      <w:pPr>
        <w:ind w:left="1894" w:hanging="360"/>
      </w:pPr>
      <w:rPr>
        <w:rFonts w:ascii="Courier New" w:hAnsi="Courier New" w:cs="Courier New" w:hint="default"/>
      </w:rPr>
    </w:lvl>
    <w:lvl w:ilvl="2" w:tplc="04080005">
      <w:start w:val="1"/>
      <w:numFmt w:val="bullet"/>
      <w:lvlText w:val=""/>
      <w:lvlJc w:val="left"/>
      <w:pPr>
        <w:ind w:left="2614" w:hanging="360"/>
      </w:pPr>
      <w:rPr>
        <w:rFonts w:ascii="Wingdings" w:hAnsi="Wingdings" w:cs="Wingdings" w:hint="default"/>
      </w:rPr>
    </w:lvl>
    <w:lvl w:ilvl="3" w:tplc="04080001">
      <w:start w:val="1"/>
      <w:numFmt w:val="bullet"/>
      <w:lvlText w:val=""/>
      <w:lvlJc w:val="left"/>
      <w:pPr>
        <w:ind w:left="3334" w:hanging="360"/>
      </w:pPr>
      <w:rPr>
        <w:rFonts w:ascii="Symbol" w:hAnsi="Symbol" w:cs="Symbol" w:hint="default"/>
      </w:rPr>
    </w:lvl>
    <w:lvl w:ilvl="4" w:tplc="04080003">
      <w:start w:val="1"/>
      <w:numFmt w:val="bullet"/>
      <w:lvlText w:val="o"/>
      <w:lvlJc w:val="left"/>
      <w:pPr>
        <w:ind w:left="4054" w:hanging="360"/>
      </w:pPr>
      <w:rPr>
        <w:rFonts w:ascii="Courier New" w:hAnsi="Courier New" w:cs="Courier New" w:hint="default"/>
      </w:rPr>
    </w:lvl>
    <w:lvl w:ilvl="5" w:tplc="04080005">
      <w:start w:val="1"/>
      <w:numFmt w:val="bullet"/>
      <w:lvlText w:val=""/>
      <w:lvlJc w:val="left"/>
      <w:pPr>
        <w:ind w:left="4774" w:hanging="360"/>
      </w:pPr>
      <w:rPr>
        <w:rFonts w:ascii="Wingdings" w:hAnsi="Wingdings" w:cs="Wingdings" w:hint="default"/>
      </w:rPr>
    </w:lvl>
    <w:lvl w:ilvl="6" w:tplc="04080001">
      <w:start w:val="1"/>
      <w:numFmt w:val="bullet"/>
      <w:lvlText w:val=""/>
      <w:lvlJc w:val="left"/>
      <w:pPr>
        <w:ind w:left="5494" w:hanging="360"/>
      </w:pPr>
      <w:rPr>
        <w:rFonts w:ascii="Symbol" w:hAnsi="Symbol" w:cs="Symbol" w:hint="default"/>
      </w:rPr>
    </w:lvl>
    <w:lvl w:ilvl="7" w:tplc="04080003">
      <w:start w:val="1"/>
      <w:numFmt w:val="bullet"/>
      <w:lvlText w:val="o"/>
      <w:lvlJc w:val="left"/>
      <w:pPr>
        <w:ind w:left="6214" w:hanging="360"/>
      </w:pPr>
      <w:rPr>
        <w:rFonts w:ascii="Courier New" w:hAnsi="Courier New" w:cs="Courier New" w:hint="default"/>
      </w:rPr>
    </w:lvl>
    <w:lvl w:ilvl="8" w:tplc="04080005">
      <w:start w:val="1"/>
      <w:numFmt w:val="bullet"/>
      <w:lvlText w:val=""/>
      <w:lvlJc w:val="left"/>
      <w:pPr>
        <w:ind w:left="6934" w:hanging="360"/>
      </w:pPr>
      <w:rPr>
        <w:rFonts w:ascii="Wingdings" w:hAnsi="Wingdings" w:cs="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4"/>
  </w:num>
  <w:num w:numId="5">
    <w:abstractNumId w:val="8"/>
  </w:num>
  <w:num w:numId="6">
    <w:abstractNumId w:val="0"/>
  </w:num>
  <w:num w:numId="7">
    <w:abstractNumId w:val="2"/>
  </w:num>
  <w:num w:numId="8">
    <w:abstractNumId w:val="1"/>
  </w:num>
  <w:num w:numId="9">
    <w:abstractNumId w:val="7"/>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85C"/>
    <w:rsid w:val="00007617"/>
    <w:rsid w:val="0001411A"/>
    <w:rsid w:val="000144A4"/>
    <w:rsid w:val="000260BB"/>
    <w:rsid w:val="00031690"/>
    <w:rsid w:val="00044FFF"/>
    <w:rsid w:val="00050B81"/>
    <w:rsid w:val="000C6538"/>
    <w:rsid w:val="000E6BE0"/>
    <w:rsid w:val="0017533B"/>
    <w:rsid w:val="001C7AE5"/>
    <w:rsid w:val="001D03E8"/>
    <w:rsid w:val="001D5EB4"/>
    <w:rsid w:val="001F733F"/>
    <w:rsid w:val="00224CBC"/>
    <w:rsid w:val="002329AD"/>
    <w:rsid w:val="00271E08"/>
    <w:rsid w:val="00286187"/>
    <w:rsid w:val="0033136C"/>
    <w:rsid w:val="00331422"/>
    <w:rsid w:val="00333DC5"/>
    <w:rsid w:val="003578D1"/>
    <w:rsid w:val="00373686"/>
    <w:rsid w:val="00394BBC"/>
    <w:rsid w:val="003F348F"/>
    <w:rsid w:val="00412D1F"/>
    <w:rsid w:val="00413FC5"/>
    <w:rsid w:val="0042429B"/>
    <w:rsid w:val="00471201"/>
    <w:rsid w:val="004E0671"/>
    <w:rsid w:val="0051485C"/>
    <w:rsid w:val="005151E7"/>
    <w:rsid w:val="00537B44"/>
    <w:rsid w:val="00573462"/>
    <w:rsid w:val="005907BE"/>
    <w:rsid w:val="005D1BF4"/>
    <w:rsid w:val="005D53A8"/>
    <w:rsid w:val="006114DB"/>
    <w:rsid w:val="00645638"/>
    <w:rsid w:val="00680F8C"/>
    <w:rsid w:val="00685FCE"/>
    <w:rsid w:val="006A0790"/>
    <w:rsid w:val="006A790F"/>
    <w:rsid w:val="006D4E89"/>
    <w:rsid w:val="006E62D0"/>
    <w:rsid w:val="006F5744"/>
    <w:rsid w:val="00705AAD"/>
    <w:rsid w:val="007122EF"/>
    <w:rsid w:val="00733B42"/>
    <w:rsid w:val="00770906"/>
    <w:rsid w:val="00791B13"/>
    <w:rsid w:val="007F58FE"/>
    <w:rsid w:val="00806D17"/>
    <w:rsid w:val="00830675"/>
    <w:rsid w:val="008323B6"/>
    <w:rsid w:val="00877B5A"/>
    <w:rsid w:val="008A583F"/>
    <w:rsid w:val="008F4412"/>
    <w:rsid w:val="00970669"/>
    <w:rsid w:val="009C245C"/>
    <w:rsid w:val="009E2AF5"/>
    <w:rsid w:val="009F24F7"/>
    <w:rsid w:val="009F366D"/>
    <w:rsid w:val="00A715A0"/>
    <w:rsid w:val="00A8581C"/>
    <w:rsid w:val="00A865F7"/>
    <w:rsid w:val="00AA1682"/>
    <w:rsid w:val="00AA5E5E"/>
    <w:rsid w:val="00AF1786"/>
    <w:rsid w:val="00B9124C"/>
    <w:rsid w:val="00B96BF8"/>
    <w:rsid w:val="00BA5051"/>
    <w:rsid w:val="00BF3982"/>
    <w:rsid w:val="00C30DAC"/>
    <w:rsid w:val="00C356B8"/>
    <w:rsid w:val="00C9506F"/>
    <w:rsid w:val="00CB1A82"/>
    <w:rsid w:val="00D05224"/>
    <w:rsid w:val="00D5174E"/>
    <w:rsid w:val="00D65B8F"/>
    <w:rsid w:val="00D7166B"/>
    <w:rsid w:val="00D976E8"/>
    <w:rsid w:val="00DC79D7"/>
    <w:rsid w:val="00E02869"/>
    <w:rsid w:val="00E1083C"/>
    <w:rsid w:val="00E34599"/>
    <w:rsid w:val="00E76AD4"/>
    <w:rsid w:val="00EA09B2"/>
    <w:rsid w:val="00EB0C32"/>
    <w:rsid w:val="00F2312A"/>
    <w:rsid w:val="00F4460E"/>
    <w:rsid w:val="00F54943"/>
    <w:rsid w:val="00F563E5"/>
    <w:rsid w:val="00F72B38"/>
    <w:rsid w:val="00F91E13"/>
    <w:rsid w:val="00FB57CB"/>
    <w:rsid w:val="00FE4D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206160-F8C5-4CA3-BFAB-A967F02AF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85C"/>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uiPriority w:val="99"/>
    <w:rsid w:val="0051485C"/>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51485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877B5A"/>
    <w:rPr>
      <w:rFonts w:ascii="Consolas" w:hAnsi="Consolas" w:cs="Consolas"/>
      <w:sz w:val="21"/>
      <w:szCs w:val="21"/>
    </w:rPr>
  </w:style>
  <w:style w:type="character" w:customStyle="1" w:styleId="PlainTextChar">
    <w:name w:val="Plain Text Char"/>
    <w:basedOn w:val="DefaultParagraphFont"/>
    <w:link w:val="PlainText"/>
    <w:uiPriority w:val="99"/>
    <w:rsid w:val="00877B5A"/>
    <w:rPr>
      <w:rFonts w:ascii="Consolas" w:hAnsi="Consolas" w:cs="Consolas"/>
      <w:sz w:val="21"/>
      <w:szCs w:val="21"/>
      <w:lang w:val="en-US" w:eastAsia="en-US"/>
    </w:rPr>
  </w:style>
  <w:style w:type="paragraph" w:customStyle="1" w:styleId="CharChar">
    <w:name w:val="Char Char"/>
    <w:basedOn w:val="Normal"/>
    <w:uiPriority w:val="99"/>
    <w:rsid w:val="006A0790"/>
    <w:rPr>
      <w:rFonts w:eastAsia="Calibri"/>
      <w:lang w:val="pl-PL" w:eastAsia="pl-PL"/>
    </w:rPr>
  </w:style>
  <w:style w:type="paragraph" w:customStyle="1" w:styleId="CharCharCharCharCharCharChar">
    <w:name w:val="Char Char Char Char Char Char Char"/>
    <w:basedOn w:val="Normal"/>
    <w:uiPriority w:val="99"/>
    <w:rsid w:val="003F348F"/>
    <w:rPr>
      <w:lang w:val="pl-PL" w:eastAsia="pl-PL"/>
    </w:rPr>
  </w:style>
  <w:style w:type="character" w:styleId="Hyperlink">
    <w:name w:val="Hyperlink"/>
    <w:basedOn w:val="DefaultParagraphFont"/>
    <w:uiPriority w:val="99"/>
    <w:rsid w:val="003F348F"/>
    <w:rPr>
      <w:color w:val="0000FF"/>
      <w:u w:val="single"/>
    </w:rPr>
  </w:style>
  <w:style w:type="paragraph" w:styleId="NormalWeb">
    <w:name w:val="Normal (Web)"/>
    <w:basedOn w:val="Normal"/>
    <w:uiPriority w:val="99"/>
    <w:rsid w:val="003F348F"/>
    <w:pPr>
      <w:spacing w:before="100" w:beforeAutospacing="1" w:after="100" w:afterAutospacing="1"/>
    </w:pPr>
    <w:rPr>
      <w:lang w:val="el-GR" w:eastAsia="el-GR"/>
    </w:rPr>
  </w:style>
  <w:style w:type="character" w:customStyle="1" w:styleId="iftext2">
    <w:name w:val="if_text2"/>
    <w:basedOn w:val="DefaultParagraphFont"/>
    <w:uiPriority w:val="99"/>
    <w:rsid w:val="003F348F"/>
  </w:style>
  <w:style w:type="character" w:customStyle="1" w:styleId="apple-style-span">
    <w:name w:val="apple-style-span"/>
    <w:basedOn w:val="DefaultParagraphFont"/>
    <w:uiPriority w:val="99"/>
    <w:rsid w:val="00685FCE"/>
  </w:style>
  <w:style w:type="character" w:styleId="CommentReference">
    <w:name w:val="annotation reference"/>
    <w:basedOn w:val="DefaultParagraphFont"/>
    <w:uiPriority w:val="99"/>
    <w:semiHidden/>
    <w:rsid w:val="00F2312A"/>
    <w:rPr>
      <w:sz w:val="16"/>
      <w:szCs w:val="16"/>
    </w:rPr>
  </w:style>
  <w:style w:type="paragraph" w:styleId="CommentText">
    <w:name w:val="annotation text"/>
    <w:basedOn w:val="Normal"/>
    <w:link w:val="CommentTextChar"/>
    <w:uiPriority w:val="99"/>
    <w:semiHidden/>
    <w:rsid w:val="00F2312A"/>
    <w:rPr>
      <w:sz w:val="20"/>
      <w:szCs w:val="20"/>
    </w:rPr>
  </w:style>
  <w:style w:type="character" w:customStyle="1" w:styleId="CommentTextChar">
    <w:name w:val="Comment Text Char"/>
    <w:basedOn w:val="DefaultParagraphFont"/>
    <w:link w:val="CommentText"/>
    <w:uiPriority w:val="99"/>
    <w:rsid w:val="00F2312A"/>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rsid w:val="00F2312A"/>
    <w:rPr>
      <w:b/>
      <w:bCs/>
    </w:rPr>
  </w:style>
  <w:style w:type="character" w:customStyle="1" w:styleId="CommentSubjectChar">
    <w:name w:val="Comment Subject Char"/>
    <w:basedOn w:val="CommentTextChar"/>
    <w:link w:val="CommentSubject"/>
    <w:uiPriority w:val="99"/>
    <w:semiHidden/>
    <w:rsid w:val="00F2312A"/>
    <w:rPr>
      <w:rFonts w:ascii="Times New Roman" w:hAnsi="Times New Roman" w:cs="Times New Roman"/>
      <w:b/>
      <w:bCs/>
      <w:lang w:val="en-US" w:eastAsia="en-US"/>
    </w:rPr>
  </w:style>
  <w:style w:type="paragraph" w:styleId="BalloonText">
    <w:name w:val="Balloon Text"/>
    <w:basedOn w:val="Normal"/>
    <w:link w:val="BalloonTextChar"/>
    <w:uiPriority w:val="99"/>
    <w:semiHidden/>
    <w:rsid w:val="00F2312A"/>
    <w:rPr>
      <w:rFonts w:ascii="Tahoma" w:hAnsi="Tahoma" w:cs="Tahoma"/>
      <w:sz w:val="16"/>
      <w:szCs w:val="16"/>
    </w:rPr>
  </w:style>
  <w:style w:type="character" w:customStyle="1" w:styleId="BalloonTextChar">
    <w:name w:val="Balloon Text Char"/>
    <w:basedOn w:val="DefaultParagraphFont"/>
    <w:link w:val="BalloonText"/>
    <w:uiPriority w:val="99"/>
    <w:semiHidden/>
    <w:rsid w:val="00F2312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9924">
      <w:marLeft w:val="0"/>
      <w:marRight w:val="0"/>
      <w:marTop w:val="0"/>
      <w:marBottom w:val="0"/>
      <w:divBdr>
        <w:top w:val="none" w:sz="0" w:space="0" w:color="auto"/>
        <w:left w:val="none" w:sz="0" w:space="0" w:color="auto"/>
        <w:bottom w:val="none" w:sz="0" w:space="0" w:color="auto"/>
        <w:right w:val="none" w:sz="0" w:space="0" w:color="auto"/>
      </w:divBdr>
    </w:div>
    <w:div w:id="1849499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oa.aua.gr/course_info.aspx?mn=mn5&amp;courseID=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9288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ΠΕΡΙΓΡΑΜΜΑ ΜΑΘΗΜΑΤΟΣ</vt:lpstr>
    </vt:vector>
  </TitlesOfParts>
  <Company>test</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pc4</dc:creator>
  <cp:keywords/>
  <dc:description/>
  <cp:lastModifiedBy>User</cp:lastModifiedBy>
  <cp:revision>2</cp:revision>
  <dcterms:created xsi:type="dcterms:W3CDTF">2026-02-20T12:14:00Z</dcterms:created>
  <dcterms:modified xsi:type="dcterms:W3CDTF">2026-02-20T12:14:00Z</dcterms:modified>
</cp:coreProperties>
</file>