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95179" w14:textId="77777777" w:rsidR="00050B81" w:rsidRPr="00E52D4E" w:rsidRDefault="00E52D4E" w:rsidP="00050B81">
      <w:pPr>
        <w:spacing w:before="120" w:after="0"/>
        <w:jc w:val="center"/>
        <w:rPr>
          <w:rFonts w:ascii="Calibri" w:eastAsia="Times New Roman" w:hAnsi="Calibri" w:cs="Arial"/>
          <w:sz w:val="24"/>
          <w:szCs w:val="24"/>
          <w:lang w:val="en-US"/>
        </w:rPr>
      </w:pPr>
      <w:r>
        <w:rPr>
          <w:rFonts w:ascii="Calibri" w:eastAsia="Times New Roman" w:hAnsi="Calibri" w:cs="Arial"/>
          <w:b/>
          <w:sz w:val="24"/>
          <w:szCs w:val="24"/>
          <w:lang w:val="en-US"/>
        </w:rPr>
        <w:t>COURSE OUTLINE</w:t>
      </w:r>
    </w:p>
    <w:p w14:paraId="4B175C82" w14:textId="77777777" w:rsidR="00050B81" w:rsidRPr="00050B81" w:rsidRDefault="00E52D4E"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lang w:val="en-US"/>
        </w:rPr>
      </w:pPr>
      <w:r>
        <w:rPr>
          <w:rFonts w:ascii="Calibri" w:eastAsia="Times New Roman" w:hAnsi="Calibri" w:cs="Arial"/>
          <w:b/>
          <w:color w:val="000000"/>
          <w:lang w:val="en-US"/>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6"/>
        <w:gridCol w:w="1135"/>
        <w:gridCol w:w="1297"/>
        <w:gridCol w:w="1208"/>
        <w:gridCol w:w="351"/>
        <w:gridCol w:w="1229"/>
      </w:tblGrid>
      <w:tr w:rsidR="00050B81" w:rsidRPr="00716C61" w14:paraId="6AC24654" w14:textId="77777777" w:rsidTr="001A3F9B">
        <w:tc>
          <w:tcPr>
            <w:tcW w:w="3205" w:type="dxa"/>
            <w:shd w:val="clear" w:color="auto" w:fill="DDD9C3" w:themeFill="background2" w:themeFillShade="E6"/>
          </w:tcPr>
          <w:p w14:paraId="5A44C0FD" w14:textId="77777777" w:rsidR="00050B81" w:rsidRPr="00E52D4E" w:rsidRDefault="00E52D4E" w:rsidP="00050B81">
            <w:pPr>
              <w:spacing w:after="0" w:line="240" w:lineRule="auto"/>
              <w:jc w:val="right"/>
              <w:rPr>
                <w:rFonts w:ascii="Calibri" w:eastAsia="Times New Roman" w:hAnsi="Calibri" w:cs="Arial"/>
                <w:b/>
                <w:sz w:val="20"/>
                <w:szCs w:val="20"/>
                <w:lang w:val="en-US"/>
              </w:rPr>
            </w:pPr>
            <w:r>
              <w:rPr>
                <w:rFonts w:ascii="Calibri" w:eastAsia="Times New Roman" w:hAnsi="Calibri" w:cs="Arial"/>
                <w:b/>
                <w:sz w:val="20"/>
                <w:szCs w:val="20"/>
                <w:lang w:val="en-US"/>
              </w:rPr>
              <w:t>SCHOOL</w:t>
            </w:r>
          </w:p>
        </w:tc>
        <w:tc>
          <w:tcPr>
            <w:tcW w:w="5231" w:type="dxa"/>
            <w:gridSpan w:val="5"/>
          </w:tcPr>
          <w:p w14:paraId="1AAC9AFB" w14:textId="77777777" w:rsidR="00050B81" w:rsidRPr="00E52D4E" w:rsidRDefault="00E52D4E" w:rsidP="00050B81">
            <w:pPr>
              <w:spacing w:after="0" w:line="240" w:lineRule="auto"/>
              <w:rPr>
                <w:rFonts w:ascii="Calibri" w:eastAsia="Times New Roman" w:hAnsi="Calibri" w:cs="Arial"/>
                <w:color w:val="002060"/>
                <w:sz w:val="20"/>
                <w:szCs w:val="20"/>
                <w:lang w:val="en-US"/>
              </w:rPr>
            </w:pPr>
            <w:r>
              <w:rPr>
                <w:lang w:val="en-US"/>
              </w:rPr>
              <w:t>APPLIED ECONOMIC AND SOCIAL STUDIES</w:t>
            </w:r>
          </w:p>
        </w:tc>
      </w:tr>
      <w:tr w:rsidR="00050B81" w:rsidRPr="00050B81" w14:paraId="2EF2EAD6" w14:textId="77777777" w:rsidTr="001A3F9B">
        <w:tc>
          <w:tcPr>
            <w:tcW w:w="3205" w:type="dxa"/>
            <w:shd w:val="clear" w:color="auto" w:fill="DDD9C3" w:themeFill="background2" w:themeFillShade="E6"/>
          </w:tcPr>
          <w:p w14:paraId="3A10F8BB" w14:textId="77777777" w:rsidR="00050B81" w:rsidRPr="00E52D4E" w:rsidRDefault="00E52D4E" w:rsidP="00050B81">
            <w:pPr>
              <w:spacing w:after="0" w:line="240" w:lineRule="auto"/>
              <w:jc w:val="right"/>
              <w:rPr>
                <w:rFonts w:ascii="Calibri" w:eastAsia="Times New Roman" w:hAnsi="Calibri" w:cs="Arial"/>
                <w:b/>
                <w:sz w:val="20"/>
                <w:szCs w:val="20"/>
                <w:lang w:val="en-US"/>
              </w:rPr>
            </w:pPr>
            <w:r>
              <w:rPr>
                <w:rFonts w:ascii="Calibri" w:eastAsia="Times New Roman" w:hAnsi="Calibri" w:cs="Arial"/>
                <w:b/>
                <w:sz w:val="20"/>
                <w:szCs w:val="20"/>
                <w:lang w:val="en-US"/>
              </w:rPr>
              <w:t>DEPARTMENT</w:t>
            </w:r>
          </w:p>
        </w:tc>
        <w:tc>
          <w:tcPr>
            <w:tcW w:w="5231" w:type="dxa"/>
            <w:gridSpan w:val="5"/>
          </w:tcPr>
          <w:p w14:paraId="3822ED35" w14:textId="77777777" w:rsidR="00050B81" w:rsidRPr="00E52D4E" w:rsidRDefault="00E52D4E" w:rsidP="00E52D4E">
            <w:p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AGRICULTURAL ECONOMICS &amp; RURAL DEVELOPMENT</w:t>
            </w:r>
          </w:p>
        </w:tc>
      </w:tr>
      <w:tr w:rsidR="00050B81" w:rsidRPr="00050B81" w14:paraId="4BBAA251" w14:textId="77777777" w:rsidTr="001A3F9B">
        <w:tc>
          <w:tcPr>
            <w:tcW w:w="3205" w:type="dxa"/>
            <w:shd w:val="clear" w:color="auto" w:fill="DDD9C3" w:themeFill="background2" w:themeFillShade="E6"/>
          </w:tcPr>
          <w:p w14:paraId="3827F2C1" w14:textId="77777777" w:rsidR="00050B81" w:rsidRPr="00050B81" w:rsidRDefault="00E52D4E" w:rsidP="00050B81">
            <w:pPr>
              <w:spacing w:after="0" w:line="240" w:lineRule="auto"/>
              <w:jc w:val="right"/>
              <w:rPr>
                <w:rFonts w:ascii="Calibri" w:eastAsia="Times New Roman" w:hAnsi="Calibri" w:cs="Arial"/>
                <w:b/>
                <w:sz w:val="20"/>
                <w:szCs w:val="20"/>
              </w:rPr>
            </w:pPr>
            <w:r>
              <w:rPr>
                <w:rFonts w:ascii="Calibri" w:eastAsia="Times New Roman" w:hAnsi="Calibri" w:cs="Arial"/>
                <w:b/>
                <w:sz w:val="20"/>
                <w:szCs w:val="20"/>
                <w:lang w:val="en-US"/>
              </w:rPr>
              <w:t>LEVEL</w:t>
            </w:r>
            <w:r w:rsidR="00050B81" w:rsidRPr="00050B81">
              <w:rPr>
                <w:rFonts w:ascii="Calibri" w:eastAsia="Times New Roman" w:hAnsi="Calibri" w:cs="Arial"/>
                <w:b/>
                <w:sz w:val="20"/>
                <w:szCs w:val="20"/>
              </w:rPr>
              <w:t xml:space="preserve"> </w:t>
            </w:r>
          </w:p>
        </w:tc>
        <w:tc>
          <w:tcPr>
            <w:tcW w:w="5231" w:type="dxa"/>
            <w:gridSpan w:val="5"/>
          </w:tcPr>
          <w:p w14:paraId="6F9895E0" w14:textId="77777777" w:rsidR="00050B81" w:rsidRPr="00E52D4E" w:rsidRDefault="00E52D4E" w:rsidP="00050B81">
            <w:pPr>
              <w:spacing w:after="0" w:line="240" w:lineRule="auto"/>
              <w:rPr>
                <w:rFonts w:ascii="Calibri" w:eastAsia="Times New Roman" w:hAnsi="Calibri" w:cs="Arial"/>
                <w:color w:val="002060"/>
                <w:sz w:val="20"/>
                <w:szCs w:val="20"/>
                <w:lang w:val="en-US"/>
              </w:rPr>
            </w:pPr>
            <w:r>
              <w:rPr>
                <w:rFonts w:ascii="Calibri" w:eastAsia="Times New Roman" w:hAnsi="Calibri" w:cs="Arial"/>
                <w:i/>
                <w:color w:val="002060"/>
                <w:sz w:val="18"/>
                <w:szCs w:val="18"/>
                <w:lang w:val="en-US"/>
              </w:rPr>
              <w:t>Undergraduate</w:t>
            </w:r>
          </w:p>
        </w:tc>
      </w:tr>
      <w:tr w:rsidR="00050B81" w:rsidRPr="00050B81" w14:paraId="3782F010" w14:textId="77777777" w:rsidTr="001A3F9B">
        <w:tc>
          <w:tcPr>
            <w:tcW w:w="3205" w:type="dxa"/>
            <w:shd w:val="clear" w:color="auto" w:fill="DDD9C3" w:themeFill="background2" w:themeFillShade="E6"/>
          </w:tcPr>
          <w:p w14:paraId="51F1E5A6" w14:textId="77777777" w:rsidR="00050B81" w:rsidRPr="002E719F" w:rsidRDefault="002E719F" w:rsidP="00050B81">
            <w:pPr>
              <w:spacing w:after="0" w:line="240" w:lineRule="auto"/>
              <w:jc w:val="right"/>
              <w:rPr>
                <w:rFonts w:ascii="Calibri" w:eastAsia="Times New Roman" w:hAnsi="Calibri" w:cs="Arial"/>
                <w:b/>
                <w:sz w:val="20"/>
                <w:szCs w:val="20"/>
                <w:lang w:val="en-US"/>
              </w:rPr>
            </w:pPr>
            <w:r>
              <w:rPr>
                <w:rFonts w:ascii="Calibri" w:eastAsia="Times New Roman" w:hAnsi="Calibri" w:cs="Arial"/>
                <w:b/>
                <w:sz w:val="20"/>
                <w:szCs w:val="20"/>
                <w:lang w:val="en-US"/>
              </w:rPr>
              <w:t>CODE</w:t>
            </w:r>
          </w:p>
        </w:tc>
        <w:tc>
          <w:tcPr>
            <w:tcW w:w="1135" w:type="dxa"/>
          </w:tcPr>
          <w:p w14:paraId="4804048B" w14:textId="77777777" w:rsidR="00050B81" w:rsidRPr="00F04268" w:rsidRDefault="00F04268" w:rsidP="00050B81">
            <w:pPr>
              <w:spacing w:after="0" w:line="240" w:lineRule="auto"/>
              <w:rPr>
                <w:rFonts w:ascii="Calibri" w:eastAsia="Times New Roman" w:hAnsi="Calibri" w:cs="Arial"/>
                <w:b/>
                <w:sz w:val="20"/>
                <w:szCs w:val="20"/>
              </w:rPr>
            </w:pPr>
            <w:r>
              <w:rPr>
                <w:rFonts w:ascii="Calibri" w:eastAsia="Times New Roman" w:hAnsi="Calibri" w:cs="Arial"/>
                <w:b/>
                <w:sz w:val="20"/>
                <w:szCs w:val="20"/>
              </w:rPr>
              <w:t>3723</w:t>
            </w:r>
          </w:p>
        </w:tc>
        <w:tc>
          <w:tcPr>
            <w:tcW w:w="2505" w:type="dxa"/>
            <w:gridSpan w:val="2"/>
            <w:shd w:val="clear" w:color="auto" w:fill="DDD9C3" w:themeFill="background2" w:themeFillShade="E6"/>
          </w:tcPr>
          <w:p w14:paraId="5D2F3045" w14:textId="77777777" w:rsidR="00050B81" w:rsidRPr="002E719F" w:rsidRDefault="002E719F" w:rsidP="00050B81">
            <w:pPr>
              <w:spacing w:after="0" w:line="240" w:lineRule="auto"/>
              <w:jc w:val="right"/>
              <w:rPr>
                <w:rFonts w:ascii="Calibri" w:eastAsia="Times New Roman" w:hAnsi="Calibri" w:cs="Arial"/>
                <w:b/>
                <w:sz w:val="20"/>
                <w:szCs w:val="20"/>
                <w:lang w:val="en-US"/>
              </w:rPr>
            </w:pPr>
            <w:r>
              <w:rPr>
                <w:rFonts w:ascii="Calibri" w:eastAsia="Times New Roman" w:hAnsi="Calibri" w:cs="Arial"/>
                <w:b/>
                <w:sz w:val="20"/>
                <w:szCs w:val="20"/>
                <w:lang w:val="en-US"/>
              </w:rPr>
              <w:t>SEMESTER</w:t>
            </w:r>
          </w:p>
        </w:tc>
        <w:tc>
          <w:tcPr>
            <w:tcW w:w="1591" w:type="dxa"/>
            <w:gridSpan w:val="2"/>
          </w:tcPr>
          <w:p w14:paraId="765BB6DB" w14:textId="77777777" w:rsidR="00050B81" w:rsidRPr="001D341B" w:rsidRDefault="00992349" w:rsidP="00050B81">
            <w:pPr>
              <w:spacing w:after="0" w:line="240" w:lineRule="auto"/>
              <w:rPr>
                <w:rFonts w:ascii="Calibri" w:eastAsia="Times New Roman" w:hAnsi="Calibri" w:cs="Arial"/>
                <w:color w:val="002060"/>
                <w:sz w:val="20"/>
                <w:szCs w:val="20"/>
              </w:rPr>
            </w:pPr>
            <w:r>
              <w:rPr>
                <w:rFonts w:ascii="Calibri" w:eastAsia="Times New Roman" w:hAnsi="Calibri" w:cs="Arial"/>
                <w:color w:val="002060"/>
                <w:sz w:val="20"/>
                <w:szCs w:val="20"/>
              </w:rPr>
              <w:t>9</w:t>
            </w:r>
            <w:r w:rsidR="001D341B">
              <w:rPr>
                <w:rFonts w:ascii="Calibri" w:eastAsia="Times New Roman" w:hAnsi="Calibri" w:cs="Arial"/>
                <w:color w:val="002060"/>
                <w:sz w:val="20"/>
                <w:szCs w:val="20"/>
                <w:vertAlign w:val="superscript"/>
              </w:rPr>
              <w:t>ο</w:t>
            </w:r>
          </w:p>
        </w:tc>
      </w:tr>
      <w:tr w:rsidR="00050B81" w:rsidRPr="00716C61" w14:paraId="743CED1C" w14:textId="77777777" w:rsidTr="001A3F9B">
        <w:trPr>
          <w:trHeight w:val="375"/>
        </w:trPr>
        <w:tc>
          <w:tcPr>
            <w:tcW w:w="3205" w:type="dxa"/>
            <w:shd w:val="clear" w:color="auto" w:fill="DDD9C3" w:themeFill="background2" w:themeFillShade="E6"/>
            <w:vAlign w:val="center"/>
          </w:tcPr>
          <w:p w14:paraId="35405D12" w14:textId="77777777" w:rsidR="00050B81" w:rsidRPr="00E52D4E" w:rsidRDefault="00E52D4E" w:rsidP="001A3F9B">
            <w:pPr>
              <w:spacing w:after="0" w:line="240" w:lineRule="auto"/>
              <w:jc w:val="right"/>
              <w:rPr>
                <w:rFonts w:ascii="Calibri" w:eastAsia="Times New Roman" w:hAnsi="Calibri" w:cs="Arial"/>
                <w:b/>
                <w:sz w:val="20"/>
                <w:szCs w:val="20"/>
                <w:lang w:val="en-US"/>
              </w:rPr>
            </w:pPr>
            <w:r>
              <w:rPr>
                <w:rFonts w:ascii="Calibri" w:eastAsia="Times New Roman" w:hAnsi="Calibri" w:cs="Arial"/>
                <w:b/>
                <w:sz w:val="20"/>
                <w:szCs w:val="20"/>
                <w:lang w:val="en-US"/>
              </w:rPr>
              <w:t>COURSE TITLE</w:t>
            </w:r>
          </w:p>
        </w:tc>
        <w:tc>
          <w:tcPr>
            <w:tcW w:w="5231" w:type="dxa"/>
            <w:gridSpan w:val="5"/>
            <w:vAlign w:val="center"/>
          </w:tcPr>
          <w:p w14:paraId="013F4B6B" w14:textId="77777777" w:rsidR="00050B81" w:rsidRPr="00E52D4E" w:rsidRDefault="00E52D4E" w:rsidP="001A3F9B">
            <w:pPr>
              <w:spacing w:after="0" w:line="240" w:lineRule="auto"/>
              <w:rPr>
                <w:rFonts w:ascii="Calibri" w:eastAsia="Times New Roman" w:hAnsi="Calibri" w:cs="Arial"/>
                <w:sz w:val="20"/>
                <w:szCs w:val="20"/>
                <w:lang w:val="en-US"/>
              </w:rPr>
            </w:pPr>
            <w:r>
              <w:rPr>
                <w:rFonts w:ascii="Calibri" w:eastAsia="Times New Roman" w:hAnsi="Calibri" w:cs="Arial"/>
                <w:color w:val="002060"/>
                <w:sz w:val="20"/>
                <w:szCs w:val="20"/>
                <w:lang w:val="en-US"/>
              </w:rPr>
              <w:t>ADVANCE ISSUES OF ECONOMIC ANALYSIS</w:t>
            </w:r>
          </w:p>
        </w:tc>
      </w:tr>
      <w:tr w:rsidR="00050B81" w:rsidRPr="00050B81" w14:paraId="3697D56B" w14:textId="77777777" w:rsidTr="001A3F9B">
        <w:trPr>
          <w:trHeight w:val="196"/>
        </w:trPr>
        <w:tc>
          <w:tcPr>
            <w:tcW w:w="5637" w:type="dxa"/>
            <w:gridSpan w:val="3"/>
            <w:shd w:val="clear" w:color="auto" w:fill="DDD9C3" w:themeFill="background2" w:themeFillShade="E6"/>
            <w:vAlign w:val="center"/>
          </w:tcPr>
          <w:p w14:paraId="60612F93" w14:textId="77777777" w:rsidR="00050B81" w:rsidRPr="00050B81" w:rsidRDefault="005400BD" w:rsidP="005400BD">
            <w:pPr>
              <w:jc w:val="center"/>
              <w:rPr>
                <w:rFonts w:ascii="Calibri" w:eastAsia="Times New Roman" w:hAnsi="Calibri" w:cs="Arial"/>
                <w:b/>
                <w:sz w:val="20"/>
                <w:szCs w:val="20"/>
              </w:rPr>
            </w:pPr>
            <w:r w:rsidRPr="005400BD">
              <w:rPr>
                <w:rFonts w:ascii="Calibri" w:eastAsia="Times New Roman" w:hAnsi="Calibri" w:cs="Arial"/>
                <w:b/>
                <w:sz w:val="20"/>
                <w:szCs w:val="20"/>
              </w:rPr>
              <w:t>INDEPENDENT TEACHING ACTIVITIES</w:t>
            </w:r>
            <w:r w:rsidR="00050B81" w:rsidRPr="00050B81">
              <w:rPr>
                <w:rFonts w:ascii="Calibri" w:eastAsia="Times New Roman" w:hAnsi="Calibri" w:cs="Arial"/>
                <w:b/>
                <w:sz w:val="20"/>
                <w:szCs w:val="20"/>
              </w:rPr>
              <w:t xml:space="preserve"> </w:t>
            </w:r>
            <w:r w:rsidR="00050B81" w:rsidRPr="00050B81">
              <w:rPr>
                <w:rFonts w:ascii="Calibri" w:eastAsia="Times New Roman" w:hAnsi="Calibri" w:cs="Arial"/>
                <w:b/>
                <w:sz w:val="20"/>
                <w:szCs w:val="20"/>
              </w:rPr>
              <w:br/>
            </w:r>
            <w:r w:rsidR="00050B81" w:rsidRPr="00050B81">
              <w:rPr>
                <w:rFonts w:ascii="Calibri" w:eastAsia="Times New Roman" w:hAnsi="Calibri" w:cs="Arial"/>
                <w:i/>
                <w:sz w:val="18"/>
                <w:szCs w:val="18"/>
              </w:rPr>
              <w:t>σε περίπτωση που οι πιστωτικές μονάδες απονέμονται σε διακριτά μέρη του μαθήματος π.χ. Διαλέξεις, Εργαστηριακές Ασκήσεις κ.λπ. Αν οι πιστωτικές μονάδες απονέμονται ενιαία για το σύνολο του μαθήματος αναγράψτε τις εβδομαδιαίες ώρες διδασκαλίας και το σύνολο των πιστωτικών μονάδων</w:t>
            </w:r>
          </w:p>
        </w:tc>
        <w:tc>
          <w:tcPr>
            <w:tcW w:w="1559" w:type="dxa"/>
            <w:gridSpan w:val="2"/>
            <w:shd w:val="clear" w:color="auto" w:fill="DDD9C3" w:themeFill="background2" w:themeFillShade="E6"/>
            <w:vAlign w:val="center"/>
          </w:tcPr>
          <w:p w14:paraId="0B6B0F12" w14:textId="77777777" w:rsidR="00050B81" w:rsidRDefault="002E719F" w:rsidP="00050B81">
            <w:pPr>
              <w:spacing w:after="0" w:line="240" w:lineRule="auto"/>
              <w:jc w:val="center"/>
              <w:rPr>
                <w:rFonts w:ascii="Calibri" w:eastAsia="Times New Roman" w:hAnsi="Calibri" w:cs="Arial"/>
                <w:b/>
                <w:sz w:val="20"/>
                <w:szCs w:val="20"/>
                <w:lang w:val="en-US"/>
              </w:rPr>
            </w:pPr>
            <w:r>
              <w:rPr>
                <w:rFonts w:ascii="Calibri" w:eastAsia="Times New Roman" w:hAnsi="Calibri" w:cs="Arial"/>
                <w:b/>
                <w:sz w:val="20"/>
                <w:szCs w:val="20"/>
                <w:lang w:val="en-US"/>
              </w:rPr>
              <w:t>WEEKLY</w:t>
            </w:r>
          </w:p>
          <w:p w14:paraId="252DD1E6" w14:textId="77777777" w:rsidR="002E719F" w:rsidRDefault="002E719F" w:rsidP="00050B81">
            <w:pPr>
              <w:spacing w:after="0" w:line="240" w:lineRule="auto"/>
              <w:jc w:val="center"/>
              <w:rPr>
                <w:rFonts w:ascii="Calibri" w:eastAsia="Times New Roman" w:hAnsi="Calibri" w:cs="Arial"/>
                <w:b/>
                <w:sz w:val="20"/>
                <w:szCs w:val="20"/>
                <w:lang w:val="en-US"/>
              </w:rPr>
            </w:pPr>
            <w:r>
              <w:rPr>
                <w:rFonts w:ascii="Calibri" w:eastAsia="Times New Roman" w:hAnsi="Calibri" w:cs="Arial"/>
                <w:b/>
                <w:sz w:val="20"/>
                <w:szCs w:val="20"/>
                <w:lang w:val="en-US"/>
              </w:rPr>
              <w:t>TEACHING</w:t>
            </w:r>
          </w:p>
          <w:p w14:paraId="69DA2C69" w14:textId="77777777" w:rsidR="002E719F" w:rsidRPr="002E719F" w:rsidRDefault="002E719F" w:rsidP="00050B81">
            <w:pPr>
              <w:spacing w:after="0" w:line="240" w:lineRule="auto"/>
              <w:jc w:val="center"/>
              <w:rPr>
                <w:rFonts w:ascii="Calibri" w:eastAsia="Times New Roman" w:hAnsi="Calibri" w:cs="Arial"/>
                <w:b/>
                <w:sz w:val="20"/>
                <w:szCs w:val="20"/>
                <w:lang w:val="en-US"/>
              </w:rPr>
            </w:pPr>
            <w:r>
              <w:rPr>
                <w:rFonts w:ascii="Calibri" w:eastAsia="Times New Roman" w:hAnsi="Calibri" w:cs="Arial"/>
                <w:b/>
                <w:sz w:val="20"/>
                <w:szCs w:val="20"/>
                <w:lang w:val="en-US"/>
              </w:rPr>
              <w:t>LOAD</w:t>
            </w:r>
          </w:p>
        </w:tc>
        <w:tc>
          <w:tcPr>
            <w:tcW w:w="1240" w:type="dxa"/>
            <w:shd w:val="clear" w:color="auto" w:fill="DDD9C3" w:themeFill="background2" w:themeFillShade="E6"/>
            <w:vAlign w:val="center"/>
          </w:tcPr>
          <w:p w14:paraId="71E69966" w14:textId="577DE53E" w:rsidR="00050B81" w:rsidRPr="00716C61" w:rsidRDefault="002E719F" w:rsidP="00050B81">
            <w:pPr>
              <w:spacing w:after="0" w:line="240" w:lineRule="auto"/>
              <w:jc w:val="center"/>
              <w:rPr>
                <w:rFonts w:ascii="Calibri" w:eastAsia="Times New Roman" w:hAnsi="Calibri" w:cs="Arial"/>
                <w:b/>
                <w:sz w:val="20"/>
                <w:szCs w:val="20"/>
                <w:lang w:val="en-GB"/>
              </w:rPr>
            </w:pPr>
            <w:r>
              <w:rPr>
                <w:rFonts w:ascii="Calibri" w:eastAsia="Times New Roman" w:hAnsi="Calibri" w:cs="Arial"/>
                <w:b/>
                <w:sz w:val="20"/>
                <w:szCs w:val="20"/>
                <w:lang w:val="en-US"/>
              </w:rPr>
              <w:t>ECT</w:t>
            </w:r>
            <w:r w:rsidR="00716C61">
              <w:rPr>
                <w:rFonts w:ascii="Calibri" w:eastAsia="Times New Roman" w:hAnsi="Calibri" w:cs="Arial"/>
                <w:b/>
                <w:sz w:val="20"/>
                <w:szCs w:val="20"/>
                <w:lang w:val="en-GB"/>
              </w:rPr>
              <w:t>S</w:t>
            </w:r>
          </w:p>
        </w:tc>
      </w:tr>
      <w:tr w:rsidR="00050B81" w:rsidRPr="00050B81" w14:paraId="5B265B3E" w14:textId="77777777" w:rsidTr="00BF6D32">
        <w:trPr>
          <w:trHeight w:val="194"/>
        </w:trPr>
        <w:tc>
          <w:tcPr>
            <w:tcW w:w="5637" w:type="dxa"/>
            <w:gridSpan w:val="3"/>
          </w:tcPr>
          <w:p w14:paraId="79E32AFB" w14:textId="77777777" w:rsidR="00050B81" w:rsidRPr="002E719F" w:rsidRDefault="002E719F" w:rsidP="000F1E0B">
            <w:pPr>
              <w:spacing w:after="0" w:line="240" w:lineRule="auto"/>
              <w:jc w:val="right"/>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Tuition Hours</w:t>
            </w:r>
          </w:p>
        </w:tc>
        <w:tc>
          <w:tcPr>
            <w:tcW w:w="1559" w:type="dxa"/>
            <w:gridSpan w:val="2"/>
          </w:tcPr>
          <w:p w14:paraId="1AF4D978" w14:textId="77777777" w:rsidR="00050B81" w:rsidRPr="00726337" w:rsidRDefault="00992349" w:rsidP="00726337">
            <w:pPr>
              <w:spacing w:after="0" w:line="240" w:lineRule="auto"/>
              <w:jc w:val="center"/>
              <w:rPr>
                <w:rFonts w:ascii="Calibri" w:eastAsia="Times New Roman" w:hAnsi="Calibri" w:cs="Arial"/>
                <w:color w:val="002060"/>
                <w:sz w:val="20"/>
                <w:szCs w:val="20"/>
              </w:rPr>
            </w:pPr>
            <w:r>
              <w:rPr>
                <w:rFonts w:ascii="Calibri" w:eastAsia="Times New Roman" w:hAnsi="Calibri" w:cs="Arial"/>
                <w:color w:val="002060"/>
                <w:sz w:val="20"/>
                <w:szCs w:val="20"/>
              </w:rPr>
              <w:t>5</w:t>
            </w:r>
          </w:p>
        </w:tc>
        <w:tc>
          <w:tcPr>
            <w:tcW w:w="1240" w:type="dxa"/>
          </w:tcPr>
          <w:p w14:paraId="3E4794DB" w14:textId="787FA4F5" w:rsidR="00050B81" w:rsidRPr="00F04268" w:rsidRDefault="007165B6" w:rsidP="00907017">
            <w:pPr>
              <w:spacing w:after="0" w:line="240" w:lineRule="auto"/>
              <w:jc w:val="center"/>
              <w:rPr>
                <w:rFonts w:ascii="Calibri" w:eastAsia="Times New Roman" w:hAnsi="Calibri" w:cs="Arial"/>
                <w:color w:val="002060"/>
                <w:sz w:val="20"/>
                <w:szCs w:val="20"/>
              </w:rPr>
            </w:pPr>
            <w:r>
              <w:rPr>
                <w:rFonts w:ascii="Calibri" w:eastAsia="Times New Roman" w:hAnsi="Calibri" w:cs="Arial"/>
                <w:color w:val="002060"/>
                <w:sz w:val="20"/>
                <w:szCs w:val="20"/>
              </w:rPr>
              <w:t>4</w:t>
            </w:r>
          </w:p>
        </w:tc>
      </w:tr>
      <w:tr w:rsidR="00050B81" w:rsidRPr="00050B81" w14:paraId="3A44FCB7" w14:textId="77777777" w:rsidTr="00BF6D32">
        <w:trPr>
          <w:trHeight w:val="194"/>
        </w:trPr>
        <w:tc>
          <w:tcPr>
            <w:tcW w:w="5637" w:type="dxa"/>
            <w:gridSpan w:val="3"/>
          </w:tcPr>
          <w:p w14:paraId="69873083" w14:textId="77777777" w:rsidR="00050B81" w:rsidRPr="00726337" w:rsidRDefault="00050B81" w:rsidP="00050B81">
            <w:pPr>
              <w:spacing w:after="0" w:line="240" w:lineRule="auto"/>
              <w:jc w:val="right"/>
              <w:rPr>
                <w:rFonts w:ascii="Calibri" w:eastAsia="Times New Roman" w:hAnsi="Calibri" w:cs="Arial"/>
                <w:b/>
                <w:color w:val="002060"/>
                <w:sz w:val="20"/>
                <w:szCs w:val="20"/>
              </w:rPr>
            </w:pPr>
          </w:p>
        </w:tc>
        <w:tc>
          <w:tcPr>
            <w:tcW w:w="1559" w:type="dxa"/>
            <w:gridSpan w:val="2"/>
          </w:tcPr>
          <w:p w14:paraId="025D0D60" w14:textId="77777777" w:rsidR="00050B81" w:rsidRPr="00726337" w:rsidRDefault="00050B81" w:rsidP="00050B81">
            <w:pPr>
              <w:spacing w:after="0" w:line="240" w:lineRule="auto"/>
              <w:jc w:val="right"/>
              <w:rPr>
                <w:rFonts w:ascii="Calibri" w:eastAsia="Times New Roman" w:hAnsi="Calibri" w:cs="Arial"/>
                <w:color w:val="002060"/>
                <w:sz w:val="20"/>
                <w:szCs w:val="20"/>
              </w:rPr>
            </w:pPr>
          </w:p>
        </w:tc>
        <w:tc>
          <w:tcPr>
            <w:tcW w:w="1240" w:type="dxa"/>
          </w:tcPr>
          <w:p w14:paraId="46D6D20C" w14:textId="77777777" w:rsidR="00050B81" w:rsidRPr="00726337" w:rsidRDefault="00050B81" w:rsidP="00050B81">
            <w:pPr>
              <w:spacing w:after="0" w:line="240" w:lineRule="auto"/>
              <w:rPr>
                <w:rFonts w:ascii="Calibri" w:eastAsia="Times New Roman" w:hAnsi="Calibri" w:cs="Arial"/>
                <w:color w:val="002060"/>
                <w:sz w:val="20"/>
                <w:szCs w:val="20"/>
              </w:rPr>
            </w:pPr>
          </w:p>
        </w:tc>
      </w:tr>
      <w:tr w:rsidR="00050B81" w:rsidRPr="00050B81" w14:paraId="1E919A35" w14:textId="77777777" w:rsidTr="00BF6D32">
        <w:trPr>
          <w:trHeight w:val="194"/>
        </w:trPr>
        <w:tc>
          <w:tcPr>
            <w:tcW w:w="5637" w:type="dxa"/>
            <w:gridSpan w:val="3"/>
          </w:tcPr>
          <w:p w14:paraId="039FC79C" w14:textId="77777777" w:rsidR="00050B81" w:rsidRPr="00726337" w:rsidRDefault="00050B81" w:rsidP="00050B81">
            <w:pPr>
              <w:spacing w:after="0" w:line="240" w:lineRule="auto"/>
              <w:rPr>
                <w:rFonts w:ascii="Calibri" w:eastAsia="Times New Roman" w:hAnsi="Calibri" w:cs="Arial"/>
                <w:b/>
                <w:color w:val="002060"/>
                <w:sz w:val="20"/>
                <w:szCs w:val="20"/>
              </w:rPr>
            </w:pPr>
          </w:p>
        </w:tc>
        <w:tc>
          <w:tcPr>
            <w:tcW w:w="1559" w:type="dxa"/>
            <w:gridSpan w:val="2"/>
          </w:tcPr>
          <w:p w14:paraId="23B957F5" w14:textId="77777777" w:rsidR="00050B81" w:rsidRPr="00726337" w:rsidRDefault="00050B81" w:rsidP="00050B81">
            <w:pPr>
              <w:spacing w:after="0" w:line="240" w:lineRule="auto"/>
              <w:jc w:val="right"/>
              <w:rPr>
                <w:rFonts w:ascii="Calibri" w:eastAsia="Times New Roman" w:hAnsi="Calibri" w:cs="Arial"/>
                <w:color w:val="002060"/>
                <w:sz w:val="20"/>
                <w:szCs w:val="20"/>
              </w:rPr>
            </w:pPr>
          </w:p>
        </w:tc>
        <w:tc>
          <w:tcPr>
            <w:tcW w:w="1240" w:type="dxa"/>
          </w:tcPr>
          <w:p w14:paraId="187012E5" w14:textId="77777777" w:rsidR="00050B81" w:rsidRPr="00726337" w:rsidRDefault="00050B81" w:rsidP="00050B81">
            <w:pPr>
              <w:spacing w:after="0" w:line="240" w:lineRule="auto"/>
              <w:rPr>
                <w:rFonts w:ascii="Calibri" w:eastAsia="Times New Roman" w:hAnsi="Calibri" w:cs="Arial"/>
                <w:color w:val="002060"/>
                <w:sz w:val="20"/>
                <w:szCs w:val="20"/>
              </w:rPr>
            </w:pPr>
          </w:p>
        </w:tc>
      </w:tr>
      <w:tr w:rsidR="00050B81" w:rsidRPr="00050B81" w14:paraId="55322447" w14:textId="77777777" w:rsidTr="001A3F9B">
        <w:trPr>
          <w:trHeight w:val="194"/>
        </w:trPr>
        <w:tc>
          <w:tcPr>
            <w:tcW w:w="5637" w:type="dxa"/>
            <w:gridSpan w:val="3"/>
            <w:shd w:val="clear" w:color="auto" w:fill="DDD9C3" w:themeFill="background2" w:themeFillShade="E6"/>
          </w:tcPr>
          <w:p w14:paraId="52D5B3E0" w14:textId="77777777" w:rsidR="00050B81" w:rsidRPr="00050B81" w:rsidRDefault="00050B81" w:rsidP="00050B81">
            <w:pPr>
              <w:spacing w:after="0" w:line="240" w:lineRule="auto"/>
              <w:rPr>
                <w:rFonts w:ascii="Calibri" w:eastAsia="Times New Roman" w:hAnsi="Calibri" w:cs="Arial"/>
                <w:i/>
                <w:sz w:val="18"/>
                <w:szCs w:val="18"/>
              </w:rPr>
            </w:pPr>
            <w:r w:rsidRPr="00050B81">
              <w:rPr>
                <w:rFonts w:ascii="Calibri" w:eastAsia="Times New Roman" w:hAnsi="Calibri" w:cs="Arial"/>
                <w:i/>
                <w:sz w:val="18"/>
                <w:szCs w:val="18"/>
              </w:rPr>
              <w:t>Προσθέστε σειρές αν χρειαστεί. Η οργάνωση διδασκαλίας και οι διδακτικές μέθοδοι που χρησιμοποιούνται περιγράφονται αναλυτικά στο 4.</w:t>
            </w:r>
          </w:p>
        </w:tc>
        <w:tc>
          <w:tcPr>
            <w:tcW w:w="1559" w:type="dxa"/>
            <w:gridSpan w:val="2"/>
          </w:tcPr>
          <w:p w14:paraId="6B62834C" w14:textId="77777777" w:rsidR="00050B81" w:rsidRPr="00050B81" w:rsidRDefault="00050B81" w:rsidP="00050B81">
            <w:pPr>
              <w:spacing w:after="0" w:line="240" w:lineRule="auto"/>
              <w:jc w:val="right"/>
              <w:rPr>
                <w:rFonts w:ascii="Calibri" w:eastAsia="Times New Roman" w:hAnsi="Calibri" w:cs="Arial"/>
                <w:color w:val="002060"/>
                <w:sz w:val="20"/>
                <w:szCs w:val="20"/>
              </w:rPr>
            </w:pPr>
          </w:p>
        </w:tc>
        <w:tc>
          <w:tcPr>
            <w:tcW w:w="1240" w:type="dxa"/>
          </w:tcPr>
          <w:p w14:paraId="3D53DC2B" w14:textId="77777777" w:rsidR="00050B81" w:rsidRPr="00050B81" w:rsidRDefault="00050B81" w:rsidP="00050B81">
            <w:pPr>
              <w:spacing w:after="0" w:line="240" w:lineRule="auto"/>
              <w:rPr>
                <w:rFonts w:ascii="Calibri" w:eastAsia="Times New Roman" w:hAnsi="Calibri" w:cs="Arial"/>
                <w:color w:val="002060"/>
                <w:sz w:val="20"/>
                <w:szCs w:val="20"/>
              </w:rPr>
            </w:pPr>
          </w:p>
        </w:tc>
      </w:tr>
      <w:tr w:rsidR="00050B81" w:rsidRPr="00050B81" w14:paraId="7B8F9170" w14:textId="77777777" w:rsidTr="001A3F9B">
        <w:trPr>
          <w:trHeight w:val="599"/>
        </w:trPr>
        <w:tc>
          <w:tcPr>
            <w:tcW w:w="3205" w:type="dxa"/>
            <w:shd w:val="clear" w:color="auto" w:fill="DDD9C3" w:themeFill="background2" w:themeFillShade="E6"/>
          </w:tcPr>
          <w:p w14:paraId="7FA69CA5" w14:textId="77777777" w:rsidR="00050B81" w:rsidRPr="00050B81" w:rsidRDefault="005400BD" w:rsidP="00050B81">
            <w:pPr>
              <w:spacing w:after="0" w:line="240" w:lineRule="auto"/>
              <w:jc w:val="right"/>
              <w:rPr>
                <w:rFonts w:ascii="Calibri" w:eastAsia="Times New Roman" w:hAnsi="Calibri" w:cs="Arial"/>
                <w:i/>
                <w:sz w:val="16"/>
                <w:szCs w:val="16"/>
              </w:rPr>
            </w:pPr>
            <w:r>
              <w:rPr>
                <w:rFonts w:ascii="Calibri" w:eastAsia="Times New Roman" w:hAnsi="Calibri" w:cs="Arial"/>
                <w:b/>
                <w:sz w:val="20"/>
                <w:szCs w:val="20"/>
                <w:lang w:val="en-US"/>
              </w:rPr>
              <w:t>COURSE</w:t>
            </w:r>
            <w:r w:rsidRPr="00E11DBF">
              <w:rPr>
                <w:rFonts w:ascii="Calibri" w:eastAsia="Times New Roman" w:hAnsi="Calibri" w:cs="Arial"/>
                <w:b/>
                <w:sz w:val="20"/>
                <w:szCs w:val="20"/>
              </w:rPr>
              <w:t xml:space="preserve"> </w:t>
            </w:r>
            <w:r>
              <w:rPr>
                <w:rFonts w:ascii="Calibri" w:eastAsia="Times New Roman" w:hAnsi="Calibri" w:cs="Arial"/>
                <w:b/>
                <w:sz w:val="20"/>
                <w:szCs w:val="20"/>
                <w:lang w:val="en-US"/>
              </w:rPr>
              <w:t>TYPE</w:t>
            </w:r>
            <w:r w:rsidR="00050B81" w:rsidRPr="00050B81">
              <w:rPr>
                <w:rFonts w:ascii="Calibri" w:eastAsia="Times New Roman" w:hAnsi="Calibri" w:cs="Arial"/>
                <w:i/>
                <w:sz w:val="16"/>
                <w:szCs w:val="16"/>
              </w:rPr>
              <w:t xml:space="preserve"> </w:t>
            </w:r>
          </w:p>
          <w:p w14:paraId="35D45283" w14:textId="77777777"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i/>
                <w:sz w:val="16"/>
                <w:szCs w:val="16"/>
              </w:rPr>
              <w:t>Υποβάθρου , Γενικών Γνώσεων, Επιστημονικής Περιοχής, Ανάπτυξης Δεξιοτήτων</w:t>
            </w:r>
          </w:p>
        </w:tc>
        <w:tc>
          <w:tcPr>
            <w:tcW w:w="5231" w:type="dxa"/>
            <w:gridSpan w:val="5"/>
          </w:tcPr>
          <w:p w14:paraId="2D6E4D13" w14:textId="77777777" w:rsidR="00050B81" w:rsidRPr="002E719F" w:rsidRDefault="002E719F" w:rsidP="00F21E96">
            <w:pPr>
              <w:spacing w:after="0" w:line="240" w:lineRule="auto"/>
              <w:rPr>
                <w:rFonts w:ascii="Calibri" w:eastAsia="Times New Roman" w:hAnsi="Calibri" w:cs="Arial"/>
                <w:color w:val="002060"/>
                <w:sz w:val="20"/>
                <w:szCs w:val="20"/>
                <w:lang w:val="en-US"/>
              </w:rPr>
            </w:pPr>
            <w:r>
              <w:rPr>
                <w:rFonts w:ascii="Calibri" w:hAnsi="Calibri" w:cs="Arial"/>
                <w:color w:val="002060"/>
                <w:sz w:val="20"/>
                <w:szCs w:val="20"/>
                <w:lang w:val="en-US"/>
              </w:rPr>
              <w:t>Scientific area</w:t>
            </w:r>
          </w:p>
        </w:tc>
      </w:tr>
      <w:tr w:rsidR="00050B81" w:rsidRPr="00716C61" w14:paraId="4D381630" w14:textId="77777777" w:rsidTr="001A3F9B">
        <w:tc>
          <w:tcPr>
            <w:tcW w:w="3205" w:type="dxa"/>
            <w:shd w:val="clear" w:color="auto" w:fill="DDD9C3" w:themeFill="background2" w:themeFillShade="E6"/>
          </w:tcPr>
          <w:p w14:paraId="4DCB7717" w14:textId="77777777" w:rsidR="00050B81" w:rsidRPr="00050B81" w:rsidRDefault="005400BD" w:rsidP="00050B81">
            <w:pPr>
              <w:spacing w:after="0" w:line="240" w:lineRule="auto"/>
              <w:jc w:val="right"/>
              <w:rPr>
                <w:rFonts w:ascii="Calibri" w:eastAsia="Times New Roman" w:hAnsi="Calibri" w:cs="Arial"/>
                <w:b/>
                <w:sz w:val="20"/>
                <w:szCs w:val="20"/>
              </w:rPr>
            </w:pPr>
            <w:r>
              <w:rPr>
                <w:rFonts w:ascii="Calibri" w:eastAsia="Times New Roman" w:hAnsi="Calibri" w:cs="Arial"/>
                <w:b/>
                <w:sz w:val="20"/>
                <w:szCs w:val="20"/>
                <w:lang w:val="en-US"/>
              </w:rPr>
              <w:t>PREREQUISITES</w:t>
            </w:r>
          </w:p>
          <w:p w14:paraId="11A47B82" w14:textId="77777777" w:rsidR="00050B81" w:rsidRPr="00050B81" w:rsidRDefault="00050B81" w:rsidP="00050B81">
            <w:pPr>
              <w:spacing w:after="0" w:line="240" w:lineRule="auto"/>
              <w:jc w:val="right"/>
              <w:rPr>
                <w:rFonts w:ascii="Calibri" w:eastAsia="Times New Roman" w:hAnsi="Calibri" w:cs="Arial"/>
                <w:b/>
                <w:sz w:val="20"/>
                <w:szCs w:val="20"/>
              </w:rPr>
            </w:pPr>
          </w:p>
        </w:tc>
        <w:tc>
          <w:tcPr>
            <w:tcW w:w="5231" w:type="dxa"/>
            <w:gridSpan w:val="5"/>
          </w:tcPr>
          <w:p w14:paraId="6E22EF02" w14:textId="77777777" w:rsidR="00050B81" w:rsidRPr="002E719F" w:rsidRDefault="002E719F" w:rsidP="00534DC1">
            <w:pPr>
              <w:spacing w:after="0" w:line="240" w:lineRule="auto"/>
              <w:rPr>
                <w:rFonts w:ascii="Calibri" w:eastAsia="Times New Roman" w:hAnsi="Calibri" w:cs="Arial"/>
                <w:color w:val="002060"/>
                <w:sz w:val="20"/>
                <w:szCs w:val="20"/>
                <w:lang w:val="en-US"/>
              </w:rPr>
            </w:pPr>
            <w:r>
              <w:rPr>
                <w:rFonts w:ascii="Calibri" w:hAnsi="Calibri"/>
                <w:lang w:val="en-US"/>
              </w:rPr>
              <w:t>Microeconomic</w:t>
            </w:r>
            <w:r w:rsidRPr="002E719F">
              <w:rPr>
                <w:rFonts w:ascii="Calibri" w:hAnsi="Calibri"/>
                <w:lang w:val="en-US"/>
              </w:rPr>
              <w:t xml:space="preserve"> </w:t>
            </w:r>
            <w:r>
              <w:rPr>
                <w:rFonts w:ascii="Calibri" w:hAnsi="Calibri"/>
                <w:lang w:val="en-US"/>
              </w:rPr>
              <w:t>Theory</w:t>
            </w:r>
            <w:r w:rsidRPr="002E719F">
              <w:rPr>
                <w:rFonts w:ascii="Calibri" w:hAnsi="Calibri"/>
                <w:lang w:val="en-US"/>
              </w:rPr>
              <w:t xml:space="preserve"> </w:t>
            </w:r>
            <w:r>
              <w:rPr>
                <w:rFonts w:ascii="Calibri" w:hAnsi="Calibri"/>
                <w:lang w:val="en-US"/>
              </w:rPr>
              <w:t>I, Microeconomic</w:t>
            </w:r>
            <w:r w:rsidRPr="002E719F">
              <w:rPr>
                <w:rFonts w:ascii="Calibri" w:hAnsi="Calibri"/>
                <w:lang w:val="en-US"/>
              </w:rPr>
              <w:t xml:space="preserve"> </w:t>
            </w:r>
            <w:r>
              <w:rPr>
                <w:rFonts w:ascii="Calibri" w:hAnsi="Calibri"/>
                <w:lang w:val="en-US"/>
              </w:rPr>
              <w:t>Theory</w:t>
            </w:r>
            <w:r w:rsidRPr="002E719F">
              <w:rPr>
                <w:rFonts w:ascii="Calibri" w:hAnsi="Calibri"/>
                <w:lang w:val="en-US"/>
              </w:rPr>
              <w:t xml:space="preserve"> </w:t>
            </w:r>
            <w:r>
              <w:rPr>
                <w:rFonts w:ascii="Calibri" w:hAnsi="Calibri"/>
                <w:lang w:val="en-US"/>
              </w:rPr>
              <w:t>II, Quantitative Methods.</w:t>
            </w:r>
          </w:p>
        </w:tc>
      </w:tr>
      <w:tr w:rsidR="00050B81" w:rsidRPr="00050B81" w14:paraId="6BE77AC7" w14:textId="77777777" w:rsidTr="001A3F9B">
        <w:tc>
          <w:tcPr>
            <w:tcW w:w="3205" w:type="dxa"/>
            <w:shd w:val="clear" w:color="auto" w:fill="DDD9C3" w:themeFill="background2" w:themeFillShade="E6"/>
          </w:tcPr>
          <w:p w14:paraId="7BB81004" w14:textId="77777777" w:rsidR="00050B81" w:rsidRPr="00050B81" w:rsidRDefault="005400BD" w:rsidP="00050B81">
            <w:pPr>
              <w:spacing w:after="0" w:line="240" w:lineRule="auto"/>
              <w:jc w:val="right"/>
              <w:rPr>
                <w:rFonts w:ascii="Calibri" w:eastAsia="Times New Roman" w:hAnsi="Calibri" w:cs="Arial"/>
                <w:b/>
                <w:sz w:val="20"/>
                <w:szCs w:val="20"/>
                <w:lang w:val="en-US"/>
              </w:rPr>
            </w:pPr>
            <w:r>
              <w:rPr>
                <w:rFonts w:ascii="Calibri" w:eastAsia="Times New Roman" w:hAnsi="Calibri" w:cs="Arial"/>
                <w:b/>
                <w:sz w:val="20"/>
                <w:szCs w:val="20"/>
                <w:lang w:val="en-US"/>
              </w:rPr>
              <w:t>TUITION AND EXAM LANGUAGE</w:t>
            </w:r>
            <w:r w:rsidRPr="00050B81">
              <w:rPr>
                <w:rFonts w:ascii="Calibri" w:eastAsia="Times New Roman" w:hAnsi="Calibri" w:cs="Arial"/>
                <w:b/>
                <w:sz w:val="20"/>
                <w:szCs w:val="20"/>
                <w:lang w:val="en-US"/>
              </w:rPr>
              <w:t>:</w:t>
            </w:r>
          </w:p>
        </w:tc>
        <w:tc>
          <w:tcPr>
            <w:tcW w:w="5231" w:type="dxa"/>
            <w:gridSpan w:val="5"/>
          </w:tcPr>
          <w:p w14:paraId="5F4B6ED3" w14:textId="77777777" w:rsidR="00050B81" w:rsidRPr="002E719F" w:rsidRDefault="002E719F" w:rsidP="002E719F">
            <w:pPr>
              <w:spacing w:after="0" w:line="240" w:lineRule="auto"/>
              <w:rPr>
                <w:rFonts w:ascii="Calibri" w:eastAsia="Times New Roman" w:hAnsi="Calibri" w:cs="Arial"/>
                <w:color w:val="002060"/>
                <w:sz w:val="20"/>
                <w:szCs w:val="20"/>
                <w:lang w:val="en-US"/>
              </w:rPr>
            </w:pPr>
            <w:r>
              <w:rPr>
                <w:rFonts w:ascii="Calibri" w:hAnsi="Calibri" w:cs="Arial"/>
                <w:color w:val="002060"/>
                <w:sz w:val="20"/>
                <w:szCs w:val="20"/>
                <w:lang w:val="en-US"/>
              </w:rPr>
              <w:t>Greek</w:t>
            </w:r>
          </w:p>
        </w:tc>
      </w:tr>
      <w:tr w:rsidR="00050B81" w:rsidRPr="00050B81" w14:paraId="56C7F50E" w14:textId="77777777" w:rsidTr="001A3F9B">
        <w:tc>
          <w:tcPr>
            <w:tcW w:w="3205" w:type="dxa"/>
            <w:shd w:val="clear" w:color="auto" w:fill="DDD9C3" w:themeFill="background2" w:themeFillShade="E6"/>
          </w:tcPr>
          <w:p w14:paraId="2A5E143D" w14:textId="77777777" w:rsidR="00050B81" w:rsidRPr="002E719F" w:rsidRDefault="005400BD" w:rsidP="005400BD">
            <w:pPr>
              <w:spacing w:after="0" w:line="240" w:lineRule="auto"/>
              <w:jc w:val="right"/>
              <w:rPr>
                <w:rFonts w:ascii="Calibri" w:eastAsia="Times New Roman" w:hAnsi="Calibri" w:cs="Arial"/>
                <w:b/>
                <w:sz w:val="20"/>
                <w:szCs w:val="20"/>
                <w:lang w:val="en-US"/>
              </w:rPr>
            </w:pPr>
            <w:r>
              <w:rPr>
                <w:rFonts w:ascii="Calibri" w:eastAsia="Times New Roman" w:hAnsi="Calibri" w:cs="Arial"/>
                <w:b/>
                <w:sz w:val="20"/>
                <w:szCs w:val="20"/>
                <w:lang w:val="en-US"/>
              </w:rPr>
              <w:t>AVAILABILITY TO ERASMUS STUDENTS</w:t>
            </w:r>
          </w:p>
        </w:tc>
        <w:tc>
          <w:tcPr>
            <w:tcW w:w="5231" w:type="dxa"/>
            <w:gridSpan w:val="5"/>
          </w:tcPr>
          <w:p w14:paraId="763B2A05" w14:textId="77777777" w:rsidR="00050B81" w:rsidRPr="002E719F" w:rsidRDefault="002E719F" w:rsidP="00050B81">
            <w:pPr>
              <w:spacing w:after="0" w:line="240" w:lineRule="auto"/>
              <w:rPr>
                <w:rFonts w:ascii="Calibri" w:eastAsia="Times New Roman" w:hAnsi="Calibri" w:cs="Arial"/>
                <w:color w:val="002060"/>
                <w:sz w:val="20"/>
                <w:szCs w:val="20"/>
                <w:lang w:val="en-US"/>
              </w:rPr>
            </w:pPr>
            <w:r>
              <w:rPr>
                <w:rFonts w:ascii="Calibri" w:hAnsi="Calibri" w:cs="Arial"/>
                <w:color w:val="002060"/>
                <w:sz w:val="20"/>
                <w:szCs w:val="20"/>
                <w:lang w:val="en-US"/>
              </w:rPr>
              <w:t>NO</w:t>
            </w:r>
          </w:p>
        </w:tc>
      </w:tr>
      <w:tr w:rsidR="00050B81" w:rsidRPr="00716C61" w14:paraId="51C2CE66" w14:textId="77777777" w:rsidTr="001A3F9B">
        <w:tc>
          <w:tcPr>
            <w:tcW w:w="3205" w:type="dxa"/>
            <w:shd w:val="clear" w:color="auto" w:fill="DDD9C3" w:themeFill="background2" w:themeFillShade="E6"/>
          </w:tcPr>
          <w:p w14:paraId="50110203" w14:textId="77777777" w:rsidR="00050B81" w:rsidRPr="00050B81" w:rsidRDefault="005400BD" w:rsidP="00050B81">
            <w:pPr>
              <w:spacing w:after="0" w:line="240" w:lineRule="auto"/>
              <w:jc w:val="right"/>
              <w:rPr>
                <w:rFonts w:ascii="Calibri" w:eastAsia="Times New Roman" w:hAnsi="Calibri" w:cs="Arial"/>
                <w:b/>
                <w:sz w:val="20"/>
                <w:szCs w:val="20"/>
                <w:lang w:val="en-GB"/>
              </w:rPr>
            </w:pPr>
            <w:r w:rsidRPr="00BE2E0A">
              <w:rPr>
                <w:b/>
                <w:bCs/>
                <w:sz w:val="20"/>
                <w:szCs w:val="20"/>
              </w:rPr>
              <w:t>COURSE WEB PAGE</w:t>
            </w:r>
            <w:r w:rsidRPr="00050B81">
              <w:rPr>
                <w:rFonts w:ascii="Calibri" w:eastAsia="Times New Roman" w:hAnsi="Calibri" w:cs="Arial"/>
                <w:b/>
                <w:sz w:val="20"/>
                <w:szCs w:val="20"/>
              </w:rPr>
              <w:t xml:space="preserve"> </w:t>
            </w:r>
            <w:r w:rsidR="00050B81" w:rsidRPr="00050B81">
              <w:rPr>
                <w:rFonts w:ascii="Calibri" w:eastAsia="Times New Roman" w:hAnsi="Calibri" w:cs="Arial"/>
                <w:b/>
                <w:sz w:val="20"/>
                <w:szCs w:val="20"/>
              </w:rPr>
              <w:t>(</w:t>
            </w:r>
            <w:r w:rsidR="00050B81" w:rsidRPr="00050B81">
              <w:rPr>
                <w:rFonts w:ascii="Calibri" w:eastAsia="Times New Roman" w:hAnsi="Calibri" w:cs="Arial"/>
                <w:b/>
                <w:sz w:val="20"/>
                <w:szCs w:val="20"/>
                <w:lang w:val="en-GB"/>
              </w:rPr>
              <w:t>URL)</w:t>
            </w:r>
          </w:p>
        </w:tc>
        <w:tc>
          <w:tcPr>
            <w:tcW w:w="5231" w:type="dxa"/>
            <w:gridSpan w:val="5"/>
          </w:tcPr>
          <w:p w14:paraId="37870475" w14:textId="77777777" w:rsidR="00F21E96" w:rsidRPr="00534DC1" w:rsidRDefault="00F21E96" w:rsidP="002743E3">
            <w:pPr>
              <w:rPr>
                <w:lang w:val="en-GB"/>
              </w:rPr>
            </w:pPr>
            <w:r w:rsidRPr="00F21E96">
              <w:rPr>
                <w:lang w:val="en-GB"/>
              </w:rPr>
              <w:t xml:space="preserve">https://openeclass.aua.gr/courses/AOA140/index.php </w:t>
            </w:r>
          </w:p>
        </w:tc>
      </w:tr>
    </w:tbl>
    <w:p w14:paraId="39750D5A" w14:textId="77777777" w:rsidR="00050B81" w:rsidRPr="002743E3" w:rsidRDefault="00B71DD4"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rPr>
      </w:pPr>
      <w:r>
        <w:rPr>
          <w:rFonts w:ascii="Calibri" w:eastAsia="Times New Roman" w:hAnsi="Calibri" w:cs="Arial"/>
          <w:b/>
          <w:color w:val="000000"/>
          <w:lang w:val="en-US"/>
        </w:rPr>
        <w:t>LERNING OUTCOMES</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22"/>
      </w:tblGrid>
      <w:tr w:rsidR="00050B81" w:rsidRPr="00050B81" w14:paraId="135EF5D4" w14:textId="77777777" w:rsidTr="004770A1">
        <w:tc>
          <w:tcPr>
            <w:tcW w:w="8522" w:type="dxa"/>
            <w:tcBorders>
              <w:bottom w:val="nil"/>
            </w:tcBorders>
            <w:shd w:val="clear" w:color="auto" w:fill="DDD9C3" w:themeFill="background2" w:themeFillShade="E6"/>
          </w:tcPr>
          <w:p w14:paraId="5A8DF78E" w14:textId="77777777" w:rsidR="00050B81" w:rsidRPr="00B71DD4" w:rsidRDefault="00B71DD4" w:rsidP="00050B81">
            <w:pPr>
              <w:spacing w:after="0" w:line="240" w:lineRule="auto"/>
              <w:rPr>
                <w:rFonts w:ascii="Calibri" w:eastAsia="Times New Roman" w:hAnsi="Calibri" w:cs="Arial"/>
                <w:i/>
                <w:sz w:val="16"/>
                <w:szCs w:val="16"/>
                <w:lang w:val="en-US"/>
              </w:rPr>
            </w:pPr>
            <w:r>
              <w:rPr>
                <w:rFonts w:ascii="Calibri" w:eastAsia="Times New Roman" w:hAnsi="Calibri" w:cs="Arial"/>
                <w:b/>
                <w:sz w:val="20"/>
                <w:szCs w:val="20"/>
                <w:lang w:val="en-US"/>
              </w:rPr>
              <w:t>Learning Outcomes:</w:t>
            </w:r>
          </w:p>
        </w:tc>
      </w:tr>
      <w:tr w:rsidR="00050B81" w:rsidRPr="001A3F9B" w14:paraId="248CB610" w14:textId="77777777" w:rsidTr="004770A1">
        <w:tc>
          <w:tcPr>
            <w:tcW w:w="8522" w:type="dxa"/>
            <w:tcBorders>
              <w:top w:val="nil"/>
            </w:tcBorders>
            <w:shd w:val="clear" w:color="auto" w:fill="DDD9C3" w:themeFill="background2" w:themeFillShade="E6"/>
          </w:tcPr>
          <w:p w14:paraId="3D09876E" w14:textId="77777777" w:rsidR="00050B81" w:rsidRPr="00050B81" w:rsidRDefault="00050B81" w:rsidP="00050B81">
            <w:pPr>
              <w:widowControl w:val="0"/>
              <w:autoSpaceDE w:val="0"/>
              <w:autoSpaceDN w:val="0"/>
              <w:adjustRightInd w:val="0"/>
              <w:spacing w:after="60" w:line="240" w:lineRule="auto"/>
              <w:rPr>
                <w:rFonts w:ascii="Calibri" w:eastAsia="Times New Roman" w:hAnsi="Calibri" w:cs="Arial"/>
                <w:i/>
                <w:sz w:val="16"/>
                <w:szCs w:val="16"/>
              </w:rPr>
            </w:pPr>
            <w:r w:rsidRPr="00050B81">
              <w:rPr>
                <w:rFonts w:ascii="Calibri" w:eastAsia="Times New Roman" w:hAnsi="Calibri" w:cs="Arial"/>
                <w:i/>
                <w:sz w:val="16"/>
                <w:szCs w:val="16"/>
              </w:rPr>
              <w:t>Περιγράφονται τα μαθησιακά αποτελέσματα του μαθήματος οι συγκεκριμένες  γνώσεις, δεξιότητες και ικανότητες καταλλήλου επιπέδου που θα αποκτήσουν οι φοιτητές μετά την επιτυχή ολοκλήρωση του μαθήματος.</w:t>
            </w:r>
          </w:p>
          <w:p w14:paraId="319D5064" w14:textId="77777777" w:rsidR="00050B81" w:rsidRPr="00050B81" w:rsidRDefault="00050B81" w:rsidP="00050B81">
            <w:pPr>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Συμβουλευτείτε το Παράρτημα Α </w:t>
            </w:r>
          </w:p>
          <w:p w14:paraId="7B21E677" w14:textId="77777777" w:rsidR="00050B81" w:rsidRPr="00050B81" w:rsidRDefault="00050B81" w:rsidP="00050B81">
            <w:pPr>
              <w:widowControl w:val="0"/>
              <w:numPr>
                <w:ilvl w:val="0"/>
                <w:numId w:val="2"/>
              </w:numPr>
              <w:autoSpaceDE w:val="0"/>
              <w:autoSpaceDN w:val="0"/>
              <w:adjustRightInd w:val="0"/>
              <w:spacing w:after="0" w:line="240" w:lineRule="auto"/>
              <w:ind w:left="313" w:hanging="219"/>
              <w:contextualSpacing/>
              <w:rPr>
                <w:rFonts w:ascii="Calibri" w:eastAsia="Times New Roman" w:hAnsi="Calibri" w:cs="Arial"/>
                <w:i/>
                <w:sz w:val="16"/>
                <w:szCs w:val="16"/>
              </w:rPr>
            </w:pPr>
            <w:r w:rsidRPr="00050B81">
              <w:rPr>
                <w:rFonts w:ascii="Calibri" w:eastAsia="Times New Roman" w:hAnsi="Calibri" w:cs="Arial"/>
                <w:i/>
                <w:sz w:val="16"/>
                <w:szCs w:val="16"/>
              </w:rPr>
              <w:t>Περιγραφή του Επιπέδου των Μαθησιακών Αποτελεσμάτων για κάθε ένα κύκλο σπουδών σύμφωνα με Πλαίσιο Προσόντων του Ευρωπαϊκού Χώρου Ανώτατης Εκπαίδευσης</w:t>
            </w:r>
          </w:p>
          <w:p w14:paraId="5E9350C6" w14:textId="77777777" w:rsidR="00050B81" w:rsidRPr="00050B81" w:rsidRDefault="00050B81" w:rsidP="00050B81">
            <w:pPr>
              <w:widowControl w:val="0"/>
              <w:numPr>
                <w:ilvl w:val="0"/>
                <w:numId w:val="2"/>
              </w:numPr>
              <w:autoSpaceDE w:val="0"/>
              <w:autoSpaceDN w:val="0"/>
              <w:adjustRightInd w:val="0"/>
              <w:spacing w:after="60" w:line="240" w:lineRule="auto"/>
              <w:ind w:left="313" w:hanging="219"/>
              <w:contextualSpacing/>
              <w:rPr>
                <w:rFonts w:ascii="Calibri" w:eastAsia="Times New Roman" w:hAnsi="Calibri" w:cs="Arial"/>
                <w:i/>
                <w:sz w:val="16"/>
                <w:szCs w:val="16"/>
              </w:rPr>
            </w:pPr>
            <w:r w:rsidRPr="00050B81">
              <w:rPr>
                <w:rFonts w:ascii="Calibri" w:eastAsia="Times New Roman" w:hAnsi="Calibri" w:cs="Arial"/>
                <w:i/>
                <w:sz w:val="16"/>
                <w:szCs w:val="16"/>
              </w:rPr>
              <w:t>Περιγραφικοί Δείκτες Επιπέδων 6, 7 &amp; 8 του Ευρωπαϊκού Πλαισίου Προσόντων Διά Βίου Μάθησης</w:t>
            </w:r>
          </w:p>
          <w:p w14:paraId="548EAB59" w14:textId="77777777" w:rsidR="00050B81" w:rsidRPr="00050B81" w:rsidRDefault="00050B81" w:rsidP="00050B81">
            <w:pPr>
              <w:widowControl w:val="0"/>
              <w:autoSpaceDE w:val="0"/>
              <w:autoSpaceDN w:val="0"/>
              <w:adjustRightInd w:val="0"/>
              <w:spacing w:after="0" w:line="240" w:lineRule="auto"/>
              <w:rPr>
                <w:rFonts w:ascii="Times New Roman" w:eastAsia="Times New Roman" w:hAnsi="Times New Roman" w:cs="Arial"/>
                <w:i/>
                <w:sz w:val="16"/>
                <w:szCs w:val="16"/>
                <w:lang w:val="en-US"/>
              </w:rPr>
            </w:pPr>
            <w:r w:rsidRPr="00050B81">
              <w:rPr>
                <w:rFonts w:ascii="Times New Roman" w:eastAsia="Times New Roman" w:hAnsi="Times New Roman" w:cs="Arial"/>
                <w:i/>
                <w:sz w:val="16"/>
                <w:szCs w:val="16"/>
              </w:rPr>
              <w:t xml:space="preserve">και </w:t>
            </w:r>
            <w:r w:rsidRPr="008343A9">
              <w:rPr>
                <w:rFonts w:ascii="Times New Roman" w:eastAsia="Times New Roman" w:hAnsi="Times New Roman" w:cs="Arial"/>
                <w:i/>
                <w:sz w:val="16"/>
                <w:szCs w:val="16"/>
              </w:rPr>
              <w:t>Παράρτημα</w:t>
            </w:r>
            <w:r w:rsidRPr="00050B81">
              <w:rPr>
                <w:rFonts w:ascii="Times New Roman" w:eastAsia="Times New Roman" w:hAnsi="Times New Roman" w:cs="Arial"/>
                <w:i/>
                <w:sz w:val="16"/>
                <w:szCs w:val="16"/>
                <w:lang w:val="en-US"/>
              </w:rPr>
              <w:t xml:space="preserve"> Β</w:t>
            </w:r>
          </w:p>
          <w:p w14:paraId="005052FF" w14:textId="77777777" w:rsidR="00050B81" w:rsidRPr="001A3F9B" w:rsidRDefault="00050B81" w:rsidP="001A3F9B">
            <w:pPr>
              <w:widowControl w:val="0"/>
              <w:numPr>
                <w:ilvl w:val="0"/>
                <w:numId w:val="2"/>
              </w:numPr>
              <w:autoSpaceDE w:val="0"/>
              <w:autoSpaceDN w:val="0"/>
              <w:adjustRightInd w:val="0"/>
              <w:spacing w:after="0" w:line="240" w:lineRule="auto"/>
              <w:ind w:left="313" w:hanging="219"/>
              <w:contextualSpacing/>
              <w:rPr>
                <w:rFonts w:ascii="Calibri" w:eastAsia="Times New Roman" w:hAnsi="Calibri" w:cs="Arial"/>
                <w:i/>
                <w:sz w:val="16"/>
                <w:szCs w:val="16"/>
              </w:rPr>
            </w:pPr>
            <w:r w:rsidRPr="00050B81">
              <w:rPr>
                <w:rFonts w:ascii="Calibri" w:eastAsia="Times New Roman" w:hAnsi="Calibri" w:cs="Arial"/>
                <w:i/>
                <w:sz w:val="16"/>
                <w:szCs w:val="16"/>
              </w:rPr>
              <w:t>Περιληπτικός Οδηγός συγγραφής Μαθησιακών Αποτελεσμάτων</w:t>
            </w:r>
          </w:p>
        </w:tc>
      </w:tr>
      <w:tr w:rsidR="001A3F9B" w:rsidRPr="00716C61" w14:paraId="37B639F1" w14:textId="77777777" w:rsidTr="004770A1">
        <w:tc>
          <w:tcPr>
            <w:tcW w:w="8522" w:type="dxa"/>
            <w:tcBorders>
              <w:bottom w:val="single" w:sz="4" w:space="0" w:color="auto"/>
            </w:tcBorders>
          </w:tcPr>
          <w:p w14:paraId="45314AD9" w14:textId="77777777" w:rsidR="0007616E" w:rsidRDefault="002E719F" w:rsidP="001D341B">
            <w:pPr>
              <w:spacing w:after="0" w:line="240" w:lineRule="auto"/>
              <w:jc w:val="both"/>
              <w:rPr>
                <w:rFonts w:ascii="Calibri" w:eastAsia="Times New Roman" w:hAnsi="Calibri" w:cs="Arial"/>
                <w:color w:val="002060"/>
                <w:lang w:val="en-US"/>
              </w:rPr>
            </w:pPr>
            <w:r>
              <w:rPr>
                <w:rFonts w:ascii="Calibri" w:eastAsia="Times New Roman" w:hAnsi="Calibri" w:cs="Arial"/>
                <w:color w:val="002060"/>
                <w:lang w:val="en-US"/>
              </w:rPr>
              <w:t>The</w:t>
            </w:r>
            <w:r w:rsidRPr="002E719F">
              <w:rPr>
                <w:rFonts w:ascii="Calibri" w:eastAsia="Times New Roman" w:hAnsi="Calibri" w:cs="Arial"/>
                <w:color w:val="002060"/>
                <w:lang w:val="en-US"/>
              </w:rPr>
              <w:t xml:space="preserve"> </w:t>
            </w:r>
            <w:r>
              <w:rPr>
                <w:rFonts w:ascii="Calibri" w:eastAsia="Times New Roman" w:hAnsi="Calibri" w:cs="Arial"/>
                <w:color w:val="002060"/>
                <w:lang w:val="en-US"/>
              </w:rPr>
              <w:t>course</w:t>
            </w:r>
            <w:r w:rsidRPr="002E719F">
              <w:rPr>
                <w:rFonts w:ascii="Calibri" w:eastAsia="Times New Roman" w:hAnsi="Calibri" w:cs="Arial"/>
                <w:color w:val="002060"/>
                <w:lang w:val="en-US"/>
              </w:rPr>
              <w:t xml:space="preserve"> </w:t>
            </w:r>
            <w:r>
              <w:rPr>
                <w:rFonts w:ascii="Calibri" w:eastAsia="Times New Roman" w:hAnsi="Calibri" w:cs="Arial"/>
                <w:color w:val="002060"/>
                <w:lang w:val="en-US"/>
              </w:rPr>
              <w:t>is</w:t>
            </w:r>
            <w:r w:rsidRPr="002E719F">
              <w:rPr>
                <w:rFonts w:ascii="Calibri" w:eastAsia="Times New Roman" w:hAnsi="Calibri" w:cs="Arial"/>
                <w:color w:val="002060"/>
                <w:lang w:val="en-US"/>
              </w:rPr>
              <w:t xml:space="preserve"> </w:t>
            </w:r>
            <w:r>
              <w:rPr>
                <w:rFonts w:ascii="Calibri" w:eastAsia="Times New Roman" w:hAnsi="Calibri" w:cs="Arial"/>
                <w:color w:val="002060"/>
                <w:lang w:val="en-US"/>
              </w:rPr>
              <w:t>an</w:t>
            </w:r>
            <w:r w:rsidRPr="002E719F">
              <w:rPr>
                <w:rFonts w:ascii="Calibri" w:eastAsia="Times New Roman" w:hAnsi="Calibri" w:cs="Arial"/>
                <w:color w:val="002060"/>
                <w:lang w:val="en-US"/>
              </w:rPr>
              <w:t xml:space="preserve"> </w:t>
            </w:r>
            <w:r>
              <w:rPr>
                <w:rFonts w:ascii="Calibri" w:eastAsia="Times New Roman" w:hAnsi="Calibri" w:cs="Arial"/>
                <w:color w:val="002060"/>
                <w:lang w:val="en-US"/>
              </w:rPr>
              <w:t>extension</w:t>
            </w:r>
            <w:r w:rsidRPr="002E719F">
              <w:rPr>
                <w:rFonts w:ascii="Calibri" w:eastAsia="Times New Roman" w:hAnsi="Calibri" w:cs="Arial"/>
                <w:color w:val="002060"/>
                <w:lang w:val="en-US"/>
              </w:rPr>
              <w:t xml:space="preserve"> </w:t>
            </w:r>
            <w:r>
              <w:rPr>
                <w:rFonts w:ascii="Calibri" w:eastAsia="Times New Roman" w:hAnsi="Calibri" w:cs="Arial"/>
                <w:color w:val="002060"/>
                <w:lang w:val="en-US"/>
              </w:rPr>
              <w:t>of</w:t>
            </w:r>
            <w:r w:rsidRPr="002E719F">
              <w:rPr>
                <w:rFonts w:ascii="Calibri" w:eastAsia="Times New Roman" w:hAnsi="Calibri" w:cs="Arial"/>
                <w:color w:val="002060"/>
                <w:lang w:val="en-US"/>
              </w:rPr>
              <w:t xml:space="preserve"> </w:t>
            </w:r>
            <w:r>
              <w:rPr>
                <w:rFonts w:ascii="Calibri" w:eastAsia="Times New Roman" w:hAnsi="Calibri" w:cs="Arial"/>
                <w:color w:val="002060"/>
                <w:lang w:val="en-US"/>
              </w:rPr>
              <w:t>Microeconomic</w:t>
            </w:r>
            <w:r w:rsidRPr="002E719F">
              <w:rPr>
                <w:rFonts w:ascii="Calibri" w:eastAsia="Times New Roman" w:hAnsi="Calibri" w:cs="Arial"/>
                <w:color w:val="002060"/>
                <w:lang w:val="en-US"/>
              </w:rPr>
              <w:t xml:space="preserve"> </w:t>
            </w:r>
            <w:r>
              <w:rPr>
                <w:rFonts w:ascii="Calibri" w:eastAsia="Times New Roman" w:hAnsi="Calibri" w:cs="Arial"/>
                <w:color w:val="002060"/>
                <w:lang w:val="en-US"/>
              </w:rPr>
              <w:t>Theory</w:t>
            </w:r>
            <w:r w:rsidRPr="002E719F">
              <w:rPr>
                <w:rFonts w:ascii="Calibri" w:eastAsia="Times New Roman" w:hAnsi="Calibri" w:cs="Arial"/>
                <w:color w:val="002060"/>
                <w:lang w:val="en-US"/>
              </w:rPr>
              <w:t xml:space="preserve"> </w:t>
            </w:r>
            <w:r>
              <w:rPr>
                <w:rFonts w:ascii="Calibri" w:eastAsia="Times New Roman" w:hAnsi="Calibri" w:cs="Arial"/>
                <w:color w:val="002060"/>
                <w:lang w:val="en-US"/>
              </w:rPr>
              <w:t>II. The course objective is to introduc</w:t>
            </w:r>
            <w:r w:rsidR="00B71DD4">
              <w:rPr>
                <w:rFonts w:ascii="Calibri" w:eastAsia="Times New Roman" w:hAnsi="Calibri" w:cs="Arial"/>
                <w:color w:val="002060"/>
                <w:lang w:val="en-US"/>
              </w:rPr>
              <w:t>e students</w:t>
            </w:r>
            <w:r>
              <w:rPr>
                <w:rFonts w:ascii="Calibri" w:eastAsia="Times New Roman" w:hAnsi="Calibri" w:cs="Arial"/>
                <w:color w:val="002060"/>
                <w:lang w:val="en-US"/>
              </w:rPr>
              <w:t xml:space="preserve"> to the effectiveness concept of </w:t>
            </w:r>
            <w:r w:rsidR="00B71DD4">
              <w:rPr>
                <w:rFonts w:ascii="Calibri" w:eastAsia="Times New Roman" w:hAnsi="Calibri" w:cs="Arial"/>
                <w:color w:val="002060"/>
                <w:lang w:val="en-US"/>
              </w:rPr>
              <w:t>the competitive economic paradigm. In</w:t>
            </w:r>
            <w:r w:rsidR="00B71DD4" w:rsidRPr="00B71DD4">
              <w:rPr>
                <w:rFonts w:ascii="Calibri" w:eastAsia="Times New Roman" w:hAnsi="Calibri" w:cs="Arial"/>
                <w:color w:val="002060"/>
                <w:lang w:val="en-US"/>
              </w:rPr>
              <w:t xml:space="preserve"> </w:t>
            </w:r>
            <w:r w:rsidR="00B71DD4">
              <w:rPr>
                <w:rFonts w:ascii="Calibri" w:eastAsia="Times New Roman" w:hAnsi="Calibri" w:cs="Arial"/>
                <w:color w:val="002060"/>
                <w:lang w:val="en-US"/>
              </w:rPr>
              <w:t>addition</w:t>
            </w:r>
            <w:r w:rsidR="00B71DD4" w:rsidRPr="00B71DD4">
              <w:rPr>
                <w:rFonts w:ascii="Calibri" w:eastAsia="Times New Roman" w:hAnsi="Calibri" w:cs="Arial"/>
                <w:color w:val="002060"/>
                <w:lang w:val="en-US"/>
              </w:rPr>
              <w:t xml:space="preserve">, </w:t>
            </w:r>
            <w:r w:rsidR="00B71DD4">
              <w:rPr>
                <w:rFonts w:ascii="Calibri" w:eastAsia="Times New Roman" w:hAnsi="Calibri" w:cs="Arial"/>
                <w:color w:val="002060"/>
                <w:lang w:val="en-US"/>
              </w:rPr>
              <w:t>the course provides an</w:t>
            </w:r>
            <w:r w:rsidR="00B71DD4" w:rsidRPr="00B71DD4">
              <w:rPr>
                <w:rFonts w:ascii="Calibri" w:eastAsia="Times New Roman" w:hAnsi="Calibri" w:cs="Arial"/>
                <w:color w:val="002060"/>
                <w:lang w:val="en-US"/>
              </w:rPr>
              <w:t xml:space="preserve"> </w:t>
            </w:r>
            <w:r w:rsidR="00B71DD4">
              <w:rPr>
                <w:rFonts w:ascii="Calibri" w:eastAsia="Times New Roman" w:hAnsi="Calibri" w:cs="Arial"/>
                <w:color w:val="002060"/>
                <w:lang w:val="en-US"/>
              </w:rPr>
              <w:t>elementary</w:t>
            </w:r>
            <w:r w:rsidR="00B71DD4" w:rsidRPr="00B71DD4">
              <w:rPr>
                <w:rFonts w:ascii="Calibri" w:eastAsia="Times New Roman" w:hAnsi="Calibri" w:cs="Arial"/>
                <w:color w:val="002060"/>
                <w:lang w:val="en-US"/>
              </w:rPr>
              <w:t xml:space="preserve"> </w:t>
            </w:r>
            <w:r w:rsidR="00B71DD4">
              <w:rPr>
                <w:rFonts w:ascii="Calibri" w:eastAsia="Times New Roman" w:hAnsi="Calibri" w:cs="Arial"/>
                <w:color w:val="002060"/>
                <w:lang w:val="en-US"/>
              </w:rPr>
              <w:t>introduction</w:t>
            </w:r>
            <w:r w:rsidR="00B71DD4" w:rsidRPr="00B71DD4">
              <w:rPr>
                <w:rFonts w:ascii="Calibri" w:eastAsia="Times New Roman" w:hAnsi="Calibri" w:cs="Arial"/>
                <w:color w:val="002060"/>
                <w:lang w:val="en-US"/>
              </w:rPr>
              <w:t xml:space="preserve"> </w:t>
            </w:r>
            <w:r w:rsidR="00B71DD4">
              <w:rPr>
                <w:rFonts w:ascii="Calibri" w:eastAsia="Times New Roman" w:hAnsi="Calibri" w:cs="Arial"/>
                <w:color w:val="002060"/>
                <w:lang w:val="en-US"/>
              </w:rPr>
              <w:t xml:space="preserve">to basics of game theory. </w:t>
            </w:r>
          </w:p>
          <w:p w14:paraId="0F113031" w14:textId="77777777" w:rsidR="00B71DD4" w:rsidRPr="00B71DD4" w:rsidRDefault="00B71DD4" w:rsidP="001D341B">
            <w:pPr>
              <w:spacing w:after="0" w:line="240" w:lineRule="auto"/>
              <w:jc w:val="both"/>
              <w:rPr>
                <w:rFonts w:ascii="Calibri" w:eastAsia="Times New Roman" w:hAnsi="Calibri" w:cs="Arial"/>
                <w:color w:val="002060"/>
                <w:lang w:val="en-US"/>
              </w:rPr>
            </w:pPr>
            <w:r>
              <w:rPr>
                <w:rFonts w:ascii="Calibri" w:eastAsia="Times New Roman" w:hAnsi="Calibri" w:cs="Arial"/>
                <w:color w:val="002060"/>
                <w:lang w:val="en-US"/>
              </w:rPr>
              <w:t>Upon course completion, a typical student is expected to:</w:t>
            </w:r>
          </w:p>
          <w:p w14:paraId="2172749C" w14:textId="77777777" w:rsidR="008649BF" w:rsidRPr="00B71DD4" w:rsidRDefault="00B71DD4" w:rsidP="00A33000">
            <w:pPr>
              <w:pStyle w:val="a4"/>
              <w:numPr>
                <w:ilvl w:val="0"/>
                <w:numId w:val="3"/>
              </w:numPr>
              <w:spacing w:after="0" w:line="240" w:lineRule="auto"/>
              <w:ind w:left="284" w:hanging="284"/>
              <w:jc w:val="both"/>
              <w:rPr>
                <w:rFonts w:ascii="Calibri" w:eastAsia="Times New Roman" w:hAnsi="Calibri" w:cs="Arial"/>
                <w:i/>
                <w:color w:val="002060"/>
                <w:lang w:val="en-US"/>
              </w:rPr>
            </w:pPr>
            <w:r>
              <w:rPr>
                <w:color w:val="002060"/>
                <w:lang w:val="en-US"/>
              </w:rPr>
              <w:t>To</w:t>
            </w:r>
            <w:r w:rsidRPr="00B71DD4">
              <w:rPr>
                <w:color w:val="002060"/>
                <w:lang w:val="en-US"/>
              </w:rPr>
              <w:t xml:space="preserve"> </w:t>
            </w:r>
            <w:r>
              <w:rPr>
                <w:color w:val="002060"/>
                <w:lang w:val="en-US"/>
              </w:rPr>
              <w:t>understand</w:t>
            </w:r>
            <w:r w:rsidRPr="00B71DD4">
              <w:rPr>
                <w:color w:val="002060"/>
                <w:lang w:val="en-US"/>
              </w:rPr>
              <w:t xml:space="preserve"> </w:t>
            </w:r>
            <w:r>
              <w:rPr>
                <w:color w:val="002060"/>
                <w:lang w:val="en-US"/>
              </w:rPr>
              <w:t>the</w:t>
            </w:r>
            <w:r w:rsidRPr="00B71DD4">
              <w:rPr>
                <w:color w:val="002060"/>
                <w:lang w:val="en-US"/>
              </w:rPr>
              <w:t xml:space="preserve"> </w:t>
            </w:r>
            <w:r>
              <w:rPr>
                <w:color w:val="002060"/>
                <w:lang w:val="en-US"/>
              </w:rPr>
              <w:t>theoretical</w:t>
            </w:r>
            <w:r w:rsidRPr="00B71DD4">
              <w:rPr>
                <w:color w:val="002060"/>
                <w:lang w:val="en-US"/>
              </w:rPr>
              <w:t xml:space="preserve"> </w:t>
            </w:r>
            <w:r>
              <w:rPr>
                <w:color w:val="002060"/>
                <w:lang w:val="en-US"/>
              </w:rPr>
              <w:t>underpinning</w:t>
            </w:r>
            <w:r w:rsidRPr="00B71DD4">
              <w:rPr>
                <w:color w:val="002060"/>
                <w:lang w:val="en-US"/>
              </w:rPr>
              <w:t xml:space="preserve"> </w:t>
            </w:r>
            <w:r>
              <w:rPr>
                <w:color w:val="002060"/>
                <w:lang w:val="en-US"/>
              </w:rPr>
              <w:t>of</w:t>
            </w:r>
            <w:r w:rsidRPr="00B71DD4">
              <w:rPr>
                <w:color w:val="002060"/>
                <w:lang w:val="en-US"/>
              </w:rPr>
              <w:t xml:space="preserve"> </w:t>
            </w:r>
            <w:r>
              <w:rPr>
                <w:color w:val="002060"/>
                <w:lang w:val="en-US"/>
              </w:rPr>
              <w:t>applied</w:t>
            </w:r>
            <w:r w:rsidRPr="00B71DD4">
              <w:rPr>
                <w:color w:val="002060"/>
                <w:lang w:val="en-US"/>
              </w:rPr>
              <w:t xml:space="preserve"> </w:t>
            </w:r>
            <w:r>
              <w:rPr>
                <w:color w:val="002060"/>
                <w:lang w:val="en-US"/>
              </w:rPr>
              <w:t>public</w:t>
            </w:r>
            <w:r w:rsidRPr="00B71DD4">
              <w:rPr>
                <w:color w:val="002060"/>
                <w:lang w:val="en-US"/>
              </w:rPr>
              <w:t xml:space="preserve"> </w:t>
            </w:r>
            <w:r>
              <w:rPr>
                <w:color w:val="002060"/>
                <w:lang w:val="en-US"/>
              </w:rPr>
              <w:t>poli</w:t>
            </w:r>
            <w:r w:rsidRPr="00B71DD4">
              <w:rPr>
                <w:color w:val="002060"/>
                <w:lang w:val="en-US"/>
              </w:rPr>
              <w:t>cies</w:t>
            </w:r>
            <w:r>
              <w:rPr>
                <w:color w:val="002060"/>
                <w:lang w:val="en-US"/>
              </w:rPr>
              <w:t xml:space="preserve">. </w:t>
            </w:r>
            <w:r w:rsidRPr="00B71DD4">
              <w:rPr>
                <w:color w:val="002060"/>
                <w:lang w:val="en-US"/>
              </w:rPr>
              <w:t xml:space="preserve"> </w:t>
            </w:r>
            <w:r w:rsidR="00BA5A4E" w:rsidRPr="00B71DD4">
              <w:rPr>
                <w:color w:val="002060"/>
                <w:lang w:val="en-US"/>
              </w:rPr>
              <w:t xml:space="preserve"> . </w:t>
            </w:r>
            <w:r w:rsidR="000737D1" w:rsidRPr="00B71DD4">
              <w:rPr>
                <w:color w:val="002060"/>
                <w:lang w:val="en-US"/>
              </w:rPr>
              <w:t xml:space="preserve"> </w:t>
            </w:r>
            <w:r w:rsidR="006044A7" w:rsidRPr="00B71DD4">
              <w:rPr>
                <w:color w:val="002060"/>
                <w:lang w:val="en-US"/>
              </w:rPr>
              <w:t>.</w:t>
            </w:r>
          </w:p>
          <w:p w14:paraId="3EF04FFA" w14:textId="77777777" w:rsidR="008649BF" w:rsidRPr="00B71DD4" w:rsidRDefault="00B71DD4" w:rsidP="00A33000">
            <w:pPr>
              <w:pStyle w:val="a4"/>
              <w:numPr>
                <w:ilvl w:val="0"/>
                <w:numId w:val="3"/>
              </w:numPr>
              <w:spacing w:after="0" w:line="240" w:lineRule="auto"/>
              <w:ind w:left="284" w:hanging="284"/>
              <w:jc w:val="both"/>
              <w:rPr>
                <w:rFonts w:ascii="Calibri" w:eastAsia="Times New Roman" w:hAnsi="Calibri" w:cs="Arial"/>
                <w:i/>
                <w:color w:val="002060"/>
                <w:lang w:val="en-US"/>
              </w:rPr>
            </w:pPr>
            <w:r>
              <w:rPr>
                <w:color w:val="002060"/>
                <w:lang w:val="en-US"/>
              </w:rPr>
              <w:t>To comprehend the necessity and the limits of state intervention to market system</w:t>
            </w:r>
            <w:r w:rsidR="00503078" w:rsidRPr="00B71DD4">
              <w:rPr>
                <w:color w:val="002060"/>
                <w:lang w:val="en-US"/>
              </w:rPr>
              <w:t>.</w:t>
            </w:r>
          </w:p>
          <w:p w14:paraId="2438F25A" w14:textId="77777777" w:rsidR="00366987" w:rsidRPr="00B71DD4" w:rsidRDefault="00B71DD4" w:rsidP="00B71DD4">
            <w:pPr>
              <w:pStyle w:val="a4"/>
              <w:numPr>
                <w:ilvl w:val="0"/>
                <w:numId w:val="3"/>
              </w:numPr>
              <w:spacing w:after="0" w:line="240" w:lineRule="auto"/>
              <w:ind w:left="284" w:hanging="284"/>
              <w:jc w:val="both"/>
              <w:rPr>
                <w:rFonts w:ascii="Calibri" w:eastAsia="Times New Roman" w:hAnsi="Calibri" w:cs="Arial"/>
                <w:i/>
                <w:sz w:val="18"/>
                <w:szCs w:val="16"/>
                <w:lang w:val="en-US"/>
              </w:rPr>
            </w:pPr>
            <w:r>
              <w:rPr>
                <w:color w:val="002060"/>
                <w:lang w:val="en-US"/>
              </w:rPr>
              <w:t xml:space="preserve">To build and analyze frameworks of cooperative solutions. </w:t>
            </w:r>
          </w:p>
        </w:tc>
      </w:tr>
      <w:tr w:rsidR="004770A1" w:rsidRPr="001D341B" w14:paraId="0C94F711" w14:textId="77777777" w:rsidTr="004770A1">
        <w:tc>
          <w:tcPr>
            <w:tcW w:w="8522" w:type="dxa"/>
            <w:tcBorders>
              <w:bottom w:val="nil"/>
            </w:tcBorders>
            <w:shd w:val="clear" w:color="auto" w:fill="C4BC96" w:themeFill="background2" w:themeFillShade="BF"/>
          </w:tcPr>
          <w:p w14:paraId="64D9A4D2" w14:textId="77777777" w:rsidR="004770A1" w:rsidRPr="00B71DD4" w:rsidRDefault="00B71DD4" w:rsidP="001D341B">
            <w:pPr>
              <w:spacing w:after="0" w:line="240" w:lineRule="auto"/>
              <w:jc w:val="both"/>
              <w:rPr>
                <w:rFonts w:ascii="Calibri" w:eastAsia="Times New Roman" w:hAnsi="Calibri" w:cs="Arial"/>
                <w:color w:val="002060"/>
                <w:sz w:val="20"/>
                <w:szCs w:val="20"/>
                <w:lang w:val="en-US"/>
              </w:rPr>
            </w:pPr>
            <w:r>
              <w:rPr>
                <w:rFonts w:ascii="Calibri" w:eastAsia="Times New Roman" w:hAnsi="Calibri" w:cs="Arial"/>
                <w:b/>
                <w:sz w:val="20"/>
                <w:szCs w:val="20"/>
                <w:lang w:val="en-US"/>
              </w:rPr>
              <w:t xml:space="preserve">General </w:t>
            </w:r>
            <w:r w:rsidR="00B97D86">
              <w:rPr>
                <w:b/>
                <w:bCs/>
                <w:sz w:val="20"/>
                <w:szCs w:val="20"/>
                <w:lang w:val="en-US"/>
              </w:rPr>
              <w:t>Competenc</w:t>
            </w:r>
            <w:r w:rsidR="00B97D86" w:rsidRPr="00407FB0">
              <w:rPr>
                <w:b/>
                <w:bCs/>
                <w:sz w:val="20"/>
                <w:szCs w:val="20"/>
                <w:lang w:val="en-US"/>
              </w:rPr>
              <w:t>es</w:t>
            </w:r>
          </w:p>
        </w:tc>
      </w:tr>
      <w:tr w:rsidR="004770A1" w:rsidRPr="001D341B" w14:paraId="566C1513" w14:textId="77777777" w:rsidTr="004770A1">
        <w:tc>
          <w:tcPr>
            <w:tcW w:w="8522" w:type="dxa"/>
            <w:tcBorders>
              <w:top w:val="nil"/>
            </w:tcBorders>
            <w:shd w:val="clear" w:color="auto" w:fill="C4BC96" w:themeFill="background2" w:themeFillShade="BF"/>
          </w:tcPr>
          <w:p w14:paraId="49D6F46F" w14:textId="77777777" w:rsidR="004770A1" w:rsidRPr="004770A1" w:rsidRDefault="004770A1" w:rsidP="004770A1">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Λαμβάνοντας υπόψη τις γενικές ικανότητες που πρέπει να έχει αποκτήσει ο πτυχιούχος (όπως αυτές αναγράφονται στο Παράρτημα Διπλώματος και παρατίθενται ακολούθως) σε ποια / ποιες από αυτές αποσκοπεί το μάθημα;.</w:t>
            </w:r>
          </w:p>
        </w:tc>
      </w:tr>
      <w:tr w:rsidR="00050B81" w:rsidRPr="00050B81" w14:paraId="64CEF460" w14:textId="77777777" w:rsidTr="004770A1">
        <w:tc>
          <w:tcPr>
            <w:tcW w:w="8522" w:type="dxa"/>
            <w:tcBorders>
              <w:bottom w:val="single" w:sz="4" w:space="0" w:color="auto"/>
            </w:tcBorders>
          </w:tcPr>
          <w:p w14:paraId="0B715013" w14:textId="77777777" w:rsidR="00F840AB" w:rsidRPr="00F840AB" w:rsidRDefault="00B71DD4" w:rsidP="00FE048E">
            <w:pPr>
              <w:pStyle w:val="a4"/>
              <w:widowControl w:val="0"/>
              <w:numPr>
                <w:ilvl w:val="0"/>
                <w:numId w:val="7"/>
              </w:numPr>
              <w:autoSpaceDE w:val="0"/>
              <w:autoSpaceDN w:val="0"/>
              <w:adjustRightInd w:val="0"/>
              <w:spacing w:after="0" w:line="240" w:lineRule="auto"/>
              <w:ind w:left="426"/>
              <w:rPr>
                <w:rFonts w:ascii="Calibri" w:eastAsia="Times New Roman" w:hAnsi="Calibri" w:cs="Arial"/>
                <w:sz w:val="16"/>
                <w:szCs w:val="16"/>
              </w:rPr>
            </w:pPr>
            <w:r>
              <w:rPr>
                <w:rFonts w:ascii="Calibri" w:eastAsia="Calibri" w:hAnsi="Calibri" w:cs="Times New Roman"/>
                <w:color w:val="002060"/>
                <w:lang w:val="en-US"/>
              </w:rPr>
              <w:t>Independent work</w:t>
            </w:r>
          </w:p>
          <w:p w14:paraId="15199809" w14:textId="77777777" w:rsidR="00F840AB" w:rsidRPr="00F840AB" w:rsidRDefault="00B71DD4" w:rsidP="00FE048E">
            <w:pPr>
              <w:pStyle w:val="a4"/>
              <w:widowControl w:val="0"/>
              <w:numPr>
                <w:ilvl w:val="0"/>
                <w:numId w:val="7"/>
              </w:numPr>
              <w:autoSpaceDE w:val="0"/>
              <w:autoSpaceDN w:val="0"/>
              <w:adjustRightInd w:val="0"/>
              <w:spacing w:after="0" w:line="240" w:lineRule="auto"/>
              <w:ind w:left="426"/>
              <w:rPr>
                <w:rFonts w:ascii="Calibri" w:eastAsia="Times New Roman" w:hAnsi="Calibri" w:cs="Arial"/>
                <w:sz w:val="16"/>
                <w:szCs w:val="16"/>
              </w:rPr>
            </w:pPr>
            <w:r>
              <w:rPr>
                <w:rFonts w:ascii="Calibri" w:eastAsia="Calibri" w:hAnsi="Calibri" w:cs="Times New Roman"/>
                <w:color w:val="002060"/>
                <w:lang w:val="en-US"/>
              </w:rPr>
              <w:t>Decision making aid.</w:t>
            </w:r>
          </w:p>
          <w:p w14:paraId="11EA4E6A" w14:textId="77777777" w:rsidR="00B97D86" w:rsidRPr="001F2941" w:rsidRDefault="00B97D86" w:rsidP="001F2941">
            <w:pPr>
              <w:pStyle w:val="a4"/>
              <w:widowControl w:val="0"/>
              <w:numPr>
                <w:ilvl w:val="0"/>
                <w:numId w:val="7"/>
              </w:numPr>
              <w:autoSpaceDE w:val="0"/>
              <w:autoSpaceDN w:val="0"/>
              <w:adjustRightInd w:val="0"/>
              <w:spacing w:after="0" w:line="240" w:lineRule="auto"/>
              <w:ind w:left="426"/>
              <w:rPr>
                <w:rFonts w:ascii="Calibri" w:eastAsia="Times New Roman" w:hAnsi="Calibri" w:cs="Arial"/>
                <w:sz w:val="16"/>
                <w:szCs w:val="16"/>
              </w:rPr>
            </w:pPr>
            <w:r>
              <w:rPr>
                <w:rFonts w:ascii="Calibri" w:eastAsia="Calibri" w:hAnsi="Calibri" w:cs="Times New Roman"/>
                <w:color w:val="002060"/>
                <w:lang w:val="en-US"/>
              </w:rPr>
              <w:t>Creative and inductive reasoning</w:t>
            </w:r>
          </w:p>
        </w:tc>
      </w:tr>
    </w:tbl>
    <w:p w14:paraId="7281E5BB" w14:textId="77777777" w:rsidR="00050B81" w:rsidRPr="00050B81" w:rsidRDefault="00B97D86"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rPr>
      </w:pPr>
      <w:r>
        <w:rPr>
          <w:rFonts w:ascii="Calibri" w:eastAsia="Times New Roman" w:hAnsi="Calibri" w:cs="Arial"/>
          <w:b/>
          <w:color w:val="000000"/>
          <w:lang w:val="en-US"/>
        </w:rPr>
        <w:lastRenderedPageBreak/>
        <w:t>COURSE CONTENT</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050B81" w:rsidRPr="00716C61" w14:paraId="34851C0A" w14:textId="77777777" w:rsidTr="00BF6D32">
        <w:tc>
          <w:tcPr>
            <w:tcW w:w="8472" w:type="dxa"/>
          </w:tcPr>
          <w:p w14:paraId="7C57357C" w14:textId="77777777" w:rsidR="006A4497" w:rsidRPr="006A4497" w:rsidRDefault="00B97D86" w:rsidP="006A4497">
            <w:pPr>
              <w:pStyle w:val="a4"/>
              <w:numPr>
                <w:ilvl w:val="0"/>
                <w:numId w:val="15"/>
              </w:numPr>
              <w:spacing w:after="0" w:line="240" w:lineRule="auto"/>
              <w:ind w:left="426"/>
              <w:rPr>
                <w:iCs/>
                <w:color w:val="002060"/>
              </w:rPr>
            </w:pPr>
            <w:r>
              <w:rPr>
                <w:iCs/>
                <w:color w:val="002060"/>
                <w:lang w:val="en-US"/>
              </w:rPr>
              <w:t>Introduction to game theory.</w:t>
            </w:r>
          </w:p>
          <w:p w14:paraId="38ABCE4F" w14:textId="77777777" w:rsidR="006A4497" w:rsidRPr="00B97D86" w:rsidRDefault="00B97D86" w:rsidP="00F1731B">
            <w:pPr>
              <w:pStyle w:val="a4"/>
              <w:numPr>
                <w:ilvl w:val="0"/>
                <w:numId w:val="15"/>
              </w:numPr>
              <w:spacing w:after="0" w:line="240" w:lineRule="auto"/>
              <w:ind w:left="426"/>
              <w:rPr>
                <w:iCs/>
                <w:color w:val="002060"/>
                <w:lang w:val="en-US"/>
              </w:rPr>
            </w:pPr>
            <w:r>
              <w:rPr>
                <w:iCs/>
                <w:color w:val="002060"/>
                <w:lang w:val="en-US"/>
              </w:rPr>
              <w:t>Cooperative and non-cooperative games.</w:t>
            </w:r>
            <w:r w:rsidR="007320D7" w:rsidRPr="00B97D86">
              <w:rPr>
                <w:iCs/>
                <w:color w:val="002060"/>
                <w:lang w:val="en-US"/>
              </w:rPr>
              <w:t>.</w:t>
            </w:r>
          </w:p>
          <w:p w14:paraId="321674B5" w14:textId="77777777" w:rsidR="006A4497" w:rsidRDefault="00B97D86" w:rsidP="00F1731B">
            <w:pPr>
              <w:pStyle w:val="a4"/>
              <w:numPr>
                <w:ilvl w:val="0"/>
                <w:numId w:val="15"/>
              </w:numPr>
              <w:spacing w:after="0" w:line="240" w:lineRule="auto"/>
              <w:ind w:left="426"/>
              <w:rPr>
                <w:iCs/>
                <w:color w:val="002060"/>
              </w:rPr>
            </w:pPr>
            <w:r>
              <w:rPr>
                <w:iCs/>
                <w:color w:val="002060"/>
                <w:lang w:val="en-US"/>
              </w:rPr>
              <w:t>Introduction to Welfare Economics</w:t>
            </w:r>
            <w:r w:rsidR="00777FC6">
              <w:rPr>
                <w:iCs/>
                <w:color w:val="002060"/>
              </w:rPr>
              <w:t>.</w:t>
            </w:r>
          </w:p>
          <w:p w14:paraId="22880C96" w14:textId="77777777" w:rsidR="007320D7" w:rsidRPr="00B97D86" w:rsidRDefault="00B97D86" w:rsidP="00F1731B">
            <w:pPr>
              <w:pStyle w:val="a4"/>
              <w:numPr>
                <w:ilvl w:val="0"/>
                <w:numId w:val="15"/>
              </w:numPr>
              <w:spacing w:after="0" w:line="240" w:lineRule="auto"/>
              <w:ind w:left="426"/>
              <w:rPr>
                <w:iCs/>
                <w:color w:val="002060"/>
                <w:lang w:val="en-US"/>
              </w:rPr>
            </w:pPr>
            <w:r>
              <w:rPr>
                <w:iCs/>
                <w:color w:val="002060"/>
                <w:lang w:val="en-US"/>
              </w:rPr>
              <w:t>Public goods and the role of State.</w:t>
            </w:r>
            <w:r w:rsidR="00777FC6" w:rsidRPr="00B97D86">
              <w:rPr>
                <w:iCs/>
                <w:color w:val="002060"/>
                <w:lang w:val="en-US"/>
              </w:rPr>
              <w:t>.</w:t>
            </w:r>
          </w:p>
          <w:p w14:paraId="58579F3F" w14:textId="77777777" w:rsidR="00503078" w:rsidRPr="00B97D86" w:rsidRDefault="00B97D86" w:rsidP="00B97D86">
            <w:pPr>
              <w:pStyle w:val="a4"/>
              <w:numPr>
                <w:ilvl w:val="0"/>
                <w:numId w:val="15"/>
              </w:numPr>
              <w:spacing w:after="0" w:line="240" w:lineRule="auto"/>
              <w:ind w:left="426"/>
              <w:rPr>
                <w:iCs/>
                <w:color w:val="002060"/>
                <w:lang w:val="en-US"/>
              </w:rPr>
            </w:pPr>
            <w:r>
              <w:rPr>
                <w:iCs/>
                <w:color w:val="002060"/>
                <w:lang w:val="en-US"/>
              </w:rPr>
              <w:t>Voluntary agreements, rationality, stability and incentives</w:t>
            </w:r>
            <w:r w:rsidR="00503078" w:rsidRPr="00B97D86">
              <w:rPr>
                <w:iCs/>
                <w:color w:val="002060"/>
                <w:lang w:val="en-US"/>
              </w:rPr>
              <w:t>.</w:t>
            </w:r>
          </w:p>
        </w:tc>
      </w:tr>
    </w:tbl>
    <w:p w14:paraId="7191718A" w14:textId="77777777" w:rsidR="00B97D86" w:rsidRPr="00F83FDB" w:rsidRDefault="00B97D86" w:rsidP="00B97D86">
      <w:pPr>
        <w:widowControl w:val="0"/>
        <w:numPr>
          <w:ilvl w:val="0"/>
          <w:numId w:val="17"/>
        </w:numPr>
        <w:autoSpaceDE w:val="0"/>
        <w:autoSpaceDN w:val="0"/>
        <w:adjustRightInd w:val="0"/>
        <w:spacing w:before="120" w:after="0" w:line="240" w:lineRule="auto"/>
        <w:ind w:left="357" w:hanging="357"/>
        <w:rPr>
          <w:b/>
          <w:bCs/>
          <w:lang w:val="en-US"/>
        </w:rPr>
      </w:pPr>
      <w:r w:rsidRPr="00F83FDB">
        <w:rPr>
          <w:b/>
          <w:bCs/>
          <w:lang w:val="en-US"/>
        </w:rPr>
        <w:t xml:space="preserve">TEACHING </w:t>
      </w:r>
      <w:r>
        <w:rPr>
          <w:b/>
          <w:bCs/>
          <w:lang w:val="en-US"/>
        </w:rPr>
        <w:t>AND</w:t>
      </w:r>
      <w:r w:rsidRPr="00F83FDB">
        <w:rPr>
          <w:b/>
          <w:bCs/>
          <w:lang w:val="en-US"/>
        </w:rPr>
        <w:t xml:space="preserve"> LEARNING METHODS -  </w:t>
      </w:r>
      <w:r>
        <w:rPr>
          <w:b/>
          <w:bCs/>
          <w:lang w:val="en-US"/>
        </w:rPr>
        <w:t>EVALUATION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050B81" w:rsidRPr="00050B81" w14:paraId="7FBB0919" w14:textId="77777777" w:rsidTr="00B25922">
        <w:tc>
          <w:tcPr>
            <w:tcW w:w="3306" w:type="dxa"/>
            <w:shd w:val="clear" w:color="auto" w:fill="DDD9C3" w:themeFill="background2" w:themeFillShade="E6"/>
          </w:tcPr>
          <w:p w14:paraId="73BDA707" w14:textId="77777777" w:rsidR="00050B81" w:rsidRPr="00050B81" w:rsidRDefault="00B97D86" w:rsidP="00B25922">
            <w:pPr>
              <w:spacing w:after="0" w:line="240" w:lineRule="auto"/>
              <w:jc w:val="right"/>
              <w:rPr>
                <w:rFonts w:ascii="Calibri" w:eastAsia="Times New Roman" w:hAnsi="Calibri" w:cs="Arial"/>
                <w:b/>
                <w:sz w:val="20"/>
                <w:szCs w:val="20"/>
              </w:rPr>
            </w:pPr>
            <w:r>
              <w:rPr>
                <w:rFonts w:ascii="Calibri" w:eastAsia="Times New Roman" w:hAnsi="Calibri" w:cs="Arial"/>
                <w:b/>
                <w:sz w:val="20"/>
                <w:szCs w:val="20"/>
                <w:lang w:val="en-US"/>
              </w:rPr>
              <w:t>TEATCHING</w:t>
            </w:r>
            <w:r w:rsidRPr="00B97D86">
              <w:rPr>
                <w:rFonts w:ascii="Calibri" w:eastAsia="Times New Roman" w:hAnsi="Calibri" w:cs="Arial"/>
                <w:b/>
                <w:sz w:val="20"/>
                <w:szCs w:val="20"/>
              </w:rPr>
              <w:t xml:space="preserve"> </w:t>
            </w:r>
            <w:r>
              <w:rPr>
                <w:rFonts w:ascii="Calibri" w:eastAsia="Times New Roman" w:hAnsi="Calibri" w:cs="Arial"/>
                <w:b/>
                <w:sz w:val="20"/>
                <w:szCs w:val="20"/>
                <w:lang w:val="en-US"/>
              </w:rPr>
              <w:t>METHOD</w:t>
            </w:r>
            <w:r w:rsidR="00B25922">
              <w:rPr>
                <w:rFonts w:ascii="Calibri" w:eastAsia="Times New Roman" w:hAnsi="Calibri" w:cs="Arial"/>
                <w:b/>
                <w:sz w:val="20"/>
                <w:szCs w:val="20"/>
              </w:rPr>
              <w:br/>
            </w:r>
            <w:r w:rsidR="00B25922" w:rsidRPr="00050B81">
              <w:rPr>
                <w:rFonts w:ascii="Calibri" w:eastAsia="Times New Roman" w:hAnsi="Calibri" w:cs="Arial"/>
                <w:i/>
                <w:sz w:val="16"/>
                <w:szCs w:val="16"/>
              </w:rPr>
              <w:t xml:space="preserve">Πρόσωπο με πρόσωπο, Εξ αποστάσεως εκπαίδευση </w:t>
            </w:r>
            <w:r w:rsidR="00B25922">
              <w:rPr>
                <w:rFonts w:ascii="Calibri" w:eastAsia="Times New Roman" w:hAnsi="Calibri" w:cs="Arial"/>
                <w:i/>
                <w:sz w:val="16"/>
                <w:szCs w:val="16"/>
              </w:rPr>
              <w:t>κ.λπ.</w:t>
            </w:r>
          </w:p>
        </w:tc>
        <w:tc>
          <w:tcPr>
            <w:tcW w:w="5166" w:type="dxa"/>
          </w:tcPr>
          <w:p w14:paraId="4DBDA6F6" w14:textId="77777777" w:rsidR="00050B81" w:rsidRPr="00B25922" w:rsidRDefault="00B97D86" w:rsidP="00F840AB">
            <w:pPr>
              <w:rPr>
                <w:iCs/>
                <w:color w:val="002060"/>
              </w:rPr>
            </w:pPr>
            <w:r>
              <w:rPr>
                <w:iCs/>
                <w:color w:val="002060"/>
                <w:lang w:val="en-US"/>
              </w:rPr>
              <w:t>Face to face teaching</w:t>
            </w:r>
            <w:r w:rsidR="00907017" w:rsidRPr="00B25922">
              <w:rPr>
                <w:iCs/>
                <w:color w:val="002060"/>
              </w:rPr>
              <w:t xml:space="preserve"> </w:t>
            </w:r>
          </w:p>
        </w:tc>
      </w:tr>
      <w:tr w:rsidR="00050B81" w:rsidRPr="00F840AB" w14:paraId="2FB6EA9D" w14:textId="77777777" w:rsidTr="00B25922">
        <w:tc>
          <w:tcPr>
            <w:tcW w:w="3306" w:type="dxa"/>
            <w:shd w:val="clear" w:color="auto" w:fill="DDD9C3" w:themeFill="background2" w:themeFillShade="E6"/>
          </w:tcPr>
          <w:p w14:paraId="45590D33" w14:textId="77777777" w:rsidR="00050B81" w:rsidRPr="00B25922" w:rsidRDefault="00B97D86" w:rsidP="00B97D86">
            <w:pPr>
              <w:spacing w:after="0" w:line="240" w:lineRule="auto"/>
              <w:jc w:val="right"/>
              <w:rPr>
                <w:rFonts w:ascii="Calibri" w:eastAsia="Times New Roman" w:hAnsi="Calibri" w:cs="Arial"/>
                <w:i/>
                <w:sz w:val="16"/>
                <w:szCs w:val="16"/>
              </w:rPr>
            </w:pPr>
            <w:r>
              <w:rPr>
                <w:rFonts w:ascii="Calibri" w:eastAsia="Times New Roman" w:hAnsi="Calibri" w:cs="Arial"/>
                <w:b/>
                <w:sz w:val="20"/>
                <w:szCs w:val="20"/>
                <w:lang w:val="en-US"/>
              </w:rPr>
              <w:t>IT</w:t>
            </w:r>
            <w:r w:rsidRPr="00B97D86">
              <w:rPr>
                <w:rFonts w:ascii="Calibri" w:eastAsia="Times New Roman" w:hAnsi="Calibri" w:cs="Arial"/>
                <w:b/>
                <w:sz w:val="20"/>
                <w:szCs w:val="20"/>
              </w:rPr>
              <w:t xml:space="preserve"> </w:t>
            </w:r>
            <w:r>
              <w:rPr>
                <w:rFonts w:ascii="Calibri" w:eastAsia="Times New Roman" w:hAnsi="Calibri" w:cs="Arial"/>
                <w:b/>
                <w:sz w:val="20"/>
                <w:szCs w:val="20"/>
                <w:lang w:val="en-US"/>
              </w:rPr>
              <w:t>SUPPORT</w:t>
            </w:r>
            <w:r w:rsidRPr="00B97D86">
              <w:rPr>
                <w:rFonts w:ascii="Calibri" w:eastAsia="Times New Roman" w:hAnsi="Calibri" w:cs="Arial"/>
                <w:b/>
                <w:sz w:val="20"/>
                <w:szCs w:val="20"/>
              </w:rPr>
              <w:t xml:space="preserve"> </w:t>
            </w:r>
            <w:r w:rsidR="00B25922">
              <w:rPr>
                <w:rFonts w:ascii="Calibri" w:eastAsia="Times New Roman" w:hAnsi="Calibri" w:cs="Arial"/>
                <w:b/>
                <w:sz w:val="20"/>
                <w:szCs w:val="20"/>
              </w:rPr>
              <w:br/>
            </w:r>
            <w:r w:rsidR="00B25922" w:rsidRPr="00050B81">
              <w:rPr>
                <w:rFonts w:ascii="Calibri" w:eastAsia="Times New Roman" w:hAnsi="Calibri" w:cs="Arial"/>
                <w:i/>
                <w:sz w:val="16"/>
                <w:szCs w:val="16"/>
              </w:rPr>
              <w:t>Χρήση Τ.Π.Ε. στη Διδασκαλία, στην Εργαστηριακή Εκπαίδευση, στην Επικοινωνία με τους φοιτητές</w:t>
            </w:r>
          </w:p>
        </w:tc>
        <w:tc>
          <w:tcPr>
            <w:tcW w:w="5166" w:type="dxa"/>
            <w:tcBorders>
              <w:bottom w:val="single" w:sz="4" w:space="0" w:color="auto"/>
            </w:tcBorders>
          </w:tcPr>
          <w:p w14:paraId="045C46F5" w14:textId="77777777" w:rsidR="00907017" w:rsidRPr="00F840AB" w:rsidRDefault="008649BF" w:rsidP="00F840AB">
            <w:pPr>
              <w:pStyle w:val="a4"/>
              <w:numPr>
                <w:ilvl w:val="0"/>
                <w:numId w:val="8"/>
              </w:numPr>
              <w:spacing w:after="0" w:line="240" w:lineRule="auto"/>
              <w:rPr>
                <w:rFonts w:ascii="Calibri" w:eastAsia="Times New Roman" w:hAnsi="Calibri" w:cs="Arial"/>
                <w:b/>
                <w:color w:val="002060"/>
                <w:sz w:val="20"/>
                <w:szCs w:val="20"/>
              </w:rPr>
            </w:pPr>
            <w:r>
              <w:rPr>
                <w:iCs/>
                <w:color w:val="002060"/>
                <w:lang w:val="en-US"/>
              </w:rPr>
              <w:t>E</w:t>
            </w:r>
            <w:r w:rsidR="001D341B" w:rsidRPr="001D341B">
              <w:rPr>
                <w:iCs/>
                <w:color w:val="002060"/>
              </w:rPr>
              <w:t>-</w:t>
            </w:r>
            <w:r w:rsidR="001D341B" w:rsidRPr="001D341B">
              <w:rPr>
                <w:iCs/>
                <w:color w:val="002060"/>
                <w:lang w:val="en-US"/>
              </w:rPr>
              <w:t>class</w:t>
            </w:r>
          </w:p>
          <w:p w14:paraId="631AC7EB" w14:textId="77777777" w:rsidR="00F840AB" w:rsidRPr="00F840AB" w:rsidRDefault="00F840AB" w:rsidP="00F840AB">
            <w:pPr>
              <w:pStyle w:val="a4"/>
              <w:numPr>
                <w:ilvl w:val="0"/>
                <w:numId w:val="8"/>
              </w:numPr>
              <w:spacing w:after="0" w:line="240" w:lineRule="auto"/>
              <w:rPr>
                <w:rFonts w:ascii="Calibri" w:eastAsia="Times New Roman" w:hAnsi="Calibri" w:cs="Arial"/>
                <w:b/>
                <w:color w:val="002060"/>
                <w:sz w:val="20"/>
                <w:szCs w:val="20"/>
              </w:rPr>
            </w:pPr>
            <w:r>
              <w:rPr>
                <w:iCs/>
                <w:color w:val="002060"/>
                <w:lang w:val="en-US"/>
              </w:rPr>
              <w:t>Power</w:t>
            </w:r>
            <w:r w:rsidRPr="00F840AB">
              <w:rPr>
                <w:iCs/>
                <w:color w:val="002060"/>
              </w:rPr>
              <w:t>-</w:t>
            </w:r>
            <w:r>
              <w:rPr>
                <w:iCs/>
                <w:color w:val="002060"/>
                <w:lang w:val="en-US"/>
              </w:rPr>
              <w:t>Point</w:t>
            </w:r>
          </w:p>
          <w:p w14:paraId="157474F0" w14:textId="77777777" w:rsidR="00F840AB" w:rsidRPr="00F840AB" w:rsidRDefault="00F840AB" w:rsidP="00B97D86">
            <w:pPr>
              <w:pStyle w:val="a4"/>
              <w:spacing w:after="0" w:line="240" w:lineRule="auto"/>
              <w:rPr>
                <w:rFonts w:ascii="Calibri" w:eastAsia="Times New Roman" w:hAnsi="Calibri" w:cs="Arial"/>
                <w:b/>
                <w:color w:val="002060"/>
                <w:sz w:val="20"/>
                <w:szCs w:val="20"/>
              </w:rPr>
            </w:pPr>
          </w:p>
        </w:tc>
      </w:tr>
      <w:tr w:rsidR="00050B81" w:rsidRPr="00050B81" w14:paraId="5A3F9F63" w14:textId="77777777" w:rsidTr="00B25922">
        <w:tc>
          <w:tcPr>
            <w:tcW w:w="3306" w:type="dxa"/>
            <w:shd w:val="clear" w:color="auto" w:fill="DDD9C3" w:themeFill="background2" w:themeFillShade="E6"/>
          </w:tcPr>
          <w:p w14:paraId="17535132" w14:textId="77777777" w:rsidR="00050B81" w:rsidRPr="005400BD" w:rsidRDefault="005400BD" w:rsidP="00B25922">
            <w:pPr>
              <w:spacing w:after="0" w:line="240" w:lineRule="auto"/>
              <w:jc w:val="right"/>
              <w:rPr>
                <w:rFonts w:ascii="Calibri" w:eastAsia="Times New Roman" w:hAnsi="Calibri" w:cs="Arial"/>
                <w:b/>
                <w:sz w:val="20"/>
                <w:szCs w:val="20"/>
                <w:lang w:val="en-US"/>
              </w:rPr>
            </w:pPr>
            <w:r>
              <w:rPr>
                <w:rFonts w:ascii="Calibri" w:eastAsia="Times New Roman" w:hAnsi="Calibri" w:cs="Arial"/>
                <w:b/>
                <w:sz w:val="20"/>
                <w:szCs w:val="20"/>
                <w:lang w:val="en-US"/>
              </w:rPr>
              <w:t>TEACHING ORGANIZATION</w:t>
            </w:r>
          </w:p>
          <w:p w14:paraId="725E9B91" w14:textId="77777777" w:rsidR="00050B81" w:rsidRDefault="00050B81"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Περιγράφονται αναλυτικά ο τρόπος και μέθοδοι διδασκαλίας.</w:t>
            </w:r>
          </w:p>
          <w:p w14:paraId="3282F08E" w14:textId="77777777" w:rsidR="00B25922" w:rsidRDefault="00B25922"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Διαλέξεις, Σεμινάρια, Εργαστηριακή Άσκηση, Άσκηση Πεδίου, Μελέτη &amp; ανάλυση βιβλιογραφίας, Φροντιστήριο, Πρακτική (Τοποθέτηση), Κλινική Άσκηση, Καλλιτεχνικό Εργαστήριο, Διαδραστική διδασκαλία, Εκπαιδευτικές επισκέψεις, Εκπόνηση μελέτης (</w:t>
            </w:r>
            <w:r w:rsidRPr="008343A9">
              <w:rPr>
                <w:rFonts w:ascii="Calibri" w:eastAsia="Times New Roman" w:hAnsi="Calibri" w:cs="Arial"/>
                <w:i/>
                <w:sz w:val="16"/>
                <w:szCs w:val="16"/>
                <w:lang w:val="en-US"/>
              </w:rPr>
              <w:t>project</w:t>
            </w:r>
            <w:r w:rsidRPr="00050B81">
              <w:rPr>
                <w:rFonts w:ascii="Calibri" w:eastAsia="Times New Roman" w:hAnsi="Calibri" w:cs="Arial"/>
                <w:i/>
                <w:sz w:val="16"/>
                <w:szCs w:val="16"/>
              </w:rPr>
              <w:t>), Συγγραφή εργασίας / εργασιών, Καλλιτεχνική δημιουργία, κ.λπ.</w:t>
            </w:r>
          </w:p>
          <w:p w14:paraId="64533A32" w14:textId="77777777" w:rsidR="00B25922" w:rsidRPr="00050B81" w:rsidRDefault="00B25922" w:rsidP="00B25922">
            <w:pPr>
              <w:spacing w:after="0" w:line="240" w:lineRule="auto"/>
              <w:jc w:val="both"/>
              <w:rPr>
                <w:rFonts w:ascii="Calibri" w:eastAsia="Times New Roman" w:hAnsi="Calibri" w:cs="Arial"/>
                <w:i/>
                <w:sz w:val="16"/>
                <w:szCs w:val="16"/>
              </w:rPr>
            </w:pPr>
          </w:p>
          <w:p w14:paraId="67EC7C5C" w14:textId="77777777" w:rsidR="00050B81" w:rsidRPr="00050B81" w:rsidRDefault="00050B81"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 xml:space="preserve">Αναγράφονται οι ώρες μελέτης του φοιτητή για κάθε μαθησιακή δραστηριότητα καθώς και οι ώρες μη καθοδηγούμενης μελέτης ώστε ο συνολικός φόρτος εργασίας σε επίπεδο εξαμήνου να αντιστοιχεί στα </w:t>
            </w:r>
            <w:r w:rsidRPr="00050B81">
              <w:rPr>
                <w:rFonts w:ascii="Calibri" w:eastAsia="Times New Roman" w:hAnsi="Calibri" w:cs="Arial"/>
                <w:i/>
                <w:sz w:val="16"/>
                <w:szCs w:val="16"/>
                <w:lang w:val="en-US"/>
              </w:rPr>
              <w:t>standards</w:t>
            </w:r>
            <w:r w:rsidRPr="00050B81">
              <w:rPr>
                <w:rFonts w:ascii="Calibri" w:eastAsia="Times New Roman" w:hAnsi="Calibri" w:cs="Arial"/>
                <w:i/>
                <w:sz w:val="16"/>
                <w:szCs w:val="16"/>
              </w:rPr>
              <w:t xml:space="preserve"> του </w:t>
            </w:r>
            <w:r w:rsidRPr="00050B81">
              <w:rPr>
                <w:rFonts w:ascii="Calibri" w:eastAsia="Times New Roman" w:hAnsi="Calibri" w:cs="Arial"/>
                <w:i/>
                <w:sz w:val="16"/>
                <w:szCs w:val="16"/>
                <w:lang w:val="en-US"/>
              </w:rPr>
              <w:t>ECTS</w:t>
            </w:r>
          </w:p>
        </w:tc>
        <w:tc>
          <w:tcPr>
            <w:tcW w:w="5166" w:type="dxa"/>
            <w:tcBorders>
              <w:bottom w:val="single" w:sz="4" w:space="0" w:color="auto"/>
            </w:tcBorders>
          </w:tcPr>
          <w:tbl>
            <w:tblPr>
              <w:tblStyle w:val="a3"/>
              <w:tblW w:w="0" w:type="auto"/>
              <w:tblLook w:val="04A0" w:firstRow="1" w:lastRow="0" w:firstColumn="1" w:lastColumn="0" w:noHBand="0" w:noVBand="1"/>
            </w:tblPr>
            <w:tblGrid>
              <w:gridCol w:w="2467"/>
              <w:gridCol w:w="2468"/>
            </w:tblGrid>
            <w:tr w:rsidR="00050B81" w:rsidRPr="00050B81" w14:paraId="2377D773" w14:textId="77777777" w:rsidTr="00B25922">
              <w:tc>
                <w:tcPr>
                  <w:tcW w:w="2467" w:type="dxa"/>
                  <w:shd w:val="clear" w:color="auto" w:fill="DDD9C3" w:themeFill="background2" w:themeFillShade="E6"/>
                  <w:vAlign w:val="center"/>
                </w:tcPr>
                <w:p w14:paraId="766BBA59" w14:textId="77777777" w:rsidR="00050B81" w:rsidRPr="005400BD" w:rsidRDefault="005400BD" w:rsidP="00050B81">
                  <w:pPr>
                    <w:jc w:val="center"/>
                    <w:rPr>
                      <w:rFonts w:ascii="Calibri" w:hAnsi="Calibri" w:cs="Arial"/>
                      <w:b/>
                      <w:i/>
                    </w:rPr>
                  </w:pPr>
                  <w:r>
                    <w:rPr>
                      <w:rFonts w:ascii="Calibri" w:hAnsi="Calibri" w:cs="Arial"/>
                      <w:b/>
                      <w:i/>
                    </w:rPr>
                    <w:t>Activity</w:t>
                  </w:r>
                </w:p>
              </w:tc>
              <w:tc>
                <w:tcPr>
                  <w:tcW w:w="2468" w:type="dxa"/>
                  <w:shd w:val="clear" w:color="auto" w:fill="DDD9C3" w:themeFill="background2" w:themeFillShade="E6"/>
                  <w:vAlign w:val="center"/>
                </w:tcPr>
                <w:p w14:paraId="1DD8DBE0" w14:textId="77777777" w:rsidR="00050B81" w:rsidRPr="005400BD" w:rsidRDefault="005400BD" w:rsidP="00050B81">
                  <w:pPr>
                    <w:jc w:val="center"/>
                    <w:rPr>
                      <w:rFonts w:ascii="Calibri" w:hAnsi="Calibri" w:cs="Arial"/>
                      <w:b/>
                      <w:i/>
                    </w:rPr>
                  </w:pPr>
                  <w:r>
                    <w:rPr>
                      <w:rFonts w:ascii="Calibri" w:hAnsi="Calibri" w:cs="Arial"/>
                      <w:b/>
                      <w:i/>
                    </w:rPr>
                    <w:t>Work-load</w:t>
                  </w:r>
                </w:p>
              </w:tc>
            </w:tr>
            <w:tr w:rsidR="00050B81" w:rsidRPr="00050B81" w14:paraId="1803B898" w14:textId="77777777" w:rsidTr="00BF6D32">
              <w:tc>
                <w:tcPr>
                  <w:tcW w:w="2467" w:type="dxa"/>
                </w:tcPr>
                <w:p w14:paraId="47911DA9" w14:textId="77777777" w:rsidR="00050B81" w:rsidRPr="005400BD" w:rsidRDefault="005400BD" w:rsidP="005400BD">
                  <w:pPr>
                    <w:rPr>
                      <w:rFonts w:ascii="Calibri" w:hAnsi="Calibri" w:cs="Arial"/>
                      <w:color w:val="002060"/>
                    </w:rPr>
                  </w:pPr>
                  <w:r>
                    <w:rPr>
                      <w:rFonts w:ascii="Calibri" w:hAnsi="Calibri" w:cs="Arial"/>
                      <w:color w:val="002060"/>
                    </w:rPr>
                    <w:t>Lectures</w:t>
                  </w:r>
                </w:p>
              </w:tc>
              <w:tc>
                <w:tcPr>
                  <w:tcW w:w="2468" w:type="dxa"/>
                </w:tcPr>
                <w:p w14:paraId="252BAFCB" w14:textId="77777777" w:rsidR="00050B81" w:rsidRPr="00F1731B" w:rsidRDefault="00777FC6" w:rsidP="00050B81">
                  <w:pPr>
                    <w:jc w:val="center"/>
                    <w:rPr>
                      <w:rFonts w:ascii="Calibri" w:hAnsi="Calibri" w:cs="Arial"/>
                      <w:color w:val="002060"/>
                      <w:lang w:val="el-GR"/>
                    </w:rPr>
                  </w:pPr>
                  <w:r>
                    <w:rPr>
                      <w:rFonts w:ascii="Calibri" w:hAnsi="Calibri" w:cs="Arial"/>
                      <w:color w:val="002060"/>
                      <w:lang w:val="el-GR"/>
                    </w:rPr>
                    <w:t>65</w:t>
                  </w:r>
                </w:p>
              </w:tc>
            </w:tr>
            <w:tr w:rsidR="00F840AB" w:rsidRPr="00050B81" w14:paraId="5ACDDFF2" w14:textId="77777777" w:rsidTr="00050B81">
              <w:tc>
                <w:tcPr>
                  <w:tcW w:w="2467" w:type="dxa"/>
                </w:tcPr>
                <w:p w14:paraId="61CD5B62" w14:textId="77777777" w:rsidR="00F840AB" w:rsidRPr="005400BD" w:rsidRDefault="005400BD" w:rsidP="00740B4B">
                  <w:pPr>
                    <w:rPr>
                      <w:rFonts w:ascii="Calibri" w:hAnsi="Calibri" w:cs="Arial"/>
                      <w:color w:val="002060"/>
                    </w:rPr>
                  </w:pPr>
                  <w:r>
                    <w:rPr>
                      <w:rFonts w:ascii="Calibri" w:hAnsi="Calibri" w:cs="Arial"/>
                      <w:color w:val="002060"/>
                    </w:rPr>
                    <w:t>Tutorials</w:t>
                  </w:r>
                </w:p>
              </w:tc>
              <w:tc>
                <w:tcPr>
                  <w:tcW w:w="2468" w:type="dxa"/>
                </w:tcPr>
                <w:p w14:paraId="1E37B956" w14:textId="77777777" w:rsidR="00F840AB" w:rsidRPr="003B45BC" w:rsidRDefault="00777FC6" w:rsidP="0084397E">
                  <w:pPr>
                    <w:jc w:val="center"/>
                    <w:rPr>
                      <w:rFonts w:ascii="Calibri" w:hAnsi="Calibri" w:cs="Arial"/>
                      <w:color w:val="002060"/>
                      <w:lang w:val="el-GR"/>
                    </w:rPr>
                  </w:pPr>
                  <w:r>
                    <w:rPr>
                      <w:rFonts w:ascii="Calibri" w:hAnsi="Calibri" w:cs="Arial"/>
                      <w:color w:val="002060"/>
                      <w:lang w:val="el-GR"/>
                    </w:rPr>
                    <w:t>1</w:t>
                  </w:r>
                  <w:r w:rsidR="0084397E">
                    <w:rPr>
                      <w:rFonts w:ascii="Calibri" w:hAnsi="Calibri" w:cs="Arial"/>
                      <w:color w:val="002060"/>
                      <w:lang w:val="el-GR"/>
                    </w:rPr>
                    <w:t>5</w:t>
                  </w:r>
                </w:p>
              </w:tc>
            </w:tr>
            <w:tr w:rsidR="008649BF" w:rsidRPr="00050B81" w14:paraId="667E8CF0" w14:textId="77777777" w:rsidTr="00050B81">
              <w:tc>
                <w:tcPr>
                  <w:tcW w:w="2467" w:type="dxa"/>
                </w:tcPr>
                <w:p w14:paraId="27154099" w14:textId="77777777" w:rsidR="008649BF" w:rsidRPr="005400BD" w:rsidRDefault="005400BD" w:rsidP="00F26284">
                  <w:pPr>
                    <w:rPr>
                      <w:rFonts w:ascii="Calibri" w:hAnsi="Calibri" w:cs="Arial"/>
                      <w:color w:val="002060"/>
                    </w:rPr>
                  </w:pPr>
                  <w:r>
                    <w:rPr>
                      <w:rFonts w:ascii="Calibri" w:hAnsi="Calibri" w:cs="Arial"/>
                      <w:color w:val="002060"/>
                    </w:rPr>
                    <w:t>Individual study</w:t>
                  </w:r>
                </w:p>
              </w:tc>
              <w:tc>
                <w:tcPr>
                  <w:tcW w:w="2468" w:type="dxa"/>
                </w:tcPr>
                <w:p w14:paraId="755C06D2" w14:textId="77777777" w:rsidR="008649BF" w:rsidRPr="003B45BC" w:rsidRDefault="008649BF" w:rsidP="0084397E">
                  <w:pPr>
                    <w:jc w:val="center"/>
                    <w:rPr>
                      <w:rFonts w:ascii="Calibri" w:hAnsi="Calibri" w:cs="Arial"/>
                      <w:color w:val="002060"/>
                      <w:lang w:val="el-GR"/>
                    </w:rPr>
                  </w:pPr>
                  <w:r>
                    <w:rPr>
                      <w:rFonts w:ascii="Calibri" w:hAnsi="Calibri" w:cs="Arial"/>
                      <w:color w:val="002060"/>
                      <w:lang w:val="el-GR"/>
                    </w:rPr>
                    <w:t>4</w:t>
                  </w:r>
                  <w:r w:rsidR="0084397E">
                    <w:rPr>
                      <w:rFonts w:ascii="Calibri" w:hAnsi="Calibri" w:cs="Arial"/>
                      <w:color w:val="002060"/>
                      <w:lang w:val="el-GR"/>
                    </w:rPr>
                    <w:t>5</w:t>
                  </w:r>
                </w:p>
              </w:tc>
            </w:tr>
            <w:tr w:rsidR="008649BF" w:rsidRPr="00050B81" w14:paraId="6278EAB3" w14:textId="77777777" w:rsidTr="00050B81">
              <w:tc>
                <w:tcPr>
                  <w:tcW w:w="2467" w:type="dxa"/>
                </w:tcPr>
                <w:p w14:paraId="1FF1CDB3" w14:textId="77777777" w:rsidR="008649BF" w:rsidRPr="00B25922" w:rsidRDefault="008649BF" w:rsidP="00F26284">
                  <w:pPr>
                    <w:rPr>
                      <w:rFonts w:ascii="Calibri" w:hAnsi="Calibri" w:cs="Arial"/>
                      <w:color w:val="002060"/>
                      <w:lang w:val="el-GR"/>
                    </w:rPr>
                  </w:pPr>
                </w:p>
              </w:tc>
              <w:tc>
                <w:tcPr>
                  <w:tcW w:w="2468" w:type="dxa"/>
                </w:tcPr>
                <w:p w14:paraId="1A6CFED5" w14:textId="77777777" w:rsidR="008649BF" w:rsidRPr="003B45BC" w:rsidRDefault="008649BF" w:rsidP="00777FC6">
                  <w:pPr>
                    <w:jc w:val="center"/>
                    <w:rPr>
                      <w:rFonts w:ascii="Calibri" w:hAnsi="Calibri" w:cs="Arial"/>
                      <w:color w:val="002060"/>
                      <w:lang w:val="el-GR"/>
                    </w:rPr>
                  </w:pPr>
                </w:p>
              </w:tc>
            </w:tr>
            <w:tr w:rsidR="00F840AB" w:rsidRPr="00050B81" w14:paraId="1B163BB2" w14:textId="77777777" w:rsidTr="00050B81">
              <w:tc>
                <w:tcPr>
                  <w:tcW w:w="2467" w:type="dxa"/>
                </w:tcPr>
                <w:p w14:paraId="53D0AD24" w14:textId="77777777" w:rsidR="00F840AB" w:rsidRPr="00B25922" w:rsidRDefault="00F840AB" w:rsidP="008343A9">
                  <w:pPr>
                    <w:rPr>
                      <w:rFonts w:ascii="Calibri" w:hAnsi="Calibri" w:cs="Arial"/>
                      <w:i/>
                      <w:color w:val="002060"/>
                      <w:sz w:val="16"/>
                      <w:szCs w:val="16"/>
                      <w:lang w:val="el-GR"/>
                    </w:rPr>
                  </w:pPr>
                </w:p>
              </w:tc>
              <w:tc>
                <w:tcPr>
                  <w:tcW w:w="2468" w:type="dxa"/>
                </w:tcPr>
                <w:p w14:paraId="078F2F4C" w14:textId="77777777" w:rsidR="00F840AB" w:rsidRPr="003B45BC" w:rsidRDefault="00F840AB" w:rsidP="008343A9">
                  <w:pPr>
                    <w:jc w:val="center"/>
                    <w:rPr>
                      <w:rFonts w:ascii="Calibri" w:hAnsi="Calibri" w:cs="Arial"/>
                      <w:color w:val="002060"/>
                      <w:lang w:val="el-GR"/>
                    </w:rPr>
                  </w:pPr>
                </w:p>
              </w:tc>
            </w:tr>
            <w:tr w:rsidR="00F840AB" w:rsidRPr="00050B81" w14:paraId="6DACDDAD" w14:textId="77777777" w:rsidTr="00050B81">
              <w:tc>
                <w:tcPr>
                  <w:tcW w:w="2467" w:type="dxa"/>
                </w:tcPr>
                <w:p w14:paraId="3EFCE146" w14:textId="77777777" w:rsidR="00F840AB" w:rsidRPr="00B25922" w:rsidRDefault="00F840AB" w:rsidP="008343A9">
                  <w:pPr>
                    <w:rPr>
                      <w:rFonts w:ascii="Calibri" w:hAnsi="Calibri" w:cs="Arial"/>
                      <w:i/>
                      <w:color w:val="002060"/>
                      <w:sz w:val="16"/>
                      <w:szCs w:val="16"/>
                      <w:lang w:val="el-GR"/>
                    </w:rPr>
                  </w:pPr>
                </w:p>
              </w:tc>
              <w:tc>
                <w:tcPr>
                  <w:tcW w:w="2468" w:type="dxa"/>
                </w:tcPr>
                <w:p w14:paraId="065B0A75" w14:textId="77777777" w:rsidR="00F840AB" w:rsidRPr="003B45BC" w:rsidRDefault="00F840AB" w:rsidP="008343A9">
                  <w:pPr>
                    <w:rPr>
                      <w:rFonts w:ascii="Calibri" w:hAnsi="Calibri" w:cs="Arial"/>
                      <w:i/>
                      <w:color w:val="002060"/>
                      <w:sz w:val="16"/>
                      <w:szCs w:val="16"/>
                      <w:lang w:val="el-GR"/>
                    </w:rPr>
                  </w:pPr>
                </w:p>
              </w:tc>
            </w:tr>
            <w:tr w:rsidR="00F840AB" w:rsidRPr="00050B81" w14:paraId="34AF286F" w14:textId="77777777" w:rsidTr="00050B81">
              <w:tc>
                <w:tcPr>
                  <w:tcW w:w="2467" w:type="dxa"/>
                </w:tcPr>
                <w:p w14:paraId="1BC13860" w14:textId="77777777" w:rsidR="00F840AB" w:rsidRPr="00B25922" w:rsidRDefault="00F840AB" w:rsidP="008343A9">
                  <w:pPr>
                    <w:rPr>
                      <w:rFonts w:ascii="Calibri" w:hAnsi="Calibri" w:cs="Arial"/>
                      <w:i/>
                      <w:color w:val="002060"/>
                      <w:sz w:val="16"/>
                      <w:szCs w:val="16"/>
                      <w:lang w:val="el-GR"/>
                    </w:rPr>
                  </w:pPr>
                </w:p>
              </w:tc>
              <w:tc>
                <w:tcPr>
                  <w:tcW w:w="2468" w:type="dxa"/>
                </w:tcPr>
                <w:p w14:paraId="5E9C7E89" w14:textId="77777777" w:rsidR="00F840AB" w:rsidRPr="003B45BC" w:rsidRDefault="00F840AB" w:rsidP="008343A9">
                  <w:pPr>
                    <w:rPr>
                      <w:rFonts w:ascii="Calibri" w:hAnsi="Calibri" w:cs="Arial"/>
                      <w:i/>
                      <w:color w:val="002060"/>
                      <w:sz w:val="16"/>
                      <w:szCs w:val="16"/>
                      <w:lang w:val="el-GR"/>
                    </w:rPr>
                  </w:pPr>
                </w:p>
              </w:tc>
            </w:tr>
            <w:tr w:rsidR="00F840AB" w:rsidRPr="00050B81" w14:paraId="4E6653E0" w14:textId="77777777" w:rsidTr="00050B81">
              <w:tc>
                <w:tcPr>
                  <w:tcW w:w="2467" w:type="dxa"/>
                </w:tcPr>
                <w:p w14:paraId="3EAEFBEC" w14:textId="77777777" w:rsidR="00F840AB" w:rsidRPr="00B25922" w:rsidRDefault="00F840AB" w:rsidP="008343A9">
                  <w:pPr>
                    <w:rPr>
                      <w:rFonts w:ascii="Calibri" w:hAnsi="Calibri" w:cs="Arial"/>
                      <w:i/>
                      <w:color w:val="002060"/>
                      <w:sz w:val="16"/>
                      <w:szCs w:val="16"/>
                      <w:lang w:val="el-GR"/>
                    </w:rPr>
                  </w:pPr>
                </w:p>
              </w:tc>
              <w:tc>
                <w:tcPr>
                  <w:tcW w:w="2468" w:type="dxa"/>
                </w:tcPr>
                <w:p w14:paraId="5A035F27" w14:textId="77777777" w:rsidR="00F840AB" w:rsidRPr="003B45BC" w:rsidRDefault="00F840AB" w:rsidP="008343A9">
                  <w:pPr>
                    <w:rPr>
                      <w:rFonts w:ascii="Calibri" w:hAnsi="Calibri" w:cs="Arial"/>
                      <w:i/>
                      <w:color w:val="002060"/>
                      <w:sz w:val="16"/>
                      <w:szCs w:val="16"/>
                      <w:lang w:val="el-GR"/>
                    </w:rPr>
                  </w:pPr>
                </w:p>
              </w:tc>
            </w:tr>
            <w:tr w:rsidR="00F840AB" w:rsidRPr="00050B81" w14:paraId="4F0CE82E" w14:textId="77777777" w:rsidTr="00050B81">
              <w:tc>
                <w:tcPr>
                  <w:tcW w:w="2467" w:type="dxa"/>
                </w:tcPr>
                <w:p w14:paraId="46ACAA1E" w14:textId="77777777" w:rsidR="00F840AB" w:rsidRPr="00B25922" w:rsidRDefault="00F840AB" w:rsidP="008343A9">
                  <w:pPr>
                    <w:rPr>
                      <w:rFonts w:ascii="Calibri" w:hAnsi="Calibri" w:cs="Arial"/>
                      <w:color w:val="002060"/>
                      <w:lang w:val="el-GR"/>
                    </w:rPr>
                  </w:pPr>
                </w:p>
              </w:tc>
              <w:tc>
                <w:tcPr>
                  <w:tcW w:w="2468" w:type="dxa"/>
                </w:tcPr>
                <w:p w14:paraId="69071065" w14:textId="77777777" w:rsidR="00F840AB" w:rsidRPr="003B45BC" w:rsidRDefault="00F840AB" w:rsidP="008343A9">
                  <w:pPr>
                    <w:jc w:val="center"/>
                    <w:rPr>
                      <w:rFonts w:ascii="Calibri" w:hAnsi="Calibri" w:cs="Arial"/>
                      <w:color w:val="002060"/>
                      <w:lang w:val="el-GR"/>
                    </w:rPr>
                  </w:pPr>
                </w:p>
              </w:tc>
            </w:tr>
            <w:tr w:rsidR="00F840AB" w:rsidRPr="00050B81" w14:paraId="164F1514" w14:textId="77777777" w:rsidTr="00907017">
              <w:tc>
                <w:tcPr>
                  <w:tcW w:w="2467" w:type="dxa"/>
                </w:tcPr>
                <w:p w14:paraId="3D33FF5B" w14:textId="77777777" w:rsidR="00F840AB" w:rsidRPr="005400BD" w:rsidRDefault="005400BD" w:rsidP="008343A9">
                  <w:pPr>
                    <w:rPr>
                      <w:rFonts w:ascii="Calibri" w:hAnsi="Calibri" w:cs="Arial"/>
                      <w:b/>
                      <w:i/>
                      <w:color w:val="002060"/>
                    </w:rPr>
                  </w:pPr>
                  <w:r>
                    <w:rPr>
                      <w:rFonts w:ascii="Calibri" w:hAnsi="Calibri" w:cs="Arial"/>
                      <w:b/>
                      <w:i/>
                      <w:color w:val="002060"/>
                    </w:rPr>
                    <w:t>Total</w:t>
                  </w:r>
                </w:p>
              </w:tc>
              <w:tc>
                <w:tcPr>
                  <w:tcW w:w="2468" w:type="dxa"/>
                  <w:vAlign w:val="center"/>
                </w:tcPr>
                <w:p w14:paraId="0ED82D50" w14:textId="77777777" w:rsidR="00F840AB" w:rsidRPr="0084397E" w:rsidRDefault="00F840AB" w:rsidP="008343A9">
                  <w:pPr>
                    <w:jc w:val="center"/>
                    <w:rPr>
                      <w:rFonts w:ascii="Calibri" w:hAnsi="Calibri" w:cs="Arial"/>
                      <w:b/>
                      <w:i/>
                      <w:color w:val="002060"/>
                      <w:lang w:val="el-GR"/>
                    </w:rPr>
                  </w:pPr>
                  <w:r>
                    <w:rPr>
                      <w:rFonts w:ascii="Calibri" w:hAnsi="Calibri" w:cs="Arial"/>
                      <w:b/>
                      <w:i/>
                      <w:color w:val="002060"/>
                      <w:lang w:val="el-GR"/>
                    </w:rPr>
                    <w:t>125</w:t>
                  </w:r>
                </w:p>
              </w:tc>
            </w:tr>
          </w:tbl>
          <w:p w14:paraId="72E870E3" w14:textId="77777777" w:rsidR="00050B81" w:rsidRPr="00050B81" w:rsidRDefault="00050B81" w:rsidP="00050B81">
            <w:pPr>
              <w:spacing w:after="0" w:line="240" w:lineRule="auto"/>
              <w:rPr>
                <w:rFonts w:ascii="Tahoma" w:eastAsia="Times New Roman" w:hAnsi="Tahoma" w:cs="Tahoma"/>
                <w:lang w:val="en-US"/>
              </w:rPr>
            </w:pPr>
          </w:p>
        </w:tc>
      </w:tr>
      <w:tr w:rsidR="00050B81" w:rsidRPr="003B45BC" w14:paraId="7F7CDE1E" w14:textId="77777777" w:rsidTr="00BF6D32">
        <w:tc>
          <w:tcPr>
            <w:tcW w:w="3306" w:type="dxa"/>
          </w:tcPr>
          <w:p w14:paraId="55D27A98" w14:textId="77777777" w:rsidR="00050B81" w:rsidRPr="00E11DBF" w:rsidRDefault="005400BD" w:rsidP="00050B81">
            <w:pPr>
              <w:spacing w:after="0" w:line="240" w:lineRule="auto"/>
              <w:jc w:val="right"/>
              <w:rPr>
                <w:rFonts w:ascii="Calibri" w:eastAsia="Times New Roman" w:hAnsi="Calibri" w:cs="Arial"/>
                <w:b/>
                <w:sz w:val="20"/>
                <w:szCs w:val="20"/>
              </w:rPr>
            </w:pPr>
            <w:r>
              <w:rPr>
                <w:rFonts w:ascii="Calibri" w:eastAsia="Times New Roman" w:hAnsi="Calibri" w:cs="Arial"/>
                <w:b/>
                <w:sz w:val="20"/>
                <w:szCs w:val="20"/>
                <w:lang w:val="en-US"/>
              </w:rPr>
              <w:t>STUDENTS</w:t>
            </w:r>
            <w:r w:rsidRPr="00E11DBF">
              <w:rPr>
                <w:rFonts w:ascii="Calibri" w:eastAsia="Times New Roman" w:hAnsi="Calibri" w:cs="Arial"/>
                <w:b/>
                <w:sz w:val="20"/>
                <w:szCs w:val="20"/>
              </w:rPr>
              <w:t xml:space="preserve"> </w:t>
            </w:r>
            <w:r>
              <w:rPr>
                <w:rFonts w:ascii="Calibri" w:eastAsia="Times New Roman" w:hAnsi="Calibri" w:cs="Arial"/>
                <w:b/>
                <w:sz w:val="20"/>
                <w:szCs w:val="20"/>
                <w:lang w:val="en-US"/>
              </w:rPr>
              <w:t>EVALUATION</w:t>
            </w:r>
          </w:p>
          <w:p w14:paraId="06B60D10" w14:textId="77777777" w:rsidR="00050B81" w:rsidRPr="00050B81" w:rsidRDefault="00050B81"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Περιγραφή της διαδικασίας αξιολόγησης</w:t>
            </w:r>
          </w:p>
          <w:p w14:paraId="111FCB40" w14:textId="77777777" w:rsidR="00050B81" w:rsidRDefault="00050B81" w:rsidP="00B25922">
            <w:pPr>
              <w:spacing w:after="0" w:line="240" w:lineRule="auto"/>
              <w:jc w:val="both"/>
              <w:rPr>
                <w:rFonts w:ascii="Calibri" w:eastAsia="Times New Roman" w:hAnsi="Calibri" w:cs="Arial"/>
                <w:i/>
                <w:sz w:val="16"/>
                <w:szCs w:val="16"/>
              </w:rPr>
            </w:pPr>
          </w:p>
          <w:p w14:paraId="0BC4FEB7" w14:textId="77777777" w:rsidR="00B25922" w:rsidRPr="00050B81" w:rsidRDefault="00B25922"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Γλώσσα Αξιολόγησης, Μέθοδοι αξιολόγησης, Διαμορφωτική  ή Συμπερασματική, Δοκιμασία Πολλαπλής Επιλογής, Ερωτήσεις Σύντομης Απάντησης, Ερωτήσεις Ανάπτυξης Δοκιμίων, Επίλυση Προβλημάτων, Γραπτή Εργασία, Έκθεση / Αναφορά, Προφορική Εξέταση, Δημόσια Παρουσίαση, Εργαστηριακή Εργασία, Κλινική Εξέταση Ασθενούς, Καλλιτεχνική Ερμηνεία, Άλλη / Άλλες</w:t>
            </w:r>
          </w:p>
          <w:p w14:paraId="1F6C6941" w14:textId="77777777" w:rsidR="00B25922" w:rsidRPr="00050B81" w:rsidRDefault="00B25922" w:rsidP="00B25922">
            <w:pPr>
              <w:spacing w:after="0" w:line="240" w:lineRule="auto"/>
              <w:jc w:val="both"/>
              <w:rPr>
                <w:rFonts w:ascii="Calibri" w:eastAsia="Times New Roman" w:hAnsi="Calibri" w:cs="Arial"/>
                <w:i/>
                <w:sz w:val="16"/>
                <w:szCs w:val="16"/>
              </w:rPr>
            </w:pPr>
          </w:p>
          <w:p w14:paraId="1D0EB3FD" w14:textId="77777777" w:rsidR="00050B81" w:rsidRPr="00050B81" w:rsidRDefault="00050B81"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Αναφέρονται  ρητά προσδιορισμένα κριτήρια αξιολόγησης και εάν και που είναι προσβάσιμα από τους φοιτητές.</w:t>
            </w:r>
          </w:p>
        </w:tc>
        <w:tc>
          <w:tcPr>
            <w:tcW w:w="5166" w:type="dxa"/>
            <w:tcBorders>
              <w:bottom w:val="single" w:sz="4" w:space="0" w:color="auto"/>
            </w:tcBorders>
          </w:tcPr>
          <w:p w14:paraId="581BAE6D" w14:textId="77777777" w:rsidR="00050B81" w:rsidRPr="000F1E0B" w:rsidRDefault="00050B81" w:rsidP="008343A9">
            <w:pPr>
              <w:spacing w:after="0" w:line="240" w:lineRule="auto"/>
              <w:rPr>
                <w:iCs/>
                <w:color w:val="002060"/>
              </w:rPr>
            </w:pPr>
          </w:p>
          <w:p w14:paraId="38FF6A4F" w14:textId="77777777" w:rsidR="008343A9" w:rsidRPr="008343A9" w:rsidRDefault="005400BD" w:rsidP="008343A9">
            <w:pPr>
              <w:spacing w:after="0" w:line="240" w:lineRule="auto"/>
              <w:rPr>
                <w:iCs/>
                <w:color w:val="002060"/>
              </w:rPr>
            </w:pPr>
            <w:r>
              <w:rPr>
                <w:iCs/>
                <w:color w:val="002060"/>
                <w:lang w:val="en-US"/>
              </w:rPr>
              <w:t>Final exams</w:t>
            </w:r>
            <w:r w:rsidR="008343A9" w:rsidRPr="008343A9">
              <w:rPr>
                <w:iCs/>
                <w:color w:val="002060"/>
              </w:rPr>
              <w:t xml:space="preserve"> (</w:t>
            </w:r>
            <w:r w:rsidR="00F840AB">
              <w:rPr>
                <w:iCs/>
                <w:color w:val="002060"/>
              </w:rPr>
              <w:t>10</w:t>
            </w:r>
            <w:r w:rsidR="008343A9" w:rsidRPr="008343A9">
              <w:rPr>
                <w:iCs/>
                <w:color w:val="002060"/>
              </w:rPr>
              <w:t xml:space="preserve">0%) </w:t>
            </w:r>
            <w:r>
              <w:rPr>
                <w:iCs/>
                <w:color w:val="002060"/>
                <w:lang w:val="en-US"/>
              </w:rPr>
              <w:t>comprising</w:t>
            </w:r>
            <w:r w:rsidR="008343A9" w:rsidRPr="008343A9">
              <w:rPr>
                <w:iCs/>
                <w:color w:val="002060"/>
              </w:rPr>
              <w:t>:</w:t>
            </w:r>
          </w:p>
          <w:p w14:paraId="399E22F4" w14:textId="77777777" w:rsidR="00F840AB" w:rsidRDefault="005400BD" w:rsidP="00F840AB">
            <w:pPr>
              <w:pStyle w:val="a4"/>
              <w:numPr>
                <w:ilvl w:val="2"/>
                <w:numId w:val="12"/>
              </w:numPr>
              <w:spacing w:after="0" w:line="240" w:lineRule="auto"/>
              <w:ind w:left="564"/>
              <w:rPr>
                <w:iCs/>
                <w:color w:val="002060"/>
              </w:rPr>
            </w:pPr>
            <w:r>
              <w:rPr>
                <w:iCs/>
                <w:color w:val="002060"/>
                <w:lang w:val="en-US"/>
              </w:rPr>
              <w:t>Problem solving</w:t>
            </w:r>
            <w:r w:rsidR="008343A9" w:rsidRPr="00F840AB">
              <w:rPr>
                <w:iCs/>
                <w:color w:val="002060"/>
              </w:rPr>
              <w:t xml:space="preserve"> </w:t>
            </w:r>
          </w:p>
          <w:p w14:paraId="02AFC4B5" w14:textId="77777777" w:rsidR="001A03B5" w:rsidRDefault="005400BD" w:rsidP="00F840AB">
            <w:pPr>
              <w:pStyle w:val="a4"/>
              <w:numPr>
                <w:ilvl w:val="2"/>
                <w:numId w:val="12"/>
              </w:numPr>
              <w:spacing w:after="0" w:line="240" w:lineRule="auto"/>
              <w:ind w:left="564"/>
              <w:rPr>
                <w:iCs/>
                <w:color w:val="002060"/>
              </w:rPr>
            </w:pPr>
            <w:r>
              <w:rPr>
                <w:iCs/>
                <w:color w:val="002060"/>
                <w:lang w:val="en-US"/>
              </w:rPr>
              <w:t>Multiple choice question</w:t>
            </w:r>
          </w:p>
          <w:p w14:paraId="2C1A13F8" w14:textId="77777777" w:rsidR="00050B81" w:rsidRPr="00F840AB" w:rsidRDefault="00050B81" w:rsidP="00F840AB">
            <w:pPr>
              <w:pStyle w:val="a4"/>
              <w:numPr>
                <w:ilvl w:val="2"/>
                <w:numId w:val="12"/>
              </w:numPr>
              <w:spacing w:after="0" w:line="240" w:lineRule="auto"/>
              <w:ind w:left="564"/>
              <w:rPr>
                <w:iCs/>
                <w:color w:val="002060"/>
              </w:rPr>
            </w:pPr>
          </w:p>
        </w:tc>
      </w:tr>
    </w:tbl>
    <w:p w14:paraId="7462319C" w14:textId="77777777" w:rsidR="00050B81" w:rsidRPr="00050B81" w:rsidRDefault="005400BD" w:rsidP="005400BD">
      <w:pPr>
        <w:widowControl w:val="0"/>
        <w:numPr>
          <w:ilvl w:val="0"/>
          <w:numId w:val="1"/>
        </w:numPr>
        <w:autoSpaceDE w:val="0"/>
        <w:autoSpaceDN w:val="0"/>
        <w:adjustRightInd w:val="0"/>
        <w:spacing w:before="240" w:after="0" w:line="240" w:lineRule="auto"/>
        <w:rPr>
          <w:rFonts w:ascii="Calibri" w:eastAsia="Times New Roman" w:hAnsi="Calibri" w:cs="Arial"/>
          <w:b/>
          <w:color w:val="000000"/>
          <w:lang w:val="en-US"/>
        </w:rPr>
      </w:pPr>
      <w:r w:rsidRPr="005400BD">
        <w:rPr>
          <w:rFonts w:ascii="Calibri" w:eastAsia="Times New Roman" w:hAnsi="Calibri" w:cs="Arial"/>
          <w:b/>
          <w:color w:val="000000"/>
        </w:rPr>
        <w:t>RECOMMENDED-BIBLIOGRAPHY</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050B81" w:rsidRPr="00716C61" w14:paraId="386CAF89" w14:textId="77777777" w:rsidTr="00BF6D32">
        <w:tc>
          <w:tcPr>
            <w:tcW w:w="8472" w:type="dxa"/>
          </w:tcPr>
          <w:p w14:paraId="761632AB" w14:textId="77777777" w:rsidR="0084397E" w:rsidRPr="00DE56EF" w:rsidRDefault="0084397E" w:rsidP="006A4497">
            <w:pPr>
              <w:pStyle w:val="a4"/>
              <w:numPr>
                <w:ilvl w:val="0"/>
                <w:numId w:val="14"/>
              </w:numPr>
              <w:spacing w:after="0" w:line="240" w:lineRule="auto"/>
              <w:ind w:left="426"/>
              <w:jc w:val="both"/>
              <w:rPr>
                <w:rFonts w:ascii="Calibri" w:eastAsia="Times New Roman" w:hAnsi="Calibri" w:cs="Arial"/>
                <w:sz w:val="20"/>
                <w:szCs w:val="20"/>
              </w:rPr>
            </w:pPr>
          </w:p>
          <w:p w14:paraId="4CA2B3D8" w14:textId="77777777" w:rsidR="0084397E" w:rsidRPr="0084397E" w:rsidRDefault="0084397E" w:rsidP="0084397E">
            <w:pPr>
              <w:spacing w:after="0" w:line="240" w:lineRule="auto"/>
              <w:jc w:val="both"/>
              <w:rPr>
                <w:rFonts w:ascii="Calibri" w:eastAsia="Times New Roman" w:hAnsi="Calibri" w:cs="Arial"/>
                <w:sz w:val="20"/>
                <w:szCs w:val="20"/>
              </w:rPr>
            </w:pPr>
            <w:r w:rsidRPr="0084397E">
              <w:rPr>
                <w:rFonts w:ascii="Calibri" w:eastAsia="Times New Roman" w:hAnsi="Calibri" w:cs="Arial"/>
                <w:sz w:val="20"/>
                <w:szCs w:val="20"/>
              </w:rPr>
              <w:t>1) Ειδικά θέματα μικροοικονομικής θεωρίας</w:t>
            </w:r>
          </w:p>
          <w:p w14:paraId="18DA4AB3" w14:textId="77777777" w:rsidR="0084397E" w:rsidRPr="0084397E" w:rsidRDefault="0084397E" w:rsidP="0084397E">
            <w:pPr>
              <w:spacing w:after="0" w:line="240" w:lineRule="auto"/>
              <w:jc w:val="both"/>
              <w:rPr>
                <w:rFonts w:ascii="Calibri" w:eastAsia="Times New Roman" w:hAnsi="Calibri" w:cs="Arial"/>
                <w:sz w:val="20"/>
                <w:szCs w:val="20"/>
              </w:rPr>
            </w:pPr>
            <w:r w:rsidRPr="0084397E">
              <w:rPr>
                <w:rFonts w:ascii="Calibri" w:eastAsia="Times New Roman" w:hAnsi="Calibri" w:cs="Arial"/>
                <w:sz w:val="20"/>
                <w:szCs w:val="20"/>
              </w:rPr>
              <w:t>Κωδικός Βιβλίου στον Εύδοξο: 41963485</w:t>
            </w:r>
          </w:p>
          <w:p w14:paraId="097077B8" w14:textId="77777777" w:rsidR="0084397E" w:rsidRPr="0084397E" w:rsidRDefault="0084397E" w:rsidP="0084397E">
            <w:pPr>
              <w:spacing w:after="0" w:line="240" w:lineRule="auto"/>
              <w:jc w:val="both"/>
              <w:rPr>
                <w:rFonts w:ascii="Calibri" w:eastAsia="Times New Roman" w:hAnsi="Calibri" w:cs="Arial"/>
                <w:sz w:val="20"/>
                <w:szCs w:val="20"/>
              </w:rPr>
            </w:pPr>
            <w:r>
              <w:rPr>
                <w:rFonts w:ascii="Calibri" w:eastAsia="Times New Roman" w:hAnsi="Calibri" w:cs="Arial"/>
                <w:sz w:val="20"/>
                <w:szCs w:val="20"/>
              </w:rPr>
              <w:t>Έ</w:t>
            </w:r>
            <w:r w:rsidRPr="0084397E">
              <w:rPr>
                <w:rFonts w:ascii="Calibri" w:eastAsia="Times New Roman" w:hAnsi="Calibri" w:cs="Arial"/>
                <w:sz w:val="20"/>
                <w:szCs w:val="20"/>
              </w:rPr>
              <w:t>κδοση: 1η έκδ./2015</w:t>
            </w:r>
          </w:p>
          <w:p w14:paraId="3AAD7448" w14:textId="77777777" w:rsidR="0084397E" w:rsidRPr="0084397E" w:rsidRDefault="0084397E" w:rsidP="0084397E">
            <w:pPr>
              <w:spacing w:after="0" w:line="240" w:lineRule="auto"/>
              <w:jc w:val="both"/>
              <w:rPr>
                <w:rFonts w:ascii="Calibri" w:eastAsia="Times New Roman" w:hAnsi="Calibri" w:cs="Arial"/>
                <w:sz w:val="20"/>
                <w:szCs w:val="20"/>
              </w:rPr>
            </w:pPr>
            <w:r w:rsidRPr="0084397E">
              <w:rPr>
                <w:rFonts w:ascii="Calibri" w:eastAsia="Times New Roman" w:hAnsi="Calibri" w:cs="Arial"/>
                <w:sz w:val="20"/>
                <w:szCs w:val="20"/>
              </w:rPr>
              <w:t>Συγγραφείς: Τζουβελέκας Ευάγγελος</w:t>
            </w:r>
          </w:p>
          <w:p w14:paraId="2B52CEF7" w14:textId="77777777" w:rsidR="0084397E" w:rsidRPr="0084397E" w:rsidRDefault="0084397E" w:rsidP="0084397E">
            <w:pPr>
              <w:spacing w:after="0" w:line="240" w:lineRule="auto"/>
              <w:jc w:val="both"/>
              <w:rPr>
                <w:rFonts w:ascii="Calibri" w:eastAsia="Times New Roman" w:hAnsi="Calibri" w:cs="Arial"/>
                <w:sz w:val="20"/>
                <w:szCs w:val="20"/>
              </w:rPr>
            </w:pPr>
            <w:r w:rsidRPr="0084397E">
              <w:rPr>
                <w:rFonts w:ascii="Calibri" w:eastAsia="Times New Roman" w:hAnsi="Calibri" w:cs="Arial"/>
                <w:sz w:val="20"/>
                <w:szCs w:val="20"/>
              </w:rPr>
              <w:t>ISBN: 978-960-218-993-1</w:t>
            </w:r>
          </w:p>
          <w:p w14:paraId="22DAA749" w14:textId="77777777" w:rsidR="0084397E" w:rsidRPr="0084397E" w:rsidRDefault="0084397E" w:rsidP="0084397E">
            <w:pPr>
              <w:spacing w:after="0" w:line="240" w:lineRule="auto"/>
              <w:jc w:val="both"/>
              <w:rPr>
                <w:rFonts w:ascii="Calibri" w:eastAsia="Times New Roman" w:hAnsi="Calibri" w:cs="Arial"/>
                <w:sz w:val="20"/>
                <w:szCs w:val="20"/>
              </w:rPr>
            </w:pPr>
            <w:r w:rsidRPr="0084397E">
              <w:rPr>
                <w:rFonts w:ascii="Calibri" w:eastAsia="Times New Roman" w:hAnsi="Calibri" w:cs="Arial"/>
                <w:sz w:val="20"/>
                <w:szCs w:val="20"/>
              </w:rPr>
              <w:t>Τύπος: Σύγγραμμα</w:t>
            </w:r>
          </w:p>
          <w:p w14:paraId="39504EEC" w14:textId="77777777" w:rsidR="0084397E" w:rsidRPr="00DE56EF" w:rsidRDefault="0084397E" w:rsidP="0084397E">
            <w:pPr>
              <w:spacing w:after="0" w:line="240" w:lineRule="auto"/>
              <w:jc w:val="both"/>
              <w:rPr>
                <w:rFonts w:ascii="Calibri" w:eastAsia="Times New Roman" w:hAnsi="Calibri" w:cs="Arial"/>
                <w:sz w:val="20"/>
                <w:szCs w:val="20"/>
              </w:rPr>
            </w:pPr>
            <w:r w:rsidRPr="0084397E">
              <w:rPr>
                <w:rFonts w:ascii="Calibri" w:eastAsia="Times New Roman" w:hAnsi="Calibri" w:cs="Arial"/>
                <w:sz w:val="20"/>
                <w:szCs w:val="20"/>
              </w:rPr>
              <w:t xml:space="preserve">Διαθέτης (Εκδότης): ΕΚΔΟΣΕΙΣ ΚΡΙΤΙΚΗ </w:t>
            </w:r>
          </w:p>
          <w:p w14:paraId="58F07E70" w14:textId="77777777" w:rsidR="0084397E" w:rsidRDefault="0084397E" w:rsidP="00B27DD8">
            <w:pPr>
              <w:spacing w:after="0" w:line="240" w:lineRule="auto"/>
              <w:jc w:val="both"/>
              <w:rPr>
                <w:rFonts w:ascii="Calibri" w:eastAsia="Times New Roman" w:hAnsi="Calibri" w:cs="Arial"/>
                <w:sz w:val="20"/>
                <w:szCs w:val="20"/>
              </w:rPr>
            </w:pPr>
          </w:p>
          <w:p w14:paraId="1D2F6C33" w14:textId="77777777" w:rsidR="00B27DD8" w:rsidRPr="00B27DD8" w:rsidRDefault="00B27DD8" w:rsidP="00B27DD8">
            <w:pPr>
              <w:spacing w:after="0" w:line="240" w:lineRule="auto"/>
              <w:jc w:val="both"/>
              <w:rPr>
                <w:rFonts w:ascii="Calibri" w:eastAsia="Times New Roman" w:hAnsi="Calibri" w:cs="Arial"/>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03"/>
            </w:tblGrid>
            <w:tr w:rsidR="0084397E" w:rsidRPr="0084397E" w14:paraId="7B6C8E82" w14:textId="77777777" w:rsidTr="0084397E">
              <w:trPr>
                <w:tblCellSpacing w:w="15" w:type="dxa"/>
              </w:trPr>
              <w:tc>
                <w:tcPr>
                  <w:tcW w:w="0" w:type="auto"/>
                  <w:vAlign w:val="center"/>
                  <w:hideMark/>
                </w:tcPr>
                <w:p w14:paraId="3F56AE61" w14:textId="77777777" w:rsidR="0084397E" w:rsidRPr="0084397E" w:rsidRDefault="0084397E" w:rsidP="0084397E">
                  <w:pPr>
                    <w:spacing w:after="0" w:line="240" w:lineRule="auto"/>
                    <w:rPr>
                      <w:rFonts w:ascii="Calibri" w:eastAsia="Times New Roman" w:hAnsi="Calibri" w:cs="Arial"/>
                      <w:sz w:val="20"/>
                      <w:szCs w:val="20"/>
                    </w:rPr>
                  </w:pPr>
                  <w:r w:rsidRPr="00DE56EF">
                    <w:rPr>
                      <w:rFonts w:ascii="Calibri" w:eastAsia="Times New Roman" w:hAnsi="Calibri" w:cs="Arial"/>
                      <w:sz w:val="20"/>
                      <w:szCs w:val="20"/>
                    </w:rPr>
                    <w:t xml:space="preserve">2) </w:t>
                  </w:r>
                  <w:r w:rsidRPr="0084397E">
                    <w:rPr>
                      <w:rFonts w:ascii="Calibri" w:eastAsia="Times New Roman" w:hAnsi="Calibri" w:cs="Arial"/>
                      <w:sz w:val="20"/>
                      <w:szCs w:val="20"/>
                    </w:rPr>
                    <w:t>Μικροοικονομικά υποδείγματα μερικής και γενικής ισορροπίας</w:t>
                  </w:r>
                </w:p>
              </w:tc>
            </w:tr>
            <w:tr w:rsidR="0084397E" w:rsidRPr="0084397E" w14:paraId="48402F11" w14:textId="77777777" w:rsidTr="0084397E">
              <w:trPr>
                <w:tblCellSpacing w:w="15" w:type="dxa"/>
              </w:trPr>
              <w:tc>
                <w:tcPr>
                  <w:tcW w:w="0" w:type="auto"/>
                  <w:vAlign w:val="center"/>
                  <w:hideMark/>
                </w:tcPr>
                <w:p w14:paraId="0EA4182D" w14:textId="77777777" w:rsidR="0084397E" w:rsidRPr="0084397E" w:rsidRDefault="0084397E" w:rsidP="0084397E">
                  <w:pPr>
                    <w:spacing w:after="0" w:line="240" w:lineRule="auto"/>
                    <w:rPr>
                      <w:rFonts w:ascii="Calibri" w:eastAsia="Times New Roman" w:hAnsi="Calibri" w:cs="Arial"/>
                      <w:sz w:val="20"/>
                      <w:szCs w:val="20"/>
                    </w:rPr>
                  </w:pPr>
                  <w:r w:rsidRPr="0084397E">
                    <w:rPr>
                      <w:rFonts w:ascii="Calibri" w:eastAsia="Times New Roman" w:hAnsi="Calibri" w:cs="Arial"/>
                      <w:sz w:val="20"/>
                      <w:szCs w:val="20"/>
                    </w:rPr>
                    <w:t>Κωδικός Βιβλίου στον Εύδοξο: 31791</w:t>
                  </w:r>
                </w:p>
              </w:tc>
            </w:tr>
            <w:tr w:rsidR="0084397E" w:rsidRPr="0084397E" w14:paraId="69C41EE3" w14:textId="77777777" w:rsidTr="0084397E">
              <w:trPr>
                <w:tblCellSpacing w:w="15" w:type="dxa"/>
              </w:trPr>
              <w:tc>
                <w:tcPr>
                  <w:tcW w:w="0" w:type="auto"/>
                  <w:vAlign w:val="center"/>
                  <w:hideMark/>
                </w:tcPr>
                <w:p w14:paraId="615A8C45" w14:textId="77777777" w:rsidR="0084397E" w:rsidRPr="0084397E" w:rsidRDefault="0084397E" w:rsidP="0084397E">
                  <w:pPr>
                    <w:spacing w:after="0" w:line="240" w:lineRule="auto"/>
                    <w:rPr>
                      <w:rFonts w:ascii="Calibri" w:eastAsia="Times New Roman" w:hAnsi="Calibri" w:cs="Arial"/>
                      <w:sz w:val="20"/>
                      <w:szCs w:val="20"/>
                    </w:rPr>
                  </w:pPr>
                  <w:r w:rsidRPr="0084397E">
                    <w:rPr>
                      <w:rFonts w:ascii="Calibri" w:eastAsia="Times New Roman" w:hAnsi="Calibri" w:cs="Arial"/>
                      <w:sz w:val="20"/>
                      <w:szCs w:val="20"/>
                    </w:rPr>
                    <w:lastRenderedPageBreak/>
                    <w:t>Έκδοση: 1η έκδ./2005</w:t>
                  </w:r>
                </w:p>
              </w:tc>
            </w:tr>
            <w:tr w:rsidR="0084397E" w:rsidRPr="0084397E" w14:paraId="29653CCA" w14:textId="77777777" w:rsidTr="0084397E">
              <w:trPr>
                <w:tblCellSpacing w:w="15" w:type="dxa"/>
              </w:trPr>
              <w:tc>
                <w:tcPr>
                  <w:tcW w:w="0" w:type="auto"/>
                  <w:vAlign w:val="center"/>
                  <w:hideMark/>
                </w:tcPr>
                <w:p w14:paraId="23E1D2EB" w14:textId="77777777" w:rsidR="0084397E" w:rsidRPr="0084397E" w:rsidRDefault="0084397E" w:rsidP="0084397E">
                  <w:pPr>
                    <w:spacing w:after="0" w:line="240" w:lineRule="auto"/>
                    <w:rPr>
                      <w:rFonts w:ascii="Calibri" w:eastAsia="Times New Roman" w:hAnsi="Calibri" w:cs="Arial"/>
                      <w:sz w:val="20"/>
                      <w:szCs w:val="20"/>
                    </w:rPr>
                  </w:pPr>
                  <w:r w:rsidRPr="0084397E">
                    <w:rPr>
                      <w:rFonts w:ascii="Calibri" w:eastAsia="Times New Roman" w:hAnsi="Calibri" w:cs="Arial"/>
                      <w:sz w:val="20"/>
                      <w:szCs w:val="20"/>
                    </w:rPr>
                    <w:t>Συγγραφείς: Βαρουφάκης Γιάνης, Θεοχάρακης Νίκος</w:t>
                  </w:r>
                </w:p>
              </w:tc>
            </w:tr>
            <w:tr w:rsidR="0084397E" w:rsidRPr="0084397E" w14:paraId="625E18A9" w14:textId="77777777" w:rsidTr="0084397E">
              <w:trPr>
                <w:tblCellSpacing w:w="15" w:type="dxa"/>
              </w:trPr>
              <w:tc>
                <w:tcPr>
                  <w:tcW w:w="0" w:type="auto"/>
                  <w:vAlign w:val="center"/>
                  <w:hideMark/>
                </w:tcPr>
                <w:p w14:paraId="2BD9ECCC" w14:textId="77777777" w:rsidR="0084397E" w:rsidRPr="0084397E" w:rsidRDefault="0084397E" w:rsidP="0084397E">
                  <w:pPr>
                    <w:spacing w:after="0" w:line="240" w:lineRule="auto"/>
                    <w:rPr>
                      <w:rFonts w:ascii="Calibri" w:eastAsia="Times New Roman" w:hAnsi="Calibri" w:cs="Arial"/>
                      <w:sz w:val="20"/>
                      <w:szCs w:val="20"/>
                    </w:rPr>
                  </w:pPr>
                  <w:r w:rsidRPr="0084397E">
                    <w:rPr>
                      <w:rFonts w:ascii="Calibri" w:eastAsia="Times New Roman" w:hAnsi="Calibri" w:cs="Arial"/>
                      <w:sz w:val="20"/>
                      <w:szCs w:val="20"/>
                    </w:rPr>
                    <w:t>ISBN: 978-960-402-154-0</w:t>
                  </w:r>
                </w:p>
              </w:tc>
            </w:tr>
            <w:tr w:rsidR="0084397E" w:rsidRPr="0084397E" w14:paraId="4270EFF9" w14:textId="77777777" w:rsidTr="0084397E">
              <w:trPr>
                <w:tblCellSpacing w:w="15" w:type="dxa"/>
              </w:trPr>
              <w:tc>
                <w:tcPr>
                  <w:tcW w:w="0" w:type="auto"/>
                  <w:vAlign w:val="center"/>
                  <w:hideMark/>
                </w:tcPr>
                <w:p w14:paraId="4EE50155" w14:textId="77777777" w:rsidR="0084397E" w:rsidRPr="0084397E" w:rsidRDefault="0084397E" w:rsidP="0084397E">
                  <w:pPr>
                    <w:spacing w:after="0" w:line="240" w:lineRule="auto"/>
                    <w:rPr>
                      <w:rFonts w:ascii="Calibri" w:eastAsia="Times New Roman" w:hAnsi="Calibri" w:cs="Arial"/>
                      <w:sz w:val="20"/>
                      <w:szCs w:val="20"/>
                    </w:rPr>
                  </w:pPr>
                  <w:r w:rsidRPr="0084397E">
                    <w:rPr>
                      <w:rFonts w:ascii="Calibri" w:eastAsia="Times New Roman" w:hAnsi="Calibri" w:cs="Arial"/>
                      <w:sz w:val="20"/>
                      <w:szCs w:val="20"/>
                    </w:rPr>
                    <w:t>Τύπος: Σύγγραμμα</w:t>
                  </w:r>
                </w:p>
              </w:tc>
            </w:tr>
            <w:tr w:rsidR="0084397E" w:rsidRPr="00716C61" w14:paraId="61DBC9EC" w14:textId="77777777" w:rsidTr="0084397E">
              <w:trPr>
                <w:tblCellSpacing w:w="15" w:type="dxa"/>
              </w:trPr>
              <w:tc>
                <w:tcPr>
                  <w:tcW w:w="0" w:type="auto"/>
                  <w:vAlign w:val="center"/>
                  <w:hideMark/>
                </w:tcPr>
                <w:p w14:paraId="01B2F1FC" w14:textId="77777777" w:rsidR="0084397E" w:rsidRPr="00DE56EF" w:rsidRDefault="0084397E" w:rsidP="0084397E">
                  <w:pPr>
                    <w:spacing w:after="0" w:line="240" w:lineRule="auto"/>
                    <w:rPr>
                      <w:rFonts w:ascii="Calibri" w:eastAsia="Times New Roman" w:hAnsi="Calibri" w:cs="Arial"/>
                      <w:sz w:val="20"/>
                      <w:szCs w:val="20"/>
                    </w:rPr>
                  </w:pPr>
                  <w:r w:rsidRPr="0084397E">
                    <w:rPr>
                      <w:rFonts w:ascii="Calibri" w:eastAsia="Times New Roman" w:hAnsi="Calibri" w:cs="Arial"/>
                      <w:sz w:val="20"/>
                      <w:szCs w:val="20"/>
                    </w:rPr>
                    <w:t>Διαθέτης (Εκδότης): Γ. ΔΑΡΔΑΝΟΣ - Κ. ΔΑΡΔΑΝΟΣ Ο.Ε.</w:t>
                  </w:r>
                </w:p>
                <w:p w14:paraId="48FA11CF" w14:textId="77777777" w:rsidR="00DE56EF" w:rsidRPr="00DE56EF" w:rsidRDefault="00DE56EF" w:rsidP="0084397E">
                  <w:pPr>
                    <w:spacing w:after="0" w:line="240" w:lineRule="auto"/>
                    <w:rPr>
                      <w:rFonts w:ascii="Calibri" w:eastAsia="Times New Roman" w:hAnsi="Calibri" w:cs="Arial"/>
                      <w:sz w:val="20"/>
                      <w:szCs w:val="20"/>
                    </w:rPr>
                  </w:pPr>
                </w:p>
                <w:p w14:paraId="3C8A140F" w14:textId="77777777" w:rsidR="00DE56EF" w:rsidRPr="00DE56EF" w:rsidRDefault="005400BD" w:rsidP="00DE56EF">
                  <w:pPr>
                    <w:spacing w:after="0" w:line="240" w:lineRule="auto"/>
                    <w:jc w:val="both"/>
                    <w:rPr>
                      <w:rFonts w:ascii="Calibri" w:eastAsia="Times New Roman" w:hAnsi="Calibri" w:cs="Arial"/>
                      <w:sz w:val="20"/>
                      <w:szCs w:val="20"/>
                    </w:rPr>
                  </w:pPr>
                  <w:r>
                    <w:rPr>
                      <w:rFonts w:ascii="Calibri" w:eastAsia="Times New Roman" w:hAnsi="Calibri" w:cs="Arial"/>
                      <w:sz w:val="20"/>
                      <w:szCs w:val="20"/>
                      <w:lang w:val="en-US"/>
                    </w:rPr>
                    <w:t>Scientific Journals</w:t>
                  </w:r>
                  <w:r w:rsidR="00DE56EF" w:rsidRPr="00DE56EF">
                    <w:rPr>
                      <w:rFonts w:ascii="Calibri" w:eastAsia="Times New Roman" w:hAnsi="Calibri" w:cs="Arial"/>
                      <w:sz w:val="20"/>
                      <w:szCs w:val="20"/>
                    </w:rPr>
                    <w:t>:</w:t>
                  </w:r>
                </w:p>
                <w:p w14:paraId="18305679" w14:textId="77777777" w:rsidR="00DE56EF" w:rsidRPr="002E719F" w:rsidRDefault="00DE56EF" w:rsidP="00DE56EF">
                  <w:pPr>
                    <w:pStyle w:val="a4"/>
                    <w:numPr>
                      <w:ilvl w:val="0"/>
                      <w:numId w:val="16"/>
                    </w:numPr>
                    <w:rPr>
                      <w:rFonts w:ascii="Calibri" w:eastAsia="Times New Roman" w:hAnsi="Calibri" w:cs="Arial"/>
                      <w:sz w:val="20"/>
                      <w:szCs w:val="20"/>
                      <w:lang w:val="en-US"/>
                    </w:rPr>
                  </w:pPr>
                  <w:r w:rsidRPr="002E719F">
                    <w:rPr>
                      <w:rFonts w:ascii="Calibri" w:eastAsia="Times New Roman" w:hAnsi="Calibri" w:cs="Arial"/>
                      <w:sz w:val="20"/>
                      <w:szCs w:val="20"/>
                      <w:lang w:val="en-US"/>
                    </w:rPr>
                    <w:t>Journal of Public Economic Theory (Online ISSN:1467-9779)</w:t>
                  </w:r>
                </w:p>
                <w:p w14:paraId="11721D54" w14:textId="77777777" w:rsidR="00DE56EF" w:rsidRPr="002E719F" w:rsidRDefault="00DE56EF" w:rsidP="00DE56EF">
                  <w:pPr>
                    <w:pStyle w:val="a4"/>
                    <w:numPr>
                      <w:ilvl w:val="0"/>
                      <w:numId w:val="16"/>
                    </w:numPr>
                    <w:spacing w:after="0" w:line="240" w:lineRule="auto"/>
                    <w:rPr>
                      <w:rFonts w:ascii="Calibri" w:eastAsia="Times New Roman" w:hAnsi="Calibri" w:cs="Arial"/>
                      <w:sz w:val="20"/>
                      <w:szCs w:val="20"/>
                      <w:lang w:val="en-US"/>
                    </w:rPr>
                  </w:pPr>
                  <w:r w:rsidRPr="002E719F">
                    <w:rPr>
                      <w:rFonts w:ascii="Calibri" w:eastAsia="Times New Roman" w:hAnsi="Calibri" w:cs="Arial"/>
                      <w:sz w:val="20"/>
                      <w:szCs w:val="20"/>
                      <w:lang w:val="en-US"/>
                    </w:rPr>
                    <w:t>Journal of Regulatory Economics (Electronic ISSN: 1573-0468)</w:t>
                  </w:r>
                </w:p>
              </w:tc>
            </w:tr>
          </w:tbl>
          <w:p w14:paraId="47DE5B98" w14:textId="77777777" w:rsidR="001A03B5" w:rsidRPr="002E719F" w:rsidRDefault="001A03B5" w:rsidP="0084397E">
            <w:pPr>
              <w:pStyle w:val="a4"/>
              <w:spacing w:after="0" w:line="240" w:lineRule="auto"/>
              <w:ind w:left="426"/>
              <w:jc w:val="both"/>
              <w:rPr>
                <w:rFonts w:ascii="Calibri" w:eastAsia="Times New Roman" w:hAnsi="Calibri" w:cs="Arial"/>
                <w:sz w:val="20"/>
                <w:szCs w:val="20"/>
                <w:lang w:val="en-US"/>
              </w:rPr>
            </w:pPr>
          </w:p>
        </w:tc>
      </w:tr>
    </w:tbl>
    <w:p w14:paraId="3C96E207" w14:textId="77777777" w:rsidR="00050B81" w:rsidRPr="002E719F" w:rsidRDefault="00050B81" w:rsidP="00050B81">
      <w:pPr>
        <w:spacing w:after="0" w:line="240" w:lineRule="auto"/>
        <w:jc w:val="both"/>
        <w:rPr>
          <w:rFonts w:ascii="Calibri" w:eastAsia="Times New Roman" w:hAnsi="Calibri" w:cs="Arial"/>
          <w:sz w:val="20"/>
          <w:szCs w:val="20"/>
          <w:lang w:val="en-US"/>
        </w:rPr>
      </w:pPr>
    </w:p>
    <w:p w14:paraId="0369F66C" w14:textId="77777777" w:rsidR="00050B81" w:rsidRPr="00DE56EF" w:rsidRDefault="00050B81" w:rsidP="00050B81">
      <w:pPr>
        <w:spacing w:after="0" w:line="240" w:lineRule="auto"/>
        <w:rPr>
          <w:rFonts w:ascii="Times New Roman" w:eastAsia="Times New Roman" w:hAnsi="Times New Roman" w:cs="Times New Roman"/>
          <w:sz w:val="24"/>
          <w:szCs w:val="24"/>
          <w:lang w:val="en-US"/>
        </w:rPr>
      </w:pPr>
    </w:p>
    <w:p w14:paraId="131F327A" w14:textId="77777777" w:rsidR="00B66EDB" w:rsidRPr="00DE56EF" w:rsidRDefault="00B66EDB">
      <w:pPr>
        <w:rPr>
          <w:lang w:val="en-US"/>
        </w:rPr>
      </w:pPr>
    </w:p>
    <w:sectPr w:rsidR="00B66EDB" w:rsidRPr="00DE56EF" w:rsidSect="003D116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7B21"/>
    <w:multiLevelType w:val="hybridMultilevel"/>
    <w:tmpl w:val="F0024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514BD"/>
    <w:multiLevelType w:val="hybridMultilevel"/>
    <w:tmpl w:val="A3B8500A"/>
    <w:lvl w:ilvl="0" w:tplc="BF5244A2">
      <w:numFmt w:val="bullet"/>
      <w:lvlText w:val="-"/>
      <w:lvlJc w:val="left"/>
      <w:pPr>
        <w:ind w:left="720" w:hanging="360"/>
      </w:pPr>
      <w:rPr>
        <w:rFonts w:ascii="Calibri" w:eastAsiaTheme="minorHAnsi" w:hAnsi="Calibri" w:cs="Calibri"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2" w15:restartNumberingAfterBreak="0">
    <w:nsid w:val="0C925CDC"/>
    <w:multiLevelType w:val="hybridMultilevel"/>
    <w:tmpl w:val="690C885E"/>
    <w:lvl w:ilvl="0" w:tplc="BF5244A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121FA5"/>
    <w:multiLevelType w:val="hybridMultilevel"/>
    <w:tmpl w:val="7DAE08DC"/>
    <w:lvl w:ilvl="0" w:tplc="DCB6C9D2">
      <w:start w:val="1"/>
      <w:numFmt w:val="decimal"/>
      <w:lvlText w:val="%1."/>
      <w:lvlJc w:val="left"/>
      <w:pPr>
        <w:ind w:left="720" w:hanging="360"/>
      </w:pPr>
      <w:rPr>
        <w:rFonts w:cs="Times New Roman"/>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4" w15:restartNumberingAfterBreak="0">
    <w:nsid w:val="177F2ADB"/>
    <w:multiLevelType w:val="hybridMultilevel"/>
    <w:tmpl w:val="A0D807D0"/>
    <w:lvl w:ilvl="0" w:tplc="F4E45C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9B7D4D"/>
    <w:multiLevelType w:val="hybridMultilevel"/>
    <w:tmpl w:val="A336F4F8"/>
    <w:lvl w:ilvl="0" w:tplc="F4E45C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323FF0"/>
    <w:multiLevelType w:val="hybridMultilevel"/>
    <w:tmpl w:val="BB1CB500"/>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296F2F39"/>
    <w:multiLevelType w:val="hybridMultilevel"/>
    <w:tmpl w:val="8DDA6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47426A"/>
    <w:multiLevelType w:val="hybridMultilevel"/>
    <w:tmpl w:val="444207BA"/>
    <w:lvl w:ilvl="0" w:tplc="F4E45C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0146C4"/>
    <w:multiLevelType w:val="hybridMultilevel"/>
    <w:tmpl w:val="428E95C4"/>
    <w:lvl w:ilvl="0" w:tplc="F4E45C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FC1BA2"/>
    <w:multiLevelType w:val="hybridMultilevel"/>
    <w:tmpl w:val="90BA92F6"/>
    <w:lvl w:ilvl="0" w:tplc="04080001">
      <w:start w:val="1"/>
      <w:numFmt w:val="bullet"/>
      <w:lvlText w:val=""/>
      <w:lvlJc w:val="left"/>
      <w:pPr>
        <w:ind w:left="1174" w:hanging="360"/>
      </w:pPr>
      <w:rPr>
        <w:rFonts w:ascii="Symbol" w:hAnsi="Symbol" w:hint="default"/>
      </w:rPr>
    </w:lvl>
    <w:lvl w:ilvl="1" w:tplc="04080003" w:tentative="1">
      <w:start w:val="1"/>
      <w:numFmt w:val="bullet"/>
      <w:lvlText w:val="o"/>
      <w:lvlJc w:val="left"/>
      <w:pPr>
        <w:ind w:left="1894" w:hanging="360"/>
      </w:pPr>
      <w:rPr>
        <w:rFonts w:ascii="Courier New" w:hAnsi="Courier New" w:cs="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cs="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cs="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11" w15:restartNumberingAfterBreak="0">
    <w:nsid w:val="6FC65CD9"/>
    <w:multiLevelType w:val="hybridMultilevel"/>
    <w:tmpl w:val="CA84CE0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BF5244A2">
      <w:numFmt w:val="bullet"/>
      <w:lvlText w:val="-"/>
      <w:lvlJc w:val="left"/>
      <w:pPr>
        <w:ind w:left="2340" w:hanging="360"/>
      </w:pPr>
      <w:rPr>
        <w:rFonts w:ascii="Calibri" w:eastAsiaTheme="minorHAnsi" w:hAnsi="Calibri" w:cs="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3F76FF"/>
    <w:multiLevelType w:val="hybridMultilevel"/>
    <w:tmpl w:val="C9F65978"/>
    <w:lvl w:ilvl="0" w:tplc="BF5244A2">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10532193">
    <w:abstractNumId w:val="3"/>
  </w:num>
  <w:num w:numId="2" w16cid:durableId="527840092">
    <w:abstractNumId w:val="10"/>
  </w:num>
  <w:num w:numId="3" w16cid:durableId="1041367232">
    <w:abstractNumId w:val="10"/>
  </w:num>
  <w:num w:numId="4" w16cid:durableId="1208567081">
    <w:abstractNumId w:val="11"/>
  </w:num>
  <w:num w:numId="5" w16cid:durableId="1001354625">
    <w:abstractNumId w:val="11"/>
    <w:lvlOverride w:ilvl="0">
      <w:lvl w:ilvl="0" w:tplc="0409001B">
        <w:start w:val="1"/>
        <w:numFmt w:val="lowerRoman"/>
        <w:lvlText w:val="%1."/>
        <w:lvlJc w:val="right"/>
        <w:pPr>
          <w:ind w:left="720" w:hanging="360"/>
        </w:pPr>
        <w:rPr>
          <w:rFonts w:hint="default"/>
        </w:rPr>
      </w:lvl>
    </w:lvlOverride>
    <w:lvlOverride w:ilvl="1">
      <w:lvl w:ilvl="1" w:tplc="04090019">
        <w:start w:val="1"/>
        <w:numFmt w:val="lowerLetter"/>
        <w:lvlText w:val="%2."/>
        <w:lvlJc w:val="left"/>
        <w:pPr>
          <w:ind w:left="1440" w:hanging="360"/>
        </w:pPr>
        <w:rPr>
          <w:rFonts w:hint="default"/>
        </w:rPr>
      </w:lvl>
    </w:lvlOverride>
    <w:lvlOverride w:ilvl="2">
      <w:lvl w:ilvl="2" w:tplc="BF5244A2">
        <w:start w:val="1"/>
        <w:numFmt w:val="lowerRoman"/>
        <w:lvlText w:val="%3."/>
        <w:lvlJc w:val="right"/>
        <w:pPr>
          <w:ind w:left="2160" w:hanging="180"/>
        </w:pPr>
        <w:rPr>
          <w:rFonts w:hint="default"/>
        </w:rPr>
      </w:lvl>
    </w:lvlOverride>
    <w:lvlOverride w:ilvl="3">
      <w:lvl w:ilvl="3" w:tplc="0409000F">
        <w:start w:val="1"/>
        <w:numFmt w:val="decimal"/>
        <w:lvlText w:val="%4."/>
        <w:lvlJc w:val="left"/>
        <w:pPr>
          <w:ind w:left="2880" w:hanging="360"/>
        </w:pPr>
        <w:rPr>
          <w:rFonts w:hint="default"/>
        </w:rPr>
      </w:lvl>
    </w:lvlOverride>
    <w:lvlOverride w:ilvl="4">
      <w:lvl w:ilvl="4" w:tplc="04090019">
        <w:start w:val="1"/>
        <w:numFmt w:val="lowerLetter"/>
        <w:lvlText w:val="%5."/>
        <w:lvlJc w:val="left"/>
        <w:pPr>
          <w:ind w:left="3600" w:hanging="360"/>
        </w:pPr>
        <w:rPr>
          <w:rFonts w:hint="default"/>
        </w:rPr>
      </w:lvl>
    </w:lvlOverride>
    <w:lvlOverride w:ilvl="5">
      <w:lvl w:ilvl="5" w:tplc="0409001B">
        <w:start w:val="1"/>
        <w:numFmt w:val="lowerRoman"/>
        <w:lvlText w:val="%6."/>
        <w:lvlJc w:val="right"/>
        <w:pPr>
          <w:ind w:left="4320" w:hanging="180"/>
        </w:pPr>
        <w:rPr>
          <w:rFonts w:hint="default"/>
        </w:rPr>
      </w:lvl>
    </w:lvlOverride>
    <w:lvlOverride w:ilvl="6">
      <w:lvl w:ilvl="6" w:tplc="0409000F">
        <w:start w:val="1"/>
        <w:numFmt w:val="decimal"/>
        <w:lvlText w:val="%7."/>
        <w:lvlJc w:val="left"/>
        <w:pPr>
          <w:ind w:left="5040" w:hanging="360"/>
        </w:pPr>
        <w:rPr>
          <w:rFonts w:hint="default"/>
        </w:rPr>
      </w:lvl>
    </w:lvlOverride>
    <w:lvlOverride w:ilvl="7">
      <w:lvl w:ilvl="7" w:tplc="04090019">
        <w:start w:val="1"/>
        <w:numFmt w:val="lowerLetter"/>
        <w:lvlText w:val="%8."/>
        <w:lvlJc w:val="left"/>
        <w:pPr>
          <w:ind w:left="5760" w:hanging="360"/>
        </w:pPr>
        <w:rPr>
          <w:rFonts w:hint="default"/>
        </w:rPr>
      </w:lvl>
    </w:lvlOverride>
    <w:lvlOverride w:ilvl="8">
      <w:lvl w:ilvl="8" w:tplc="0409001B">
        <w:start w:val="1"/>
        <w:numFmt w:val="lowerRoman"/>
        <w:lvlText w:val="%9."/>
        <w:lvlJc w:val="right"/>
        <w:pPr>
          <w:ind w:left="6480" w:hanging="180"/>
        </w:pPr>
        <w:rPr>
          <w:rFonts w:hint="default"/>
        </w:rPr>
      </w:lvl>
    </w:lvlOverride>
  </w:num>
  <w:num w:numId="6" w16cid:durableId="106897158">
    <w:abstractNumId w:val="3"/>
  </w:num>
  <w:num w:numId="7" w16cid:durableId="1494835823">
    <w:abstractNumId w:val="7"/>
  </w:num>
  <w:num w:numId="8" w16cid:durableId="1408769615">
    <w:abstractNumId w:val="0"/>
  </w:num>
  <w:num w:numId="9" w16cid:durableId="1561019241">
    <w:abstractNumId w:val="5"/>
  </w:num>
  <w:num w:numId="10" w16cid:durableId="533471141">
    <w:abstractNumId w:val="4"/>
  </w:num>
  <w:num w:numId="11" w16cid:durableId="1698583765">
    <w:abstractNumId w:val="8"/>
  </w:num>
  <w:num w:numId="12" w16cid:durableId="2038852461">
    <w:abstractNumId w:val="2"/>
  </w:num>
  <w:num w:numId="13" w16cid:durableId="1491825718">
    <w:abstractNumId w:val="9"/>
  </w:num>
  <w:num w:numId="14" w16cid:durableId="1809127772">
    <w:abstractNumId w:val="12"/>
  </w:num>
  <w:num w:numId="15" w16cid:durableId="1772772877">
    <w:abstractNumId w:val="1"/>
  </w:num>
  <w:num w:numId="16" w16cid:durableId="876351012">
    <w:abstractNumId w:val="6"/>
  </w:num>
  <w:num w:numId="17" w16cid:durableId="14837378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B81"/>
    <w:rsid w:val="00050B81"/>
    <w:rsid w:val="000737D1"/>
    <w:rsid w:val="0007616E"/>
    <w:rsid w:val="000A4C22"/>
    <w:rsid w:val="000D793E"/>
    <w:rsid w:val="000F1E0B"/>
    <w:rsid w:val="00113E20"/>
    <w:rsid w:val="00121626"/>
    <w:rsid w:val="001A03B5"/>
    <w:rsid w:val="001A3F9B"/>
    <w:rsid w:val="001D341B"/>
    <w:rsid w:val="001F2941"/>
    <w:rsid w:val="002059C8"/>
    <w:rsid w:val="00222DA9"/>
    <w:rsid w:val="002743E3"/>
    <w:rsid w:val="002B0F35"/>
    <w:rsid w:val="002C33DD"/>
    <w:rsid w:val="002E719F"/>
    <w:rsid w:val="00325152"/>
    <w:rsid w:val="00366987"/>
    <w:rsid w:val="00375BAC"/>
    <w:rsid w:val="003966D9"/>
    <w:rsid w:val="003B45BC"/>
    <w:rsid w:val="003D1164"/>
    <w:rsid w:val="004770A1"/>
    <w:rsid w:val="00503078"/>
    <w:rsid w:val="00534DC1"/>
    <w:rsid w:val="005400BD"/>
    <w:rsid w:val="00570308"/>
    <w:rsid w:val="006044A7"/>
    <w:rsid w:val="0066632E"/>
    <w:rsid w:val="00681300"/>
    <w:rsid w:val="006A4497"/>
    <w:rsid w:val="006C1EDF"/>
    <w:rsid w:val="007144D5"/>
    <w:rsid w:val="007165B6"/>
    <w:rsid w:val="00716C61"/>
    <w:rsid w:val="00726337"/>
    <w:rsid w:val="007320D7"/>
    <w:rsid w:val="00732E69"/>
    <w:rsid w:val="00777FC6"/>
    <w:rsid w:val="007A5FCF"/>
    <w:rsid w:val="008343A9"/>
    <w:rsid w:val="0084397E"/>
    <w:rsid w:val="00852FDD"/>
    <w:rsid w:val="008649BF"/>
    <w:rsid w:val="00907017"/>
    <w:rsid w:val="00974C95"/>
    <w:rsid w:val="00992349"/>
    <w:rsid w:val="00A33000"/>
    <w:rsid w:val="00A45BD0"/>
    <w:rsid w:val="00AF225B"/>
    <w:rsid w:val="00B25922"/>
    <w:rsid w:val="00B27DD8"/>
    <w:rsid w:val="00B425BF"/>
    <w:rsid w:val="00B66EDB"/>
    <w:rsid w:val="00B71DD4"/>
    <w:rsid w:val="00B82D70"/>
    <w:rsid w:val="00B97D86"/>
    <w:rsid w:val="00BA5A4E"/>
    <w:rsid w:val="00BB5C14"/>
    <w:rsid w:val="00C901E5"/>
    <w:rsid w:val="00CC62F3"/>
    <w:rsid w:val="00CE2364"/>
    <w:rsid w:val="00CE6E75"/>
    <w:rsid w:val="00D52654"/>
    <w:rsid w:val="00DA5457"/>
    <w:rsid w:val="00DC17E6"/>
    <w:rsid w:val="00DC6A5A"/>
    <w:rsid w:val="00DE541C"/>
    <w:rsid w:val="00DE56EF"/>
    <w:rsid w:val="00E11DBF"/>
    <w:rsid w:val="00E52D4E"/>
    <w:rsid w:val="00E7260D"/>
    <w:rsid w:val="00EA1E0D"/>
    <w:rsid w:val="00F04268"/>
    <w:rsid w:val="00F1731B"/>
    <w:rsid w:val="00F21E96"/>
    <w:rsid w:val="00F840AB"/>
    <w:rsid w:val="00FE04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B9CAC"/>
  <w15:docId w15:val="{42D523DD-20AE-41C8-A432-C51552EB6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050B8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D341B"/>
    <w:pPr>
      <w:ind w:left="720"/>
      <w:contextualSpacing/>
    </w:pPr>
  </w:style>
  <w:style w:type="character" w:styleId="-">
    <w:name w:val="Hyperlink"/>
    <w:basedOn w:val="a0"/>
    <w:uiPriority w:val="99"/>
    <w:unhideWhenUsed/>
    <w:rsid w:val="00AF225B"/>
    <w:rPr>
      <w:color w:val="0000FF" w:themeColor="hyperlink"/>
      <w:u w:val="single"/>
    </w:rPr>
  </w:style>
  <w:style w:type="character" w:customStyle="1" w:styleId="infolabel">
    <w:name w:val="info_label"/>
    <w:basedOn w:val="a0"/>
    <w:rsid w:val="00DE56EF"/>
  </w:style>
  <w:style w:type="character" w:customStyle="1" w:styleId="infovalue">
    <w:name w:val="info_value"/>
    <w:basedOn w:val="a0"/>
    <w:rsid w:val="00DE56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86716">
      <w:bodyDiv w:val="1"/>
      <w:marLeft w:val="0"/>
      <w:marRight w:val="0"/>
      <w:marTop w:val="0"/>
      <w:marBottom w:val="0"/>
      <w:divBdr>
        <w:top w:val="none" w:sz="0" w:space="0" w:color="auto"/>
        <w:left w:val="none" w:sz="0" w:space="0" w:color="auto"/>
        <w:bottom w:val="none" w:sz="0" w:space="0" w:color="auto"/>
        <w:right w:val="none" w:sz="0" w:space="0" w:color="auto"/>
      </w:divBdr>
      <w:divsChild>
        <w:div w:id="704449170">
          <w:marLeft w:val="0"/>
          <w:marRight w:val="0"/>
          <w:marTop w:val="0"/>
          <w:marBottom w:val="0"/>
          <w:divBdr>
            <w:top w:val="none" w:sz="0" w:space="0" w:color="auto"/>
            <w:left w:val="none" w:sz="0" w:space="0" w:color="auto"/>
            <w:bottom w:val="none" w:sz="0" w:space="0" w:color="auto"/>
            <w:right w:val="none" w:sz="0" w:space="0" w:color="auto"/>
          </w:divBdr>
        </w:div>
      </w:divsChild>
    </w:div>
    <w:div w:id="71660576">
      <w:bodyDiv w:val="1"/>
      <w:marLeft w:val="0"/>
      <w:marRight w:val="0"/>
      <w:marTop w:val="0"/>
      <w:marBottom w:val="0"/>
      <w:divBdr>
        <w:top w:val="none" w:sz="0" w:space="0" w:color="auto"/>
        <w:left w:val="none" w:sz="0" w:space="0" w:color="auto"/>
        <w:bottom w:val="none" w:sz="0" w:space="0" w:color="auto"/>
        <w:right w:val="none" w:sz="0" w:space="0" w:color="auto"/>
      </w:divBdr>
      <w:divsChild>
        <w:div w:id="1090928365">
          <w:marLeft w:val="0"/>
          <w:marRight w:val="0"/>
          <w:marTop w:val="0"/>
          <w:marBottom w:val="0"/>
          <w:divBdr>
            <w:top w:val="none" w:sz="0" w:space="0" w:color="auto"/>
            <w:left w:val="none" w:sz="0" w:space="0" w:color="auto"/>
            <w:bottom w:val="none" w:sz="0" w:space="0" w:color="auto"/>
            <w:right w:val="none" w:sz="0" w:space="0" w:color="auto"/>
          </w:divBdr>
        </w:div>
        <w:div w:id="504512777">
          <w:marLeft w:val="0"/>
          <w:marRight w:val="0"/>
          <w:marTop w:val="0"/>
          <w:marBottom w:val="0"/>
          <w:divBdr>
            <w:top w:val="none" w:sz="0" w:space="0" w:color="auto"/>
            <w:left w:val="none" w:sz="0" w:space="0" w:color="auto"/>
            <w:bottom w:val="none" w:sz="0" w:space="0" w:color="auto"/>
            <w:right w:val="none" w:sz="0" w:space="0" w:color="auto"/>
          </w:divBdr>
        </w:div>
      </w:divsChild>
    </w:div>
    <w:div w:id="95953261">
      <w:bodyDiv w:val="1"/>
      <w:marLeft w:val="0"/>
      <w:marRight w:val="0"/>
      <w:marTop w:val="0"/>
      <w:marBottom w:val="0"/>
      <w:divBdr>
        <w:top w:val="none" w:sz="0" w:space="0" w:color="auto"/>
        <w:left w:val="none" w:sz="0" w:space="0" w:color="auto"/>
        <w:bottom w:val="none" w:sz="0" w:space="0" w:color="auto"/>
        <w:right w:val="none" w:sz="0" w:space="0" w:color="auto"/>
      </w:divBdr>
    </w:div>
    <w:div w:id="130751783">
      <w:bodyDiv w:val="1"/>
      <w:marLeft w:val="0"/>
      <w:marRight w:val="0"/>
      <w:marTop w:val="0"/>
      <w:marBottom w:val="0"/>
      <w:divBdr>
        <w:top w:val="none" w:sz="0" w:space="0" w:color="auto"/>
        <w:left w:val="none" w:sz="0" w:space="0" w:color="auto"/>
        <w:bottom w:val="none" w:sz="0" w:space="0" w:color="auto"/>
        <w:right w:val="none" w:sz="0" w:space="0" w:color="auto"/>
      </w:divBdr>
    </w:div>
    <w:div w:id="172427806">
      <w:bodyDiv w:val="1"/>
      <w:marLeft w:val="0"/>
      <w:marRight w:val="0"/>
      <w:marTop w:val="0"/>
      <w:marBottom w:val="0"/>
      <w:divBdr>
        <w:top w:val="none" w:sz="0" w:space="0" w:color="auto"/>
        <w:left w:val="none" w:sz="0" w:space="0" w:color="auto"/>
        <w:bottom w:val="none" w:sz="0" w:space="0" w:color="auto"/>
        <w:right w:val="none" w:sz="0" w:space="0" w:color="auto"/>
      </w:divBdr>
    </w:div>
    <w:div w:id="657269039">
      <w:bodyDiv w:val="1"/>
      <w:marLeft w:val="0"/>
      <w:marRight w:val="0"/>
      <w:marTop w:val="0"/>
      <w:marBottom w:val="0"/>
      <w:divBdr>
        <w:top w:val="none" w:sz="0" w:space="0" w:color="auto"/>
        <w:left w:val="none" w:sz="0" w:space="0" w:color="auto"/>
        <w:bottom w:val="none" w:sz="0" w:space="0" w:color="auto"/>
        <w:right w:val="none" w:sz="0" w:space="0" w:color="auto"/>
      </w:divBdr>
    </w:div>
    <w:div w:id="708649413">
      <w:bodyDiv w:val="1"/>
      <w:marLeft w:val="0"/>
      <w:marRight w:val="0"/>
      <w:marTop w:val="0"/>
      <w:marBottom w:val="0"/>
      <w:divBdr>
        <w:top w:val="none" w:sz="0" w:space="0" w:color="auto"/>
        <w:left w:val="none" w:sz="0" w:space="0" w:color="auto"/>
        <w:bottom w:val="none" w:sz="0" w:space="0" w:color="auto"/>
        <w:right w:val="none" w:sz="0" w:space="0" w:color="auto"/>
      </w:divBdr>
    </w:div>
    <w:div w:id="790831317">
      <w:bodyDiv w:val="1"/>
      <w:marLeft w:val="0"/>
      <w:marRight w:val="0"/>
      <w:marTop w:val="0"/>
      <w:marBottom w:val="0"/>
      <w:divBdr>
        <w:top w:val="none" w:sz="0" w:space="0" w:color="auto"/>
        <w:left w:val="none" w:sz="0" w:space="0" w:color="auto"/>
        <w:bottom w:val="none" w:sz="0" w:space="0" w:color="auto"/>
        <w:right w:val="none" w:sz="0" w:space="0" w:color="auto"/>
      </w:divBdr>
    </w:div>
    <w:div w:id="844511494">
      <w:bodyDiv w:val="1"/>
      <w:marLeft w:val="0"/>
      <w:marRight w:val="0"/>
      <w:marTop w:val="0"/>
      <w:marBottom w:val="0"/>
      <w:divBdr>
        <w:top w:val="none" w:sz="0" w:space="0" w:color="auto"/>
        <w:left w:val="none" w:sz="0" w:space="0" w:color="auto"/>
        <w:bottom w:val="none" w:sz="0" w:space="0" w:color="auto"/>
        <w:right w:val="none" w:sz="0" w:space="0" w:color="auto"/>
      </w:divBdr>
    </w:div>
    <w:div w:id="884567286">
      <w:bodyDiv w:val="1"/>
      <w:marLeft w:val="0"/>
      <w:marRight w:val="0"/>
      <w:marTop w:val="0"/>
      <w:marBottom w:val="0"/>
      <w:divBdr>
        <w:top w:val="none" w:sz="0" w:space="0" w:color="auto"/>
        <w:left w:val="none" w:sz="0" w:space="0" w:color="auto"/>
        <w:bottom w:val="none" w:sz="0" w:space="0" w:color="auto"/>
        <w:right w:val="none" w:sz="0" w:space="0" w:color="auto"/>
      </w:divBdr>
    </w:div>
    <w:div w:id="1044015478">
      <w:bodyDiv w:val="1"/>
      <w:marLeft w:val="0"/>
      <w:marRight w:val="0"/>
      <w:marTop w:val="0"/>
      <w:marBottom w:val="0"/>
      <w:divBdr>
        <w:top w:val="none" w:sz="0" w:space="0" w:color="auto"/>
        <w:left w:val="none" w:sz="0" w:space="0" w:color="auto"/>
        <w:bottom w:val="none" w:sz="0" w:space="0" w:color="auto"/>
        <w:right w:val="none" w:sz="0" w:space="0" w:color="auto"/>
      </w:divBdr>
    </w:div>
    <w:div w:id="1182817070">
      <w:bodyDiv w:val="1"/>
      <w:marLeft w:val="0"/>
      <w:marRight w:val="0"/>
      <w:marTop w:val="0"/>
      <w:marBottom w:val="0"/>
      <w:divBdr>
        <w:top w:val="none" w:sz="0" w:space="0" w:color="auto"/>
        <w:left w:val="none" w:sz="0" w:space="0" w:color="auto"/>
        <w:bottom w:val="none" w:sz="0" w:space="0" w:color="auto"/>
        <w:right w:val="none" w:sz="0" w:space="0" w:color="auto"/>
      </w:divBdr>
      <w:divsChild>
        <w:div w:id="1470592429">
          <w:marLeft w:val="0"/>
          <w:marRight w:val="0"/>
          <w:marTop w:val="0"/>
          <w:marBottom w:val="0"/>
          <w:divBdr>
            <w:top w:val="none" w:sz="0" w:space="0" w:color="auto"/>
            <w:left w:val="none" w:sz="0" w:space="0" w:color="auto"/>
            <w:bottom w:val="none" w:sz="0" w:space="0" w:color="auto"/>
            <w:right w:val="none" w:sz="0" w:space="0" w:color="auto"/>
          </w:divBdr>
        </w:div>
        <w:div w:id="434129534">
          <w:marLeft w:val="0"/>
          <w:marRight w:val="0"/>
          <w:marTop w:val="0"/>
          <w:marBottom w:val="0"/>
          <w:divBdr>
            <w:top w:val="none" w:sz="0" w:space="0" w:color="auto"/>
            <w:left w:val="none" w:sz="0" w:space="0" w:color="auto"/>
            <w:bottom w:val="none" w:sz="0" w:space="0" w:color="auto"/>
            <w:right w:val="none" w:sz="0" w:space="0" w:color="auto"/>
          </w:divBdr>
        </w:div>
        <w:div w:id="1770806101">
          <w:marLeft w:val="0"/>
          <w:marRight w:val="0"/>
          <w:marTop w:val="0"/>
          <w:marBottom w:val="0"/>
          <w:divBdr>
            <w:top w:val="none" w:sz="0" w:space="0" w:color="auto"/>
            <w:left w:val="none" w:sz="0" w:space="0" w:color="auto"/>
            <w:bottom w:val="none" w:sz="0" w:space="0" w:color="auto"/>
            <w:right w:val="none" w:sz="0" w:space="0" w:color="auto"/>
          </w:divBdr>
        </w:div>
      </w:divsChild>
    </w:div>
    <w:div w:id="1276061814">
      <w:bodyDiv w:val="1"/>
      <w:marLeft w:val="0"/>
      <w:marRight w:val="0"/>
      <w:marTop w:val="0"/>
      <w:marBottom w:val="0"/>
      <w:divBdr>
        <w:top w:val="none" w:sz="0" w:space="0" w:color="auto"/>
        <w:left w:val="none" w:sz="0" w:space="0" w:color="auto"/>
        <w:bottom w:val="none" w:sz="0" w:space="0" w:color="auto"/>
        <w:right w:val="none" w:sz="0" w:space="0" w:color="auto"/>
      </w:divBdr>
    </w:div>
    <w:div w:id="1345791360">
      <w:bodyDiv w:val="1"/>
      <w:marLeft w:val="0"/>
      <w:marRight w:val="0"/>
      <w:marTop w:val="0"/>
      <w:marBottom w:val="0"/>
      <w:divBdr>
        <w:top w:val="none" w:sz="0" w:space="0" w:color="auto"/>
        <w:left w:val="none" w:sz="0" w:space="0" w:color="auto"/>
        <w:bottom w:val="none" w:sz="0" w:space="0" w:color="auto"/>
        <w:right w:val="none" w:sz="0" w:space="0" w:color="auto"/>
      </w:divBdr>
    </w:div>
    <w:div w:id="1423069652">
      <w:bodyDiv w:val="1"/>
      <w:marLeft w:val="0"/>
      <w:marRight w:val="0"/>
      <w:marTop w:val="0"/>
      <w:marBottom w:val="0"/>
      <w:divBdr>
        <w:top w:val="none" w:sz="0" w:space="0" w:color="auto"/>
        <w:left w:val="none" w:sz="0" w:space="0" w:color="auto"/>
        <w:bottom w:val="none" w:sz="0" w:space="0" w:color="auto"/>
        <w:right w:val="none" w:sz="0" w:space="0" w:color="auto"/>
      </w:divBdr>
    </w:div>
    <w:div w:id="1442795888">
      <w:bodyDiv w:val="1"/>
      <w:marLeft w:val="0"/>
      <w:marRight w:val="0"/>
      <w:marTop w:val="0"/>
      <w:marBottom w:val="0"/>
      <w:divBdr>
        <w:top w:val="none" w:sz="0" w:space="0" w:color="auto"/>
        <w:left w:val="none" w:sz="0" w:space="0" w:color="auto"/>
        <w:bottom w:val="none" w:sz="0" w:space="0" w:color="auto"/>
        <w:right w:val="none" w:sz="0" w:space="0" w:color="auto"/>
      </w:divBdr>
    </w:div>
    <w:div w:id="1465781113">
      <w:bodyDiv w:val="1"/>
      <w:marLeft w:val="0"/>
      <w:marRight w:val="0"/>
      <w:marTop w:val="0"/>
      <w:marBottom w:val="0"/>
      <w:divBdr>
        <w:top w:val="none" w:sz="0" w:space="0" w:color="auto"/>
        <w:left w:val="none" w:sz="0" w:space="0" w:color="auto"/>
        <w:bottom w:val="none" w:sz="0" w:space="0" w:color="auto"/>
        <w:right w:val="none" w:sz="0" w:space="0" w:color="auto"/>
      </w:divBdr>
    </w:div>
    <w:div w:id="1473016348">
      <w:bodyDiv w:val="1"/>
      <w:marLeft w:val="0"/>
      <w:marRight w:val="0"/>
      <w:marTop w:val="0"/>
      <w:marBottom w:val="0"/>
      <w:divBdr>
        <w:top w:val="none" w:sz="0" w:space="0" w:color="auto"/>
        <w:left w:val="none" w:sz="0" w:space="0" w:color="auto"/>
        <w:bottom w:val="none" w:sz="0" w:space="0" w:color="auto"/>
        <w:right w:val="none" w:sz="0" w:space="0" w:color="auto"/>
      </w:divBdr>
    </w:div>
    <w:div w:id="1628659947">
      <w:bodyDiv w:val="1"/>
      <w:marLeft w:val="0"/>
      <w:marRight w:val="0"/>
      <w:marTop w:val="0"/>
      <w:marBottom w:val="0"/>
      <w:divBdr>
        <w:top w:val="none" w:sz="0" w:space="0" w:color="auto"/>
        <w:left w:val="none" w:sz="0" w:space="0" w:color="auto"/>
        <w:bottom w:val="none" w:sz="0" w:space="0" w:color="auto"/>
        <w:right w:val="none" w:sz="0" w:space="0" w:color="auto"/>
      </w:divBdr>
    </w:div>
    <w:div w:id="1709836023">
      <w:bodyDiv w:val="1"/>
      <w:marLeft w:val="0"/>
      <w:marRight w:val="0"/>
      <w:marTop w:val="0"/>
      <w:marBottom w:val="0"/>
      <w:divBdr>
        <w:top w:val="none" w:sz="0" w:space="0" w:color="auto"/>
        <w:left w:val="none" w:sz="0" w:space="0" w:color="auto"/>
        <w:bottom w:val="none" w:sz="0" w:space="0" w:color="auto"/>
        <w:right w:val="none" w:sz="0" w:space="0" w:color="auto"/>
      </w:divBdr>
    </w:div>
    <w:div w:id="1788573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4D7838-66C5-4654-931B-28D417397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763</Words>
  <Characters>4123</Characters>
  <Application>Microsoft Office Word</Application>
  <DocSecurity>0</DocSecurity>
  <Lines>34</Lines>
  <Paragraphs>9</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Grizli777</Company>
  <LinksUpToDate>false</LinksUpToDate>
  <CharactersWithSpaces>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ipsil</dc:creator>
  <cp:lastModifiedBy>Alexia Giannoyzakoy</cp:lastModifiedBy>
  <cp:revision>4</cp:revision>
  <dcterms:created xsi:type="dcterms:W3CDTF">2026-02-20T12:28:00Z</dcterms:created>
  <dcterms:modified xsi:type="dcterms:W3CDTF">2026-10-23T10:07:00Z</dcterms:modified>
</cp:coreProperties>
</file>