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7860A" w14:textId="77777777" w:rsidR="00955FA7" w:rsidRPr="00B57786" w:rsidRDefault="00955FA7" w:rsidP="00955FA7">
      <w:pPr>
        <w:spacing w:before="120" w:line="276" w:lineRule="auto"/>
        <w:jc w:val="center"/>
        <w:rPr>
          <w:rFonts w:ascii="Calibri" w:hAnsi="Calibri" w:cs="Arial"/>
          <w:color w:val="000000" w:themeColor="text1"/>
          <w:lang w:val="el-GR"/>
        </w:rPr>
      </w:pPr>
      <w:bookmarkStart w:id="0" w:name="_GoBack"/>
      <w:bookmarkEnd w:id="0"/>
      <w:r w:rsidRPr="00B57786">
        <w:rPr>
          <w:rFonts w:ascii="Calibri" w:hAnsi="Calibri" w:cs="Arial"/>
          <w:b/>
          <w:color w:val="000000" w:themeColor="text1"/>
          <w:lang w:val="el-GR"/>
        </w:rPr>
        <w:t>ΠΕΡΙΓΡΑΜΜΑ ΜΑΘΗΜΑΤΟΣ</w:t>
      </w:r>
    </w:p>
    <w:p w14:paraId="1E8DEE73" w14:textId="77777777" w:rsidR="00955FA7" w:rsidRPr="00B57786" w:rsidRDefault="00955FA7" w:rsidP="00955FA7">
      <w:pPr>
        <w:widowControl w:val="0"/>
        <w:numPr>
          <w:ilvl w:val="0"/>
          <w:numId w:val="1"/>
        </w:numPr>
        <w:autoSpaceDE w:val="0"/>
        <w:autoSpaceDN w:val="0"/>
        <w:adjustRightInd w:val="0"/>
        <w:spacing w:before="120" w:after="200" w:line="276" w:lineRule="auto"/>
        <w:ind w:left="357" w:hanging="357"/>
        <w:rPr>
          <w:rFonts w:ascii="Calibri" w:hAnsi="Calibri" w:cs="Arial"/>
          <w:b/>
          <w:color w:val="000000" w:themeColor="text1"/>
          <w:sz w:val="22"/>
          <w:szCs w:val="22"/>
        </w:rPr>
      </w:pPr>
      <w:r w:rsidRPr="00B57786">
        <w:rPr>
          <w:rFonts w:ascii="Calibri" w:hAnsi="Calibri" w:cs="Arial"/>
          <w:b/>
          <w:color w:val="000000" w:themeColor="text1"/>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1124"/>
        <w:gridCol w:w="1260"/>
        <w:gridCol w:w="1208"/>
        <w:gridCol w:w="348"/>
        <w:gridCol w:w="1236"/>
      </w:tblGrid>
      <w:tr w:rsidR="00B57786" w:rsidRPr="00074C59" w14:paraId="6E1C2C68"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460169D3" w14:textId="77777777" w:rsidR="00044494" w:rsidRPr="00B57786" w:rsidRDefault="00044494" w:rsidP="00044494">
            <w:pPr>
              <w:jc w:val="right"/>
              <w:rPr>
                <w:rFonts w:ascii="Calibri" w:hAnsi="Calibri" w:cs="Arial"/>
                <w:b/>
                <w:color w:val="000000" w:themeColor="text1"/>
                <w:sz w:val="20"/>
                <w:szCs w:val="20"/>
                <w:lang w:val="el-GR"/>
              </w:rPr>
            </w:pPr>
            <w:r w:rsidRPr="00B57786">
              <w:rPr>
                <w:rFonts w:ascii="Calibri" w:hAnsi="Calibri" w:cs="Arial"/>
                <w:b/>
                <w:color w:val="000000" w:themeColor="text1"/>
                <w:sz w:val="20"/>
                <w:szCs w:val="20"/>
                <w:lang w:val="el-GR"/>
              </w:rPr>
              <w:t>ΣΧΟΛΗ</w:t>
            </w:r>
          </w:p>
        </w:tc>
        <w:tc>
          <w:tcPr>
            <w:tcW w:w="5176" w:type="dxa"/>
            <w:gridSpan w:val="5"/>
            <w:tcBorders>
              <w:top w:val="single" w:sz="4" w:space="0" w:color="auto"/>
              <w:left w:val="single" w:sz="4" w:space="0" w:color="auto"/>
              <w:bottom w:val="single" w:sz="4" w:space="0" w:color="auto"/>
              <w:right w:val="single" w:sz="4" w:space="0" w:color="auto"/>
            </w:tcBorders>
          </w:tcPr>
          <w:p w14:paraId="3F45A6C8" w14:textId="54626329" w:rsidR="00044494" w:rsidRPr="00B57786" w:rsidRDefault="00044494" w:rsidP="00044494">
            <w:p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ΕΦΑΡΜΟΣΜΕΝΩΝ ΟΙΚΟΝΟΜΙΚΩΝ ΚΑΙ ΚΟΙΝΩΝΙΚΩΝ ΕΠΙΣΤΗΜΩΝ</w:t>
            </w:r>
          </w:p>
        </w:tc>
      </w:tr>
      <w:tr w:rsidR="00B57786" w:rsidRPr="00B57786" w14:paraId="3F32C631"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49E0853F" w14:textId="77777777" w:rsidR="00044494" w:rsidRPr="00B57786" w:rsidRDefault="00044494" w:rsidP="00044494">
            <w:pPr>
              <w:jc w:val="right"/>
              <w:rPr>
                <w:rFonts w:ascii="Calibri" w:hAnsi="Calibri" w:cs="Arial"/>
                <w:b/>
                <w:color w:val="000000" w:themeColor="text1"/>
                <w:sz w:val="20"/>
                <w:szCs w:val="20"/>
                <w:lang w:val="el-GR"/>
              </w:rPr>
            </w:pPr>
            <w:r w:rsidRPr="00B57786">
              <w:rPr>
                <w:rFonts w:ascii="Calibri" w:hAnsi="Calibri" w:cs="Arial"/>
                <w:b/>
                <w:color w:val="000000" w:themeColor="text1"/>
                <w:sz w:val="20"/>
                <w:szCs w:val="20"/>
                <w:lang w:val="el-GR"/>
              </w:rPr>
              <w:t>ΤΜΗΜΑ</w:t>
            </w:r>
          </w:p>
        </w:tc>
        <w:tc>
          <w:tcPr>
            <w:tcW w:w="5176" w:type="dxa"/>
            <w:gridSpan w:val="5"/>
            <w:tcBorders>
              <w:top w:val="single" w:sz="4" w:space="0" w:color="auto"/>
              <w:left w:val="single" w:sz="4" w:space="0" w:color="auto"/>
              <w:bottom w:val="single" w:sz="4" w:space="0" w:color="auto"/>
              <w:right w:val="single" w:sz="4" w:space="0" w:color="auto"/>
            </w:tcBorders>
          </w:tcPr>
          <w:p w14:paraId="45649847" w14:textId="05676FF9" w:rsidR="00044494" w:rsidRPr="00B57786" w:rsidRDefault="00044494" w:rsidP="00044494">
            <w:p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rPr>
              <w:t>ΑΓΡΟΤΙΚΗΣ ΟΙΚΟΝΟΜΙΑΣ ΚΑΙ ΑΝΑΠΤΥΞΗΣ</w:t>
            </w:r>
          </w:p>
        </w:tc>
      </w:tr>
      <w:tr w:rsidR="00B57786" w:rsidRPr="00B57786" w14:paraId="55789493"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19EA1CF2" w14:textId="77777777" w:rsidR="00044494" w:rsidRPr="00B57786" w:rsidRDefault="00044494" w:rsidP="00044494">
            <w:pPr>
              <w:jc w:val="right"/>
              <w:rPr>
                <w:rFonts w:ascii="Calibri" w:hAnsi="Calibri" w:cs="Arial"/>
                <w:b/>
                <w:color w:val="000000" w:themeColor="text1"/>
                <w:sz w:val="20"/>
                <w:szCs w:val="20"/>
                <w:lang w:val="el-GR"/>
              </w:rPr>
            </w:pPr>
            <w:r w:rsidRPr="00B57786">
              <w:rPr>
                <w:rFonts w:ascii="Calibri" w:hAnsi="Calibri" w:cs="Arial"/>
                <w:b/>
                <w:color w:val="000000" w:themeColor="text1"/>
                <w:sz w:val="20"/>
                <w:szCs w:val="20"/>
                <w:lang w:val="el-GR"/>
              </w:rPr>
              <w:t xml:space="preserve">ΕΠΙΠΕΔΟ ΣΠΟΥΔΩΝ </w:t>
            </w:r>
          </w:p>
        </w:tc>
        <w:tc>
          <w:tcPr>
            <w:tcW w:w="5176" w:type="dxa"/>
            <w:gridSpan w:val="5"/>
            <w:tcBorders>
              <w:top w:val="single" w:sz="4" w:space="0" w:color="auto"/>
              <w:left w:val="single" w:sz="4" w:space="0" w:color="auto"/>
              <w:bottom w:val="single" w:sz="4" w:space="0" w:color="auto"/>
              <w:right w:val="single" w:sz="4" w:space="0" w:color="auto"/>
            </w:tcBorders>
          </w:tcPr>
          <w:p w14:paraId="45652CE8" w14:textId="523F3FCB" w:rsidR="00044494" w:rsidRPr="00B57786" w:rsidRDefault="00044494" w:rsidP="00044494">
            <w:pPr>
              <w:rPr>
                <w:rFonts w:asciiTheme="minorHAnsi" w:hAnsiTheme="minorHAnsi" w:cstheme="minorHAnsi"/>
                <w:color w:val="000000" w:themeColor="text1"/>
                <w:sz w:val="20"/>
                <w:szCs w:val="20"/>
                <w:lang w:val="el-GR"/>
              </w:rPr>
            </w:pPr>
            <w:proofErr w:type="spellStart"/>
            <w:r w:rsidRPr="00B57786">
              <w:rPr>
                <w:rFonts w:asciiTheme="minorHAnsi" w:hAnsiTheme="minorHAnsi" w:cstheme="minorHAnsi"/>
                <w:i/>
                <w:color w:val="000000" w:themeColor="text1"/>
                <w:sz w:val="18"/>
                <w:szCs w:val="18"/>
              </w:rPr>
              <w:t>Προ</w:t>
            </w:r>
            <w:proofErr w:type="spellEnd"/>
            <w:r w:rsidRPr="00B57786">
              <w:rPr>
                <w:rFonts w:asciiTheme="minorHAnsi" w:hAnsiTheme="minorHAnsi" w:cstheme="minorHAnsi"/>
                <w:i/>
                <w:color w:val="000000" w:themeColor="text1"/>
                <w:sz w:val="18"/>
                <w:szCs w:val="18"/>
              </w:rPr>
              <w:t>πτυχιακό</w:t>
            </w:r>
          </w:p>
        </w:tc>
      </w:tr>
      <w:tr w:rsidR="00B57786" w:rsidRPr="00B57786" w14:paraId="33EEB9D8"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0DE8B282" w14:textId="77777777" w:rsidR="00955FA7" w:rsidRPr="00B57786" w:rsidRDefault="00955FA7">
            <w:pPr>
              <w:jc w:val="right"/>
              <w:rPr>
                <w:rFonts w:ascii="Calibri" w:hAnsi="Calibri" w:cs="Arial"/>
                <w:b/>
                <w:color w:val="000000" w:themeColor="text1"/>
                <w:sz w:val="20"/>
                <w:szCs w:val="20"/>
              </w:rPr>
            </w:pPr>
            <w:r w:rsidRPr="00B57786">
              <w:rPr>
                <w:rFonts w:ascii="Calibri" w:hAnsi="Calibri" w:cs="Arial"/>
                <w:b/>
                <w:color w:val="000000" w:themeColor="text1"/>
                <w:sz w:val="20"/>
                <w:szCs w:val="20"/>
                <w:lang w:val="el-GR"/>
              </w:rPr>
              <w:t>ΚΩΔΙΚΟΣ ΜΑΘΗΜΑΤΟΣ</w:t>
            </w:r>
          </w:p>
        </w:tc>
        <w:tc>
          <w:tcPr>
            <w:tcW w:w="1124" w:type="dxa"/>
            <w:tcBorders>
              <w:top w:val="single" w:sz="4" w:space="0" w:color="auto"/>
              <w:left w:val="single" w:sz="4" w:space="0" w:color="auto"/>
              <w:bottom w:val="single" w:sz="4" w:space="0" w:color="auto"/>
              <w:right w:val="single" w:sz="4" w:space="0" w:color="auto"/>
            </w:tcBorders>
          </w:tcPr>
          <w:p w14:paraId="3314D64E" w14:textId="6C9DB4E8" w:rsidR="00955FA7" w:rsidRPr="00B57786" w:rsidRDefault="00044494" w:rsidP="0014352C">
            <w:pPr>
              <w:rPr>
                <w:rFonts w:asciiTheme="minorHAnsi" w:hAnsiTheme="minorHAnsi" w:cstheme="minorHAnsi"/>
                <w:b/>
                <w:color w:val="000000" w:themeColor="text1"/>
                <w:sz w:val="20"/>
                <w:szCs w:val="20"/>
                <w:lang w:val="el-GR"/>
              </w:rPr>
            </w:pPr>
            <w:r w:rsidRPr="00B57786">
              <w:rPr>
                <w:rFonts w:asciiTheme="minorHAnsi" w:hAnsiTheme="minorHAnsi" w:cstheme="minorHAnsi"/>
                <w:color w:val="000000" w:themeColor="text1"/>
                <w:sz w:val="20"/>
                <w:szCs w:val="20"/>
                <w:lang w:val="el-GR"/>
              </w:rPr>
              <w:t>308</w:t>
            </w:r>
          </w:p>
        </w:tc>
        <w:tc>
          <w:tcPr>
            <w:tcW w:w="2468" w:type="dxa"/>
            <w:gridSpan w:val="2"/>
            <w:tcBorders>
              <w:top w:val="single" w:sz="4" w:space="0" w:color="auto"/>
              <w:left w:val="single" w:sz="4" w:space="0" w:color="auto"/>
              <w:bottom w:val="single" w:sz="4" w:space="0" w:color="auto"/>
              <w:right w:val="single" w:sz="4" w:space="0" w:color="auto"/>
            </w:tcBorders>
            <w:shd w:val="clear" w:color="auto" w:fill="DDD9C3"/>
          </w:tcPr>
          <w:p w14:paraId="416E4733" w14:textId="77777777" w:rsidR="00955FA7" w:rsidRPr="00B57786" w:rsidRDefault="00955FA7">
            <w:pPr>
              <w:jc w:val="right"/>
              <w:rPr>
                <w:rFonts w:asciiTheme="minorHAnsi" w:hAnsiTheme="minorHAnsi" w:cstheme="minorHAnsi"/>
                <w:b/>
                <w:color w:val="000000" w:themeColor="text1"/>
                <w:sz w:val="20"/>
                <w:szCs w:val="20"/>
              </w:rPr>
            </w:pPr>
            <w:r w:rsidRPr="00B57786">
              <w:rPr>
                <w:rFonts w:asciiTheme="minorHAnsi" w:hAnsiTheme="minorHAnsi" w:cstheme="minorHAnsi"/>
                <w:b/>
                <w:color w:val="000000" w:themeColor="text1"/>
                <w:sz w:val="20"/>
                <w:szCs w:val="20"/>
                <w:lang w:val="el-GR"/>
              </w:rPr>
              <w:t>ΕΞΑΜΗΝΟ ΣΠΟΥΔΩΝ</w:t>
            </w:r>
          </w:p>
        </w:tc>
        <w:tc>
          <w:tcPr>
            <w:tcW w:w="1584" w:type="dxa"/>
            <w:gridSpan w:val="2"/>
            <w:tcBorders>
              <w:top w:val="single" w:sz="4" w:space="0" w:color="auto"/>
              <w:left w:val="single" w:sz="4" w:space="0" w:color="auto"/>
              <w:bottom w:val="single" w:sz="4" w:space="0" w:color="auto"/>
              <w:right w:val="single" w:sz="4" w:space="0" w:color="auto"/>
            </w:tcBorders>
          </w:tcPr>
          <w:p w14:paraId="3EAE59B3" w14:textId="23CDA497" w:rsidR="00A53EDB" w:rsidRPr="00B57786" w:rsidRDefault="00044494" w:rsidP="00A53EDB">
            <w:pPr>
              <w:rPr>
                <w:color w:val="000000" w:themeColor="text1"/>
                <w:lang w:val="el-GR"/>
              </w:rPr>
            </w:pPr>
            <w:r w:rsidRPr="00B57786">
              <w:rPr>
                <w:color w:val="000000" w:themeColor="text1"/>
                <w:lang w:val="el-GR"/>
              </w:rPr>
              <w:t>4</w:t>
            </w:r>
            <w:r w:rsidRPr="00B57786">
              <w:rPr>
                <w:color w:val="000000" w:themeColor="text1"/>
                <w:vertAlign w:val="superscript"/>
                <w:lang w:val="el-GR"/>
              </w:rPr>
              <w:t>ο</w:t>
            </w:r>
          </w:p>
          <w:p w14:paraId="41B410A1" w14:textId="77777777" w:rsidR="00955FA7" w:rsidRPr="00B57786" w:rsidRDefault="00955FA7">
            <w:pPr>
              <w:rPr>
                <w:rFonts w:ascii="Calibri" w:hAnsi="Calibri" w:cs="Arial"/>
                <w:b/>
                <w:color w:val="000000" w:themeColor="text1"/>
                <w:sz w:val="20"/>
                <w:szCs w:val="20"/>
                <w:lang w:val="el-GR"/>
              </w:rPr>
            </w:pPr>
          </w:p>
        </w:tc>
      </w:tr>
      <w:tr w:rsidR="00B57786" w:rsidRPr="00B57786" w14:paraId="6F39755A" w14:textId="77777777" w:rsidTr="00AB5DE0">
        <w:trPr>
          <w:trHeight w:val="375"/>
        </w:trPr>
        <w:tc>
          <w:tcPr>
            <w:tcW w:w="3120" w:type="dxa"/>
            <w:tcBorders>
              <w:top w:val="single" w:sz="4" w:space="0" w:color="auto"/>
              <w:left w:val="single" w:sz="4" w:space="0" w:color="auto"/>
              <w:bottom w:val="single" w:sz="4" w:space="0" w:color="auto"/>
              <w:right w:val="single" w:sz="4" w:space="0" w:color="auto"/>
            </w:tcBorders>
            <w:shd w:val="clear" w:color="auto" w:fill="DDD9C3"/>
            <w:vAlign w:val="center"/>
          </w:tcPr>
          <w:p w14:paraId="685C66A3" w14:textId="77777777" w:rsidR="00955FA7" w:rsidRPr="00B57786" w:rsidRDefault="00955FA7">
            <w:pPr>
              <w:jc w:val="right"/>
              <w:rPr>
                <w:rFonts w:ascii="Calibri" w:hAnsi="Calibri" w:cs="Arial"/>
                <w:b/>
                <w:color w:val="000000" w:themeColor="text1"/>
                <w:sz w:val="20"/>
                <w:szCs w:val="20"/>
                <w:lang w:val="el-GR"/>
              </w:rPr>
            </w:pPr>
            <w:r w:rsidRPr="00B57786">
              <w:rPr>
                <w:rFonts w:ascii="Calibri" w:hAnsi="Calibri" w:cs="Arial"/>
                <w:b/>
                <w:color w:val="000000" w:themeColor="text1"/>
                <w:sz w:val="20"/>
                <w:szCs w:val="20"/>
                <w:lang w:val="el-GR"/>
              </w:rPr>
              <w:t>ΤΙΤΛΟΣ ΜΑΘΗΜΑΤΟΣ</w:t>
            </w:r>
          </w:p>
        </w:tc>
        <w:tc>
          <w:tcPr>
            <w:tcW w:w="5176" w:type="dxa"/>
            <w:gridSpan w:val="5"/>
            <w:tcBorders>
              <w:top w:val="single" w:sz="4" w:space="0" w:color="auto"/>
              <w:left w:val="single" w:sz="4" w:space="0" w:color="auto"/>
              <w:bottom w:val="single" w:sz="4" w:space="0" w:color="auto"/>
              <w:right w:val="single" w:sz="4" w:space="0" w:color="auto"/>
            </w:tcBorders>
            <w:vAlign w:val="center"/>
          </w:tcPr>
          <w:p w14:paraId="458FE2A2" w14:textId="70CACA9C" w:rsidR="00A53EDB" w:rsidRPr="00B57786" w:rsidRDefault="00044494" w:rsidP="0014352C">
            <w:pPr>
              <w:rPr>
                <w:rFonts w:asciiTheme="minorHAnsi" w:hAnsiTheme="minorHAnsi" w:cstheme="minorHAnsi"/>
                <w:caps/>
                <w:color w:val="000000" w:themeColor="text1"/>
                <w:sz w:val="20"/>
                <w:szCs w:val="20"/>
                <w:lang w:val="el-GR"/>
              </w:rPr>
            </w:pPr>
            <w:r w:rsidRPr="00B57786">
              <w:rPr>
                <w:rFonts w:asciiTheme="minorHAnsi" w:hAnsiTheme="minorHAnsi" w:cstheme="minorHAnsi"/>
                <w:caps/>
                <w:color w:val="000000" w:themeColor="text1"/>
                <w:sz w:val="20"/>
                <w:szCs w:val="20"/>
                <w:lang w:val="el-GR"/>
              </w:rPr>
              <w:t>ΣΥΜΠΕΡΙΦΟΡΙΚΗ ΚΑΙ ΠΕΙΡΑΜΑΤΙΚΗ ΟΙΚΟΝΟΜΙΚΗ</w:t>
            </w:r>
          </w:p>
          <w:p w14:paraId="3BF63419" w14:textId="77777777" w:rsidR="00955FA7" w:rsidRPr="00B57786" w:rsidRDefault="00955FA7" w:rsidP="0014352C">
            <w:pPr>
              <w:rPr>
                <w:rFonts w:asciiTheme="minorHAnsi" w:hAnsiTheme="minorHAnsi" w:cstheme="minorHAnsi"/>
                <w:color w:val="000000" w:themeColor="text1"/>
                <w:sz w:val="20"/>
                <w:szCs w:val="20"/>
                <w:lang w:val="el-GR"/>
              </w:rPr>
            </w:pPr>
          </w:p>
        </w:tc>
      </w:tr>
      <w:tr w:rsidR="00B57786" w:rsidRPr="00B57786" w14:paraId="13D7B0FF" w14:textId="77777777" w:rsidTr="00AB5DE0">
        <w:trPr>
          <w:trHeight w:val="196"/>
        </w:trPr>
        <w:tc>
          <w:tcPr>
            <w:tcW w:w="5504" w:type="dxa"/>
            <w:gridSpan w:val="3"/>
            <w:tcBorders>
              <w:top w:val="single" w:sz="4" w:space="0" w:color="auto"/>
              <w:left w:val="single" w:sz="4" w:space="0" w:color="auto"/>
              <w:bottom w:val="single" w:sz="4" w:space="0" w:color="auto"/>
              <w:right w:val="single" w:sz="4" w:space="0" w:color="auto"/>
            </w:tcBorders>
            <w:shd w:val="clear" w:color="auto" w:fill="DDD9C3"/>
            <w:vAlign w:val="center"/>
          </w:tcPr>
          <w:p w14:paraId="0A57E879" w14:textId="77777777" w:rsidR="00955FA7" w:rsidRPr="00B57786" w:rsidRDefault="00955FA7">
            <w:pPr>
              <w:jc w:val="center"/>
              <w:rPr>
                <w:rFonts w:ascii="Calibri" w:hAnsi="Calibri" w:cs="Arial"/>
                <w:b/>
                <w:color w:val="000000" w:themeColor="text1"/>
                <w:sz w:val="20"/>
                <w:szCs w:val="20"/>
                <w:lang w:val="el-GR"/>
              </w:rPr>
            </w:pPr>
            <w:r w:rsidRPr="00B57786">
              <w:rPr>
                <w:rFonts w:ascii="Calibri" w:hAnsi="Calibri" w:cs="Arial"/>
                <w:b/>
                <w:color w:val="000000" w:themeColor="text1"/>
                <w:sz w:val="20"/>
                <w:szCs w:val="20"/>
                <w:lang w:val="el-GR"/>
              </w:rPr>
              <w:t xml:space="preserve">ΑΥΤΟΤΕΛΕΙΣ ΔΙΔΑΚΤΙΚΕΣ ΔΡΑΣΤΗΡΙΟΤΗΤΕΣ </w:t>
            </w:r>
            <w:r w:rsidRPr="00B57786">
              <w:rPr>
                <w:rFonts w:ascii="Calibri" w:hAnsi="Calibri" w:cs="Arial"/>
                <w:b/>
                <w:color w:val="000000" w:themeColor="text1"/>
                <w:sz w:val="20"/>
                <w:szCs w:val="20"/>
                <w:lang w:val="el-GR"/>
              </w:rPr>
              <w:br/>
            </w:r>
            <w:r w:rsidRPr="00B57786">
              <w:rPr>
                <w:rFonts w:ascii="Calibri" w:hAnsi="Calibri" w:cs="Arial"/>
                <w:i/>
                <w:color w:val="000000" w:themeColor="text1"/>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6" w:type="dxa"/>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697E1749" w14:textId="77777777" w:rsidR="00955FA7" w:rsidRPr="00B57786" w:rsidRDefault="00955FA7">
            <w:pPr>
              <w:jc w:val="center"/>
              <w:rPr>
                <w:rFonts w:ascii="Calibri" w:hAnsi="Calibri" w:cs="Arial"/>
                <w:b/>
                <w:color w:val="000000" w:themeColor="text1"/>
                <w:sz w:val="20"/>
                <w:szCs w:val="20"/>
                <w:lang w:val="el-GR"/>
              </w:rPr>
            </w:pPr>
            <w:r w:rsidRPr="00B57786">
              <w:rPr>
                <w:rFonts w:ascii="Calibri" w:hAnsi="Calibri" w:cs="Arial"/>
                <w:b/>
                <w:color w:val="000000" w:themeColor="text1"/>
                <w:sz w:val="20"/>
                <w:szCs w:val="20"/>
                <w:lang w:val="el-GR"/>
              </w:rPr>
              <w:t>ΕΒΔΟΜΑΔΙΑΙΕΣ</w:t>
            </w:r>
            <w:r w:rsidRPr="00B57786">
              <w:rPr>
                <w:rFonts w:ascii="Calibri" w:hAnsi="Calibri" w:cs="Arial"/>
                <w:b/>
                <w:color w:val="000000" w:themeColor="text1"/>
                <w:sz w:val="20"/>
                <w:szCs w:val="20"/>
                <w:lang w:val="el-GR"/>
              </w:rPr>
              <w:br/>
              <w:t>ΩΡΕΣ Δ</w:t>
            </w:r>
            <w:r w:rsidRPr="00B57786">
              <w:rPr>
                <w:rFonts w:ascii="Calibri" w:hAnsi="Calibri" w:cs="Arial"/>
                <w:b/>
                <w:color w:val="000000" w:themeColor="text1"/>
                <w:sz w:val="20"/>
                <w:szCs w:val="20"/>
                <w:shd w:val="clear" w:color="auto" w:fill="DDD9C3"/>
                <w:lang w:val="el-GR"/>
              </w:rPr>
              <w:t>ΙΔ</w:t>
            </w:r>
            <w:r w:rsidRPr="00B57786">
              <w:rPr>
                <w:rFonts w:ascii="Calibri" w:hAnsi="Calibri" w:cs="Arial"/>
                <w:b/>
                <w:color w:val="000000" w:themeColor="text1"/>
                <w:sz w:val="20"/>
                <w:szCs w:val="20"/>
                <w:lang w:val="el-GR"/>
              </w:rPr>
              <w:t>ΑΣΚΑΛΙΑΣ</w:t>
            </w:r>
          </w:p>
        </w:tc>
        <w:tc>
          <w:tcPr>
            <w:tcW w:w="1236" w:type="dxa"/>
            <w:tcBorders>
              <w:top w:val="single" w:sz="4" w:space="0" w:color="auto"/>
              <w:left w:val="single" w:sz="4" w:space="0" w:color="auto"/>
              <w:bottom w:val="single" w:sz="4" w:space="0" w:color="auto"/>
              <w:right w:val="single" w:sz="4" w:space="0" w:color="auto"/>
            </w:tcBorders>
            <w:shd w:val="clear" w:color="auto" w:fill="DDD9C3"/>
            <w:vAlign w:val="center"/>
          </w:tcPr>
          <w:p w14:paraId="2550479A" w14:textId="77777777" w:rsidR="00955FA7" w:rsidRPr="00B57786" w:rsidRDefault="00955FA7">
            <w:pPr>
              <w:jc w:val="center"/>
              <w:rPr>
                <w:rFonts w:ascii="Calibri" w:hAnsi="Calibri" w:cs="Arial"/>
                <w:b/>
                <w:color w:val="000000" w:themeColor="text1"/>
                <w:sz w:val="20"/>
                <w:szCs w:val="20"/>
                <w:lang w:val="el-GR"/>
              </w:rPr>
            </w:pPr>
            <w:r w:rsidRPr="00B57786">
              <w:rPr>
                <w:rFonts w:ascii="Calibri" w:hAnsi="Calibri" w:cs="Arial"/>
                <w:b/>
                <w:color w:val="000000" w:themeColor="text1"/>
                <w:sz w:val="20"/>
                <w:szCs w:val="20"/>
                <w:lang w:val="el-GR"/>
              </w:rPr>
              <w:t>ΠΙΣΤΩΤΙΚΕΣ ΜΟΝΑΔΕΣ</w:t>
            </w:r>
          </w:p>
        </w:tc>
      </w:tr>
      <w:tr w:rsidR="00B57786" w:rsidRPr="00B57786" w14:paraId="43138B6C" w14:textId="77777777" w:rsidTr="00AB5DE0">
        <w:trPr>
          <w:trHeight w:val="194"/>
        </w:trPr>
        <w:tc>
          <w:tcPr>
            <w:tcW w:w="5504" w:type="dxa"/>
            <w:gridSpan w:val="3"/>
            <w:tcBorders>
              <w:top w:val="single" w:sz="4" w:space="0" w:color="auto"/>
              <w:left w:val="single" w:sz="4" w:space="0" w:color="auto"/>
              <w:bottom w:val="single" w:sz="4" w:space="0" w:color="auto"/>
              <w:right w:val="single" w:sz="4" w:space="0" w:color="auto"/>
            </w:tcBorders>
          </w:tcPr>
          <w:p w14:paraId="54ADD624" w14:textId="1D24FB3A" w:rsidR="00044494" w:rsidRPr="00B57786" w:rsidRDefault="00044494" w:rsidP="00044494">
            <w:pPr>
              <w:jc w:val="right"/>
              <w:rPr>
                <w:rFonts w:asciiTheme="minorHAnsi" w:hAnsiTheme="minorHAnsi" w:cstheme="minorHAnsi"/>
                <w:color w:val="000000" w:themeColor="text1"/>
                <w:sz w:val="20"/>
                <w:szCs w:val="20"/>
                <w:lang w:val="el-GR"/>
              </w:rPr>
            </w:pPr>
            <w:proofErr w:type="spellStart"/>
            <w:r w:rsidRPr="00B57786">
              <w:rPr>
                <w:rFonts w:asciiTheme="minorHAnsi" w:hAnsiTheme="minorHAnsi" w:cstheme="minorHAnsi"/>
                <w:color w:val="000000" w:themeColor="text1"/>
                <w:sz w:val="20"/>
                <w:szCs w:val="20"/>
              </w:rPr>
              <w:t>Δι</w:t>
            </w:r>
            <w:proofErr w:type="spellEnd"/>
            <w:r w:rsidRPr="00B57786">
              <w:rPr>
                <w:rFonts w:asciiTheme="minorHAnsi" w:hAnsiTheme="minorHAnsi" w:cstheme="minorHAnsi"/>
                <w:color w:val="000000" w:themeColor="text1"/>
                <w:sz w:val="20"/>
                <w:szCs w:val="20"/>
              </w:rPr>
              <w:t xml:space="preserve">αλέξεις και </w:t>
            </w:r>
            <w:proofErr w:type="spellStart"/>
            <w:r w:rsidRPr="00B57786">
              <w:rPr>
                <w:rFonts w:asciiTheme="minorHAnsi" w:hAnsiTheme="minorHAnsi" w:cstheme="minorHAnsi"/>
                <w:color w:val="000000" w:themeColor="text1"/>
                <w:sz w:val="20"/>
                <w:szCs w:val="20"/>
              </w:rPr>
              <w:t>Ασκήσεις</w:t>
            </w:r>
            <w:proofErr w:type="spellEnd"/>
            <w:r w:rsidRPr="00B57786">
              <w:rPr>
                <w:rFonts w:asciiTheme="minorHAnsi" w:hAnsiTheme="minorHAnsi" w:cstheme="minorHAnsi"/>
                <w:color w:val="000000" w:themeColor="text1"/>
                <w:sz w:val="20"/>
                <w:szCs w:val="20"/>
              </w:rPr>
              <w:t xml:space="preserve"> </w:t>
            </w:r>
            <w:proofErr w:type="spellStart"/>
            <w:r w:rsidRPr="00B57786">
              <w:rPr>
                <w:rFonts w:asciiTheme="minorHAnsi" w:hAnsiTheme="minorHAnsi" w:cstheme="minorHAnsi"/>
                <w:color w:val="000000" w:themeColor="text1"/>
                <w:sz w:val="20"/>
                <w:szCs w:val="20"/>
              </w:rPr>
              <w:t>Πράξης</w:t>
            </w:r>
            <w:proofErr w:type="spellEnd"/>
          </w:p>
        </w:tc>
        <w:tc>
          <w:tcPr>
            <w:tcW w:w="1556" w:type="dxa"/>
            <w:gridSpan w:val="2"/>
            <w:tcBorders>
              <w:top w:val="single" w:sz="4" w:space="0" w:color="auto"/>
              <w:left w:val="single" w:sz="4" w:space="0" w:color="auto"/>
              <w:bottom w:val="single" w:sz="4" w:space="0" w:color="auto"/>
              <w:right w:val="single" w:sz="4" w:space="0" w:color="auto"/>
            </w:tcBorders>
          </w:tcPr>
          <w:p w14:paraId="2BFD0310" w14:textId="582E3212" w:rsidR="00044494" w:rsidRPr="00B57786" w:rsidRDefault="00044494" w:rsidP="00044494">
            <w:p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5</w:t>
            </w:r>
          </w:p>
        </w:tc>
        <w:tc>
          <w:tcPr>
            <w:tcW w:w="1236" w:type="dxa"/>
            <w:tcBorders>
              <w:top w:val="single" w:sz="4" w:space="0" w:color="auto"/>
              <w:left w:val="single" w:sz="4" w:space="0" w:color="auto"/>
              <w:bottom w:val="single" w:sz="4" w:space="0" w:color="auto"/>
              <w:right w:val="single" w:sz="4" w:space="0" w:color="auto"/>
            </w:tcBorders>
          </w:tcPr>
          <w:p w14:paraId="246B4A71" w14:textId="6045AC56" w:rsidR="00044494" w:rsidRPr="00B57786" w:rsidRDefault="00044494" w:rsidP="00044494">
            <w:p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 xml:space="preserve">5 </w:t>
            </w:r>
            <w:r w:rsidRPr="00B57786">
              <w:rPr>
                <w:rFonts w:asciiTheme="minorHAnsi" w:hAnsiTheme="minorHAnsi" w:cstheme="minorHAnsi"/>
                <w:color w:val="000000" w:themeColor="text1"/>
                <w:sz w:val="20"/>
                <w:szCs w:val="20"/>
              </w:rPr>
              <w:t>ECTS</w:t>
            </w:r>
          </w:p>
        </w:tc>
      </w:tr>
      <w:tr w:rsidR="00B57786" w:rsidRPr="00074C59" w14:paraId="5825D48F" w14:textId="77777777" w:rsidTr="00AB5DE0">
        <w:trPr>
          <w:trHeight w:val="194"/>
        </w:trPr>
        <w:tc>
          <w:tcPr>
            <w:tcW w:w="5504" w:type="dxa"/>
            <w:gridSpan w:val="3"/>
            <w:tcBorders>
              <w:top w:val="single" w:sz="4" w:space="0" w:color="auto"/>
              <w:left w:val="single" w:sz="4" w:space="0" w:color="auto"/>
              <w:bottom w:val="single" w:sz="4" w:space="0" w:color="auto"/>
              <w:right w:val="single" w:sz="4" w:space="0" w:color="auto"/>
            </w:tcBorders>
            <w:shd w:val="clear" w:color="auto" w:fill="DDD9C3"/>
          </w:tcPr>
          <w:p w14:paraId="0E60AE56" w14:textId="77777777" w:rsidR="00044494" w:rsidRPr="00B57786" w:rsidRDefault="00044494" w:rsidP="00044494">
            <w:pPr>
              <w:rPr>
                <w:rFonts w:ascii="Calibri" w:hAnsi="Calibri" w:cs="Arial"/>
                <w:i/>
                <w:color w:val="000000" w:themeColor="text1"/>
                <w:sz w:val="18"/>
                <w:szCs w:val="18"/>
                <w:lang w:val="el-GR"/>
              </w:rPr>
            </w:pPr>
            <w:r w:rsidRPr="00B57786">
              <w:rPr>
                <w:rFonts w:ascii="Calibri" w:hAnsi="Calibri" w:cs="Arial"/>
                <w:i/>
                <w:color w:val="000000" w:themeColor="text1"/>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6" w:type="dxa"/>
            <w:gridSpan w:val="2"/>
            <w:tcBorders>
              <w:top w:val="single" w:sz="4" w:space="0" w:color="auto"/>
              <w:left w:val="single" w:sz="4" w:space="0" w:color="auto"/>
              <w:bottom w:val="single" w:sz="4" w:space="0" w:color="auto"/>
              <w:right w:val="single" w:sz="4" w:space="0" w:color="auto"/>
            </w:tcBorders>
          </w:tcPr>
          <w:p w14:paraId="2E0CC7C6" w14:textId="77777777" w:rsidR="00044494" w:rsidRPr="00B57786" w:rsidRDefault="00044494" w:rsidP="00044494">
            <w:pPr>
              <w:jc w:val="right"/>
              <w:rPr>
                <w:rFonts w:ascii="Calibri" w:hAnsi="Calibri" w:cs="Arial"/>
                <w:color w:val="000000" w:themeColor="text1"/>
                <w:sz w:val="20"/>
                <w:szCs w:val="20"/>
                <w:lang w:val="el-GR"/>
              </w:rPr>
            </w:pPr>
          </w:p>
        </w:tc>
        <w:tc>
          <w:tcPr>
            <w:tcW w:w="1236" w:type="dxa"/>
            <w:tcBorders>
              <w:top w:val="single" w:sz="4" w:space="0" w:color="auto"/>
              <w:left w:val="single" w:sz="4" w:space="0" w:color="auto"/>
              <w:bottom w:val="single" w:sz="4" w:space="0" w:color="auto"/>
              <w:right w:val="single" w:sz="4" w:space="0" w:color="auto"/>
            </w:tcBorders>
          </w:tcPr>
          <w:p w14:paraId="3B58C90D" w14:textId="77777777" w:rsidR="00044494" w:rsidRPr="00B57786" w:rsidRDefault="00044494" w:rsidP="00044494">
            <w:pPr>
              <w:rPr>
                <w:rFonts w:ascii="Calibri" w:hAnsi="Calibri" w:cs="Arial"/>
                <w:color w:val="000000" w:themeColor="text1"/>
                <w:sz w:val="20"/>
                <w:szCs w:val="20"/>
                <w:lang w:val="el-GR"/>
              </w:rPr>
            </w:pPr>
          </w:p>
        </w:tc>
      </w:tr>
      <w:tr w:rsidR="00B57786" w:rsidRPr="00B57786" w14:paraId="0E1F2B94" w14:textId="77777777" w:rsidTr="00AB5DE0">
        <w:trPr>
          <w:trHeight w:val="599"/>
        </w:trPr>
        <w:tc>
          <w:tcPr>
            <w:tcW w:w="3120" w:type="dxa"/>
            <w:tcBorders>
              <w:top w:val="single" w:sz="4" w:space="0" w:color="auto"/>
              <w:left w:val="single" w:sz="4" w:space="0" w:color="auto"/>
              <w:bottom w:val="single" w:sz="4" w:space="0" w:color="auto"/>
              <w:right w:val="single" w:sz="4" w:space="0" w:color="auto"/>
            </w:tcBorders>
            <w:shd w:val="clear" w:color="auto" w:fill="DDD9C3"/>
          </w:tcPr>
          <w:p w14:paraId="3E584DD0" w14:textId="77777777" w:rsidR="00044494" w:rsidRPr="00B57786" w:rsidRDefault="00044494" w:rsidP="00044494">
            <w:pPr>
              <w:jc w:val="right"/>
              <w:rPr>
                <w:rFonts w:ascii="Calibri" w:hAnsi="Calibri" w:cs="Arial"/>
                <w:i/>
                <w:color w:val="000000" w:themeColor="text1"/>
                <w:sz w:val="16"/>
                <w:szCs w:val="16"/>
                <w:lang w:val="el-GR"/>
              </w:rPr>
            </w:pPr>
            <w:r w:rsidRPr="00B57786">
              <w:rPr>
                <w:rFonts w:ascii="Calibri" w:hAnsi="Calibri" w:cs="Arial"/>
                <w:b/>
                <w:color w:val="000000" w:themeColor="text1"/>
                <w:sz w:val="20"/>
                <w:szCs w:val="20"/>
                <w:lang w:val="el-GR"/>
              </w:rPr>
              <w:t>ΤΥΠΟΣ ΜΑΘΗΜΑΤΟΣ</w:t>
            </w:r>
          </w:p>
          <w:p w14:paraId="5CADF290" w14:textId="77777777" w:rsidR="00044494" w:rsidRPr="00B57786" w:rsidRDefault="00044494" w:rsidP="00044494">
            <w:pPr>
              <w:jc w:val="right"/>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γενικού υποβάθρου, </w:t>
            </w:r>
            <w:r w:rsidRPr="00B57786">
              <w:rPr>
                <w:rFonts w:ascii="Calibri" w:hAnsi="Calibri" w:cs="Arial"/>
                <w:i/>
                <w:color w:val="000000" w:themeColor="text1"/>
                <w:sz w:val="16"/>
                <w:szCs w:val="16"/>
                <w:lang w:val="el-GR"/>
              </w:rPr>
              <w:br/>
              <w:t xml:space="preserve">ειδικού υποβάθρου, ειδίκευσης </w:t>
            </w:r>
          </w:p>
          <w:p w14:paraId="183F5B87" w14:textId="77777777" w:rsidR="00044494" w:rsidRPr="00B57786" w:rsidRDefault="00044494" w:rsidP="00044494">
            <w:pPr>
              <w:jc w:val="right"/>
              <w:rPr>
                <w:rFonts w:ascii="Calibri" w:hAnsi="Calibri" w:cs="Arial"/>
                <w:b/>
                <w:color w:val="000000" w:themeColor="text1"/>
                <w:sz w:val="20"/>
                <w:szCs w:val="20"/>
                <w:lang w:val="el-GR"/>
              </w:rPr>
            </w:pPr>
            <w:r w:rsidRPr="00B57786">
              <w:rPr>
                <w:rFonts w:ascii="Calibri" w:hAnsi="Calibri" w:cs="Arial"/>
                <w:i/>
                <w:color w:val="000000" w:themeColor="text1"/>
                <w:sz w:val="16"/>
                <w:szCs w:val="16"/>
                <w:lang w:val="el-GR"/>
              </w:rPr>
              <w:t>γενικών γνώσεων, ανάπτυξης δεξιοτήτων</w:t>
            </w:r>
          </w:p>
        </w:tc>
        <w:tc>
          <w:tcPr>
            <w:tcW w:w="5176" w:type="dxa"/>
            <w:gridSpan w:val="5"/>
            <w:tcBorders>
              <w:top w:val="single" w:sz="4" w:space="0" w:color="auto"/>
              <w:left w:val="single" w:sz="4" w:space="0" w:color="auto"/>
              <w:bottom w:val="single" w:sz="4" w:space="0" w:color="auto"/>
              <w:right w:val="single" w:sz="4" w:space="0" w:color="auto"/>
            </w:tcBorders>
          </w:tcPr>
          <w:p w14:paraId="51A6FC05" w14:textId="607AF56B" w:rsidR="00044494" w:rsidRPr="00B57786" w:rsidRDefault="00044494" w:rsidP="00044494">
            <w:pPr>
              <w:rPr>
                <w:rFonts w:ascii="Calibri" w:hAnsi="Calibri" w:cs="Arial"/>
                <w:color w:val="000000" w:themeColor="text1"/>
                <w:sz w:val="20"/>
                <w:szCs w:val="20"/>
                <w:lang w:val="el-GR"/>
              </w:rPr>
            </w:pPr>
            <w:proofErr w:type="spellStart"/>
            <w:r w:rsidRPr="00B57786">
              <w:rPr>
                <w:color w:val="000000" w:themeColor="text1"/>
                <w:sz w:val="20"/>
                <w:szCs w:val="20"/>
              </w:rPr>
              <w:t>ειδικού</w:t>
            </w:r>
            <w:proofErr w:type="spellEnd"/>
            <w:r w:rsidRPr="00B57786">
              <w:rPr>
                <w:color w:val="000000" w:themeColor="text1"/>
                <w:sz w:val="20"/>
                <w:szCs w:val="20"/>
              </w:rPr>
              <w:t xml:space="preserve"> υποβ</w:t>
            </w:r>
            <w:proofErr w:type="spellStart"/>
            <w:r w:rsidRPr="00B57786">
              <w:rPr>
                <w:color w:val="000000" w:themeColor="text1"/>
                <w:sz w:val="20"/>
                <w:szCs w:val="20"/>
              </w:rPr>
              <w:t>άθρου</w:t>
            </w:r>
            <w:proofErr w:type="spellEnd"/>
          </w:p>
        </w:tc>
      </w:tr>
      <w:tr w:rsidR="00B57786" w:rsidRPr="00B57786" w14:paraId="048B1B02"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5CD7857C" w14:textId="77777777" w:rsidR="00044494" w:rsidRPr="00B57786" w:rsidRDefault="00044494" w:rsidP="00044494">
            <w:pPr>
              <w:jc w:val="right"/>
              <w:rPr>
                <w:rFonts w:ascii="Calibri" w:hAnsi="Calibri" w:cs="Arial"/>
                <w:b/>
                <w:color w:val="000000" w:themeColor="text1"/>
                <w:sz w:val="20"/>
                <w:szCs w:val="20"/>
                <w:lang w:val="el-GR"/>
              </w:rPr>
            </w:pPr>
            <w:r w:rsidRPr="00B57786">
              <w:rPr>
                <w:rFonts w:ascii="Calibri" w:hAnsi="Calibri" w:cs="Arial"/>
                <w:b/>
                <w:color w:val="000000" w:themeColor="text1"/>
                <w:sz w:val="20"/>
                <w:szCs w:val="20"/>
                <w:lang w:val="el-GR"/>
              </w:rPr>
              <w:t>ΠΡΟΑΠΑΙΤΟΥΜΕΝΑ ΜΑΘΗΜΑΤΑ:</w:t>
            </w:r>
          </w:p>
          <w:p w14:paraId="5328D324" w14:textId="77777777" w:rsidR="00044494" w:rsidRPr="00B57786" w:rsidRDefault="00044494" w:rsidP="00044494">
            <w:pPr>
              <w:jc w:val="right"/>
              <w:rPr>
                <w:rFonts w:ascii="Calibri" w:hAnsi="Calibri" w:cs="Arial"/>
                <w:b/>
                <w:color w:val="000000" w:themeColor="text1"/>
                <w:sz w:val="20"/>
                <w:szCs w:val="20"/>
                <w:lang w:val="el-GR"/>
              </w:rPr>
            </w:pPr>
          </w:p>
        </w:tc>
        <w:tc>
          <w:tcPr>
            <w:tcW w:w="5176" w:type="dxa"/>
            <w:gridSpan w:val="5"/>
            <w:tcBorders>
              <w:top w:val="single" w:sz="4" w:space="0" w:color="auto"/>
              <w:left w:val="single" w:sz="4" w:space="0" w:color="auto"/>
              <w:bottom w:val="single" w:sz="4" w:space="0" w:color="auto"/>
              <w:right w:val="single" w:sz="4" w:space="0" w:color="auto"/>
            </w:tcBorders>
          </w:tcPr>
          <w:p w14:paraId="6038F7E6" w14:textId="75572716" w:rsidR="00044494" w:rsidRPr="00B57786" w:rsidRDefault="00044494" w:rsidP="00044494">
            <w:pPr>
              <w:rPr>
                <w:color w:val="000000" w:themeColor="text1"/>
                <w:sz w:val="20"/>
                <w:szCs w:val="20"/>
                <w:lang w:val="el-GR"/>
              </w:rPr>
            </w:pPr>
          </w:p>
        </w:tc>
      </w:tr>
      <w:tr w:rsidR="00B57786" w:rsidRPr="00B57786" w14:paraId="04F3791E"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6797D725" w14:textId="77777777" w:rsidR="00044494" w:rsidRPr="00B57786" w:rsidRDefault="00044494" w:rsidP="00044494">
            <w:pPr>
              <w:jc w:val="right"/>
              <w:rPr>
                <w:rFonts w:ascii="Calibri" w:hAnsi="Calibri" w:cs="Arial"/>
                <w:b/>
                <w:color w:val="000000" w:themeColor="text1"/>
                <w:sz w:val="20"/>
                <w:szCs w:val="20"/>
              </w:rPr>
            </w:pPr>
            <w:r w:rsidRPr="00B57786">
              <w:rPr>
                <w:rFonts w:ascii="Calibri" w:hAnsi="Calibri" w:cs="Arial"/>
                <w:b/>
                <w:color w:val="000000" w:themeColor="text1"/>
                <w:sz w:val="20"/>
                <w:szCs w:val="20"/>
                <w:lang w:val="el-GR"/>
              </w:rPr>
              <w:t>Γ</w:t>
            </w:r>
            <w:r w:rsidRPr="00B57786">
              <w:rPr>
                <w:rFonts w:ascii="Calibri" w:hAnsi="Calibri" w:cs="Arial"/>
                <w:b/>
                <w:color w:val="000000" w:themeColor="text1"/>
                <w:sz w:val="20"/>
                <w:szCs w:val="20"/>
              </w:rPr>
              <w:t>ΛΩΣΣΑ ΔΙΔΑΣΚΑΛΙΑΣ</w:t>
            </w:r>
            <w:r w:rsidRPr="00B57786">
              <w:rPr>
                <w:rFonts w:ascii="Calibri" w:hAnsi="Calibri" w:cs="Arial"/>
                <w:b/>
                <w:color w:val="000000" w:themeColor="text1"/>
                <w:sz w:val="20"/>
                <w:szCs w:val="20"/>
                <w:lang w:val="el-GR"/>
              </w:rPr>
              <w:t xml:space="preserve"> και ΕΞΕΤΑΣΕΩΝ</w:t>
            </w:r>
            <w:r w:rsidRPr="00B57786">
              <w:rPr>
                <w:rFonts w:ascii="Calibri" w:hAnsi="Calibri" w:cs="Arial"/>
                <w:b/>
                <w:color w:val="000000" w:themeColor="text1"/>
                <w:sz w:val="20"/>
                <w:szCs w:val="20"/>
              </w:rPr>
              <w:t>:</w:t>
            </w:r>
          </w:p>
        </w:tc>
        <w:tc>
          <w:tcPr>
            <w:tcW w:w="5176" w:type="dxa"/>
            <w:gridSpan w:val="5"/>
            <w:tcBorders>
              <w:top w:val="single" w:sz="4" w:space="0" w:color="auto"/>
              <w:left w:val="single" w:sz="4" w:space="0" w:color="auto"/>
              <w:bottom w:val="single" w:sz="4" w:space="0" w:color="auto"/>
              <w:right w:val="single" w:sz="4" w:space="0" w:color="auto"/>
            </w:tcBorders>
          </w:tcPr>
          <w:p w14:paraId="472581DB" w14:textId="2F5F36E6" w:rsidR="00044494" w:rsidRPr="00B57786" w:rsidRDefault="00044494" w:rsidP="00044494">
            <w:pPr>
              <w:rPr>
                <w:color w:val="000000" w:themeColor="text1"/>
                <w:sz w:val="20"/>
                <w:szCs w:val="20"/>
              </w:rPr>
            </w:pPr>
            <w:r w:rsidRPr="00B57786">
              <w:rPr>
                <w:color w:val="000000" w:themeColor="text1"/>
                <w:sz w:val="20"/>
                <w:szCs w:val="20"/>
                <w:lang w:val="el-GR"/>
              </w:rPr>
              <w:t>Ε</w:t>
            </w:r>
            <w:proofErr w:type="spellStart"/>
            <w:r w:rsidRPr="00B57786">
              <w:rPr>
                <w:color w:val="000000" w:themeColor="text1"/>
                <w:sz w:val="20"/>
                <w:szCs w:val="20"/>
              </w:rPr>
              <w:t>λληνική</w:t>
            </w:r>
            <w:proofErr w:type="spellEnd"/>
          </w:p>
        </w:tc>
      </w:tr>
      <w:tr w:rsidR="00B57786" w:rsidRPr="00B57786" w14:paraId="44C0AC3A"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0B7A1D1D" w14:textId="77777777" w:rsidR="00044494" w:rsidRPr="00B57786" w:rsidRDefault="00044494" w:rsidP="00044494">
            <w:pPr>
              <w:jc w:val="right"/>
              <w:rPr>
                <w:rFonts w:ascii="Calibri" w:hAnsi="Calibri" w:cs="Arial"/>
                <w:b/>
                <w:color w:val="000000" w:themeColor="text1"/>
                <w:sz w:val="20"/>
                <w:szCs w:val="20"/>
                <w:lang w:val="el-GR"/>
              </w:rPr>
            </w:pPr>
            <w:r w:rsidRPr="00B57786">
              <w:rPr>
                <w:rFonts w:ascii="Calibri" w:hAnsi="Calibri" w:cs="Arial"/>
                <w:b/>
                <w:color w:val="000000" w:themeColor="text1"/>
                <w:sz w:val="20"/>
                <w:szCs w:val="20"/>
                <w:lang w:val="el-GR"/>
              </w:rPr>
              <w:t xml:space="preserve">ΤΟ ΜΑΘΗΜΑ ΠΡΟΣΦΕΡΕΤΑΙ ΣΕ ΦΟΙΤΗΤΕΣ </w:t>
            </w:r>
            <w:r w:rsidRPr="00B57786">
              <w:rPr>
                <w:rFonts w:ascii="Calibri" w:hAnsi="Calibri" w:cs="Arial"/>
                <w:b/>
                <w:color w:val="000000" w:themeColor="text1"/>
                <w:sz w:val="20"/>
                <w:szCs w:val="20"/>
                <w:lang w:val="en-GB"/>
              </w:rPr>
              <w:t>ERASMUS</w:t>
            </w:r>
          </w:p>
        </w:tc>
        <w:tc>
          <w:tcPr>
            <w:tcW w:w="5176" w:type="dxa"/>
            <w:gridSpan w:val="5"/>
            <w:tcBorders>
              <w:top w:val="single" w:sz="4" w:space="0" w:color="auto"/>
              <w:left w:val="single" w:sz="4" w:space="0" w:color="auto"/>
              <w:bottom w:val="single" w:sz="4" w:space="0" w:color="auto"/>
              <w:right w:val="single" w:sz="4" w:space="0" w:color="auto"/>
            </w:tcBorders>
          </w:tcPr>
          <w:p w14:paraId="66BB9143" w14:textId="70F24273" w:rsidR="00044494" w:rsidRPr="00B57786" w:rsidRDefault="00044494" w:rsidP="00044494">
            <w:pPr>
              <w:rPr>
                <w:color w:val="000000" w:themeColor="text1"/>
                <w:sz w:val="20"/>
                <w:szCs w:val="20"/>
                <w:lang w:val="el-GR"/>
              </w:rPr>
            </w:pPr>
            <w:r w:rsidRPr="00B57786">
              <w:rPr>
                <w:color w:val="000000" w:themeColor="text1"/>
                <w:sz w:val="20"/>
                <w:szCs w:val="20"/>
                <w:lang w:val="el-GR"/>
              </w:rPr>
              <w:t>ΟΧΙ</w:t>
            </w:r>
          </w:p>
        </w:tc>
      </w:tr>
      <w:tr w:rsidR="00B57786" w:rsidRPr="00B57786" w14:paraId="16E31AB3" w14:textId="77777777" w:rsidTr="00AB5DE0">
        <w:tc>
          <w:tcPr>
            <w:tcW w:w="3120" w:type="dxa"/>
            <w:tcBorders>
              <w:top w:val="single" w:sz="4" w:space="0" w:color="auto"/>
              <w:left w:val="single" w:sz="4" w:space="0" w:color="auto"/>
              <w:bottom w:val="single" w:sz="4" w:space="0" w:color="auto"/>
              <w:right w:val="single" w:sz="4" w:space="0" w:color="auto"/>
            </w:tcBorders>
            <w:shd w:val="clear" w:color="auto" w:fill="DDD9C3"/>
          </w:tcPr>
          <w:p w14:paraId="2E9C14B3" w14:textId="77777777" w:rsidR="00044494" w:rsidRPr="00B57786" w:rsidRDefault="00044494" w:rsidP="00044494">
            <w:pPr>
              <w:jc w:val="right"/>
              <w:rPr>
                <w:rFonts w:ascii="Calibri" w:hAnsi="Calibri" w:cs="Arial"/>
                <w:b/>
                <w:color w:val="000000" w:themeColor="text1"/>
                <w:sz w:val="20"/>
                <w:szCs w:val="20"/>
                <w:lang w:val="en-GB"/>
              </w:rPr>
            </w:pPr>
            <w:r w:rsidRPr="00B57786">
              <w:rPr>
                <w:rFonts w:ascii="Calibri" w:hAnsi="Calibri" w:cs="Arial"/>
                <w:b/>
                <w:color w:val="000000" w:themeColor="text1"/>
                <w:sz w:val="20"/>
                <w:szCs w:val="20"/>
                <w:lang w:val="el-GR"/>
              </w:rPr>
              <w:t>ΗΛΕΚΤΡΟΝΙΚΗ ΣΕΛΙΔΑ ΜΑΘΗΜΑΤΟΣ (</w:t>
            </w:r>
            <w:r w:rsidRPr="00B57786">
              <w:rPr>
                <w:rFonts w:ascii="Calibri" w:hAnsi="Calibri" w:cs="Arial"/>
                <w:b/>
                <w:color w:val="000000" w:themeColor="text1"/>
                <w:sz w:val="20"/>
                <w:szCs w:val="20"/>
                <w:lang w:val="en-GB"/>
              </w:rPr>
              <w:t>URL)</w:t>
            </w:r>
          </w:p>
        </w:tc>
        <w:tc>
          <w:tcPr>
            <w:tcW w:w="5176" w:type="dxa"/>
            <w:gridSpan w:val="5"/>
            <w:tcBorders>
              <w:top w:val="single" w:sz="4" w:space="0" w:color="auto"/>
              <w:left w:val="single" w:sz="4" w:space="0" w:color="auto"/>
              <w:bottom w:val="single" w:sz="4" w:space="0" w:color="auto"/>
              <w:right w:val="single" w:sz="4" w:space="0" w:color="auto"/>
            </w:tcBorders>
          </w:tcPr>
          <w:p w14:paraId="34D2D285" w14:textId="77777777" w:rsidR="00044494" w:rsidRPr="00B57786" w:rsidRDefault="00044494" w:rsidP="00044494">
            <w:pPr>
              <w:spacing w:after="200" w:line="276" w:lineRule="auto"/>
              <w:rPr>
                <w:rFonts w:ascii="Calibri" w:hAnsi="Calibri" w:cs="Arial"/>
                <w:color w:val="000000" w:themeColor="text1"/>
                <w:sz w:val="20"/>
                <w:szCs w:val="20"/>
                <w:lang w:val="en-GB"/>
              </w:rPr>
            </w:pPr>
          </w:p>
        </w:tc>
      </w:tr>
    </w:tbl>
    <w:p w14:paraId="21840B76" w14:textId="77777777" w:rsidR="00955FA7" w:rsidRPr="00B57786" w:rsidRDefault="00955FA7" w:rsidP="00955FA7">
      <w:pPr>
        <w:rPr>
          <w:color w:val="000000" w:themeColor="text1"/>
          <w:lang w:val="el-GR"/>
        </w:rPr>
      </w:pPr>
    </w:p>
    <w:p w14:paraId="61B87DD0" w14:textId="77777777" w:rsidR="00955FA7" w:rsidRPr="00B57786" w:rsidRDefault="00955FA7" w:rsidP="00955FA7">
      <w:pPr>
        <w:widowControl w:val="0"/>
        <w:numPr>
          <w:ilvl w:val="0"/>
          <w:numId w:val="1"/>
        </w:numPr>
        <w:autoSpaceDE w:val="0"/>
        <w:autoSpaceDN w:val="0"/>
        <w:adjustRightInd w:val="0"/>
        <w:spacing w:before="120" w:after="200" w:line="276" w:lineRule="auto"/>
        <w:ind w:left="357" w:hanging="357"/>
        <w:rPr>
          <w:rFonts w:ascii="Calibri" w:hAnsi="Calibri" w:cs="Arial"/>
          <w:b/>
          <w:color w:val="000000" w:themeColor="text1"/>
          <w:sz w:val="22"/>
          <w:szCs w:val="22"/>
        </w:rPr>
      </w:pPr>
      <w:r w:rsidRPr="00B57786">
        <w:rPr>
          <w:rFonts w:ascii="Calibri" w:hAnsi="Calibri" w:cs="Arial"/>
          <w:b/>
          <w:color w:val="000000" w:themeColor="text1"/>
          <w:sz w:val="22"/>
          <w:szCs w:val="22"/>
          <w:lang w:val="el-GR"/>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B57786" w:rsidRPr="00B57786" w14:paraId="38A4216C" w14:textId="77777777" w:rsidTr="00955FA7">
        <w:tc>
          <w:tcPr>
            <w:tcW w:w="8472" w:type="dxa"/>
            <w:gridSpan w:val="2"/>
            <w:tcBorders>
              <w:top w:val="single" w:sz="4" w:space="0" w:color="auto"/>
              <w:left w:val="single" w:sz="4" w:space="0" w:color="auto"/>
              <w:bottom w:val="nil"/>
              <w:right w:val="single" w:sz="4" w:space="0" w:color="auto"/>
            </w:tcBorders>
            <w:shd w:val="clear" w:color="auto" w:fill="DDD9C3"/>
          </w:tcPr>
          <w:p w14:paraId="7DBF8D7E" w14:textId="77777777" w:rsidR="00955FA7" w:rsidRPr="00B57786" w:rsidRDefault="00955FA7">
            <w:pPr>
              <w:rPr>
                <w:rFonts w:ascii="Calibri" w:hAnsi="Calibri" w:cs="Arial"/>
                <w:i/>
                <w:color w:val="000000" w:themeColor="text1"/>
                <w:sz w:val="16"/>
                <w:szCs w:val="16"/>
                <w:lang w:val="el-GR"/>
              </w:rPr>
            </w:pPr>
            <w:r w:rsidRPr="00B57786">
              <w:rPr>
                <w:rFonts w:ascii="Calibri" w:hAnsi="Calibri" w:cs="Arial"/>
                <w:b/>
                <w:color w:val="000000" w:themeColor="text1"/>
                <w:sz w:val="20"/>
                <w:szCs w:val="20"/>
                <w:lang w:val="el-GR"/>
              </w:rPr>
              <w:t>Μαθησιακά Αποτελέσματα</w:t>
            </w:r>
          </w:p>
        </w:tc>
      </w:tr>
      <w:tr w:rsidR="00B57786" w:rsidRPr="00074C59" w14:paraId="67059AEC" w14:textId="77777777" w:rsidTr="00955FA7">
        <w:tc>
          <w:tcPr>
            <w:tcW w:w="8472" w:type="dxa"/>
            <w:gridSpan w:val="2"/>
            <w:tcBorders>
              <w:top w:val="nil"/>
              <w:left w:val="single" w:sz="4" w:space="0" w:color="auto"/>
              <w:bottom w:val="single" w:sz="4" w:space="0" w:color="auto"/>
              <w:right w:val="single" w:sz="4" w:space="0" w:color="auto"/>
            </w:tcBorders>
            <w:shd w:val="clear" w:color="auto" w:fill="DDD9C3"/>
          </w:tcPr>
          <w:p w14:paraId="0BA2EF73" w14:textId="77777777" w:rsidR="00955FA7" w:rsidRPr="00B57786" w:rsidRDefault="00955FA7">
            <w:pPr>
              <w:widowControl w:val="0"/>
              <w:autoSpaceDE w:val="0"/>
              <w:autoSpaceDN w:val="0"/>
              <w:adjustRightInd w:val="0"/>
              <w:spacing w:after="6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4C8BFA2" w14:textId="77777777" w:rsidR="00955FA7" w:rsidRPr="00B57786" w:rsidRDefault="00955FA7">
            <w:pPr>
              <w:autoSpaceDE w:val="0"/>
              <w:autoSpaceDN w:val="0"/>
              <w:adjustRightInd w:val="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Συμβουλευτείτε το Παράρτημα Α </w:t>
            </w:r>
          </w:p>
          <w:p w14:paraId="246C6DD0" w14:textId="77777777" w:rsidR="00955FA7" w:rsidRPr="00B57786" w:rsidRDefault="00955FA7" w:rsidP="00955FA7">
            <w:pPr>
              <w:pStyle w:val="msonormalcxsp"/>
              <w:widowControl w:val="0"/>
              <w:numPr>
                <w:ilvl w:val="0"/>
                <w:numId w:val="2"/>
              </w:numPr>
              <w:autoSpaceDE w:val="0"/>
              <w:autoSpaceDN w:val="0"/>
              <w:adjustRightInd w:val="0"/>
              <w:spacing w:before="0" w:beforeAutospacing="0" w:after="200" w:afterAutospacing="0" w:line="276" w:lineRule="auto"/>
              <w:ind w:left="313" w:hanging="219"/>
              <w:contextualSpacing/>
              <w:rPr>
                <w:rFonts w:ascii="Calibri" w:hAnsi="Calibri" w:cs="Arial"/>
                <w:i/>
                <w:color w:val="000000" w:themeColor="text1"/>
                <w:sz w:val="16"/>
                <w:szCs w:val="16"/>
              </w:rPr>
            </w:pPr>
            <w:r w:rsidRPr="00B57786">
              <w:rPr>
                <w:rFonts w:ascii="Calibri" w:hAnsi="Calibri" w:cs="Arial"/>
                <w:i/>
                <w:color w:val="000000" w:themeColor="text1"/>
                <w:sz w:val="16"/>
                <w:szCs w:val="16"/>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14:paraId="6EBD94BC" w14:textId="77777777" w:rsidR="00955FA7" w:rsidRPr="00B57786" w:rsidRDefault="00955FA7" w:rsidP="00955FA7">
            <w:pPr>
              <w:pStyle w:val="msonormalcxsp"/>
              <w:widowControl w:val="0"/>
              <w:numPr>
                <w:ilvl w:val="0"/>
                <w:numId w:val="2"/>
              </w:numPr>
              <w:autoSpaceDE w:val="0"/>
              <w:autoSpaceDN w:val="0"/>
              <w:adjustRightInd w:val="0"/>
              <w:spacing w:before="0" w:beforeAutospacing="0" w:after="200" w:afterAutospacing="0" w:line="276" w:lineRule="auto"/>
              <w:ind w:left="313" w:hanging="219"/>
              <w:contextualSpacing/>
              <w:rPr>
                <w:rFonts w:cs="Arial"/>
                <w:i/>
                <w:color w:val="000000" w:themeColor="text1"/>
                <w:sz w:val="16"/>
                <w:szCs w:val="16"/>
              </w:rPr>
            </w:pPr>
            <w:r w:rsidRPr="00B57786">
              <w:rPr>
                <w:rFonts w:ascii="Calibri" w:hAnsi="Calibri" w:cs="Arial"/>
                <w:i/>
                <w:color w:val="000000" w:themeColor="text1"/>
                <w:sz w:val="16"/>
                <w:szCs w:val="16"/>
              </w:rPr>
              <w:t>Περιγραφικοί Δείκτες Επιπέδων 6, 7 &amp; 8 του Ευρωπαϊκού Πλαισίου Προσόντων Διά Βίου Μάθησης και το Παράρτημα Β</w:t>
            </w:r>
          </w:p>
          <w:p w14:paraId="79FFD7C5" w14:textId="77777777" w:rsidR="00955FA7" w:rsidRPr="00B57786" w:rsidRDefault="00955FA7" w:rsidP="00955FA7">
            <w:pPr>
              <w:pStyle w:val="msonormalcxsp"/>
              <w:widowControl w:val="0"/>
              <w:numPr>
                <w:ilvl w:val="0"/>
                <w:numId w:val="2"/>
              </w:numPr>
              <w:autoSpaceDE w:val="0"/>
              <w:autoSpaceDN w:val="0"/>
              <w:adjustRightInd w:val="0"/>
              <w:spacing w:before="0" w:beforeAutospacing="0" w:after="200" w:afterAutospacing="0" w:line="276" w:lineRule="auto"/>
              <w:ind w:left="313" w:hanging="219"/>
              <w:contextualSpacing/>
              <w:rPr>
                <w:rFonts w:ascii="Calibri" w:hAnsi="Calibri" w:cs="Arial"/>
                <w:i/>
                <w:color w:val="000000" w:themeColor="text1"/>
                <w:sz w:val="16"/>
                <w:szCs w:val="16"/>
              </w:rPr>
            </w:pPr>
            <w:r w:rsidRPr="00B57786">
              <w:rPr>
                <w:rFonts w:ascii="Calibri" w:hAnsi="Calibri" w:cs="Arial"/>
                <w:i/>
                <w:color w:val="000000" w:themeColor="text1"/>
                <w:sz w:val="16"/>
                <w:szCs w:val="16"/>
              </w:rPr>
              <w:t>Περιληπτικός Οδηγός συγγραφής Μαθησιακών Αποτελεσμάτων</w:t>
            </w:r>
          </w:p>
        </w:tc>
      </w:tr>
      <w:tr w:rsidR="00B57786" w:rsidRPr="00074C59" w14:paraId="6A484185" w14:textId="77777777" w:rsidTr="00955FA7">
        <w:tc>
          <w:tcPr>
            <w:tcW w:w="8472" w:type="dxa"/>
            <w:gridSpan w:val="2"/>
            <w:tcBorders>
              <w:top w:val="single" w:sz="4" w:space="0" w:color="auto"/>
              <w:left w:val="single" w:sz="4" w:space="0" w:color="auto"/>
              <w:bottom w:val="single" w:sz="4" w:space="0" w:color="auto"/>
              <w:right w:val="single" w:sz="4" w:space="0" w:color="auto"/>
            </w:tcBorders>
          </w:tcPr>
          <w:p w14:paraId="35CE71D7" w14:textId="416393D5" w:rsidR="00A52B94" w:rsidRPr="00B57786" w:rsidRDefault="002517DE" w:rsidP="00044494">
            <w:pPr>
              <w:jc w:val="both"/>
              <w:rPr>
                <w:rFonts w:ascii="Calibri" w:hAnsi="Calibri" w:cs="Arial"/>
                <w:color w:val="000000" w:themeColor="text1"/>
                <w:sz w:val="20"/>
                <w:szCs w:val="20"/>
                <w:lang w:val="el-GR"/>
              </w:rPr>
            </w:pPr>
            <w:r w:rsidRPr="00B57786">
              <w:rPr>
                <w:rFonts w:ascii="Calibri" w:hAnsi="Calibri" w:cs="Arial"/>
                <w:color w:val="000000" w:themeColor="text1"/>
                <w:sz w:val="20"/>
                <w:szCs w:val="20"/>
                <w:lang w:val="el-GR"/>
              </w:rPr>
              <w:t xml:space="preserve">Το μάθημα αποτελεί μία εισαγωγή </w:t>
            </w:r>
            <w:r w:rsidR="0059737B" w:rsidRPr="00B57786">
              <w:rPr>
                <w:rFonts w:ascii="Calibri" w:hAnsi="Calibri" w:cs="Arial"/>
                <w:color w:val="000000" w:themeColor="text1"/>
                <w:sz w:val="20"/>
                <w:szCs w:val="20"/>
                <w:lang w:val="el-GR"/>
              </w:rPr>
              <w:t>στο πεδίο της</w:t>
            </w:r>
            <w:r w:rsidRPr="00B57786">
              <w:rPr>
                <w:rFonts w:ascii="Calibri" w:hAnsi="Calibri" w:cs="Arial"/>
                <w:color w:val="000000" w:themeColor="text1"/>
                <w:sz w:val="20"/>
                <w:szCs w:val="20"/>
                <w:lang w:val="el-GR"/>
              </w:rPr>
              <w:t xml:space="preserve"> </w:t>
            </w:r>
            <w:r w:rsidR="0059737B" w:rsidRPr="00B57786">
              <w:rPr>
                <w:rFonts w:ascii="Calibri" w:hAnsi="Calibri" w:cs="Arial"/>
                <w:color w:val="000000" w:themeColor="text1"/>
                <w:sz w:val="20"/>
                <w:szCs w:val="20"/>
                <w:lang w:val="el-GR"/>
              </w:rPr>
              <w:t xml:space="preserve">συμπεριφορικής οικονομικής. </w:t>
            </w:r>
            <w:r w:rsidR="00A75B4A" w:rsidRPr="00B57786">
              <w:rPr>
                <w:rFonts w:ascii="Calibri" w:hAnsi="Calibri" w:cs="Arial"/>
                <w:color w:val="000000" w:themeColor="text1"/>
                <w:sz w:val="20"/>
                <w:szCs w:val="20"/>
                <w:lang w:val="el-GR"/>
              </w:rPr>
              <w:t>Οι φοιτητές, μετά την επιτυχή ολοκλήρωση της διδασκαλίας του μαθήματος</w:t>
            </w:r>
            <w:r w:rsidR="006A3900" w:rsidRPr="00B57786">
              <w:rPr>
                <w:rFonts w:ascii="Calibri" w:hAnsi="Calibri" w:cs="Arial"/>
                <w:color w:val="000000" w:themeColor="text1"/>
                <w:sz w:val="20"/>
                <w:szCs w:val="20"/>
                <w:lang w:val="el-GR"/>
              </w:rPr>
              <w:t>,</w:t>
            </w:r>
            <w:r w:rsidR="006D615F" w:rsidRPr="00B57786">
              <w:rPr>
                <w:rFonts w:ascii="Calibri" w:hAnsi="Calibri" w:cs="Arial"/>
                <w:color w:val="000000" w:themeColor="text1"/>
                <w:sz w:val="20"/>
                <w:szCs w:val="20"/>
                <w:lang w:val="el-GR"/>
              </w:rPr>
              <w:t xml:space="preserve"> θα είναι σε θέση να </w:t>
            </w:r>
            <w:r w:rsidR="003C4DC6" w:rsidRPr="00B57786">
              <w:rPr>
                <w:rFonts w:ascii="Calibri" w:hAnsi="Calibri" w:cs="Arial"/>
                <w:color w:val="000000" w:themeColor="text1"/>
                <w:sz w:val="20"/>
                <w:szCs w:val="20"/>
                <w:lang w:val="el-GR"/>
              </w:rPr>
              <w:t>κατανοούν</w:t>
            </w:r>
            <w:r w:rsidR="00823170" w:rsidRPr="00B57786">
              <w:rPr>
                <w:rFonts w:ascii="Calibri" w:hAnsi="Calibri" w:cs="Arial"/>
                <w:color w:val="000000" w:themeColor="text1"/>
                <w:sz w:val="20"/>
                <w:szCs w:val="20"/>
                <w:lang w:val="el-GR"/>
              </w:rPr>
              <w:t xml:space="preserve"> περιγραφικά</w:t>
            </w:r>
            <w:r w:rsidR="00382255" w:rsidRPr="00B57786">
              <w:rPr>
                <w:rFonts w:ascii="Calibri" w:hAnsi="Calibri" w:cs="Arial"/>
                <w:color w:val="000000" w:themeColor="text1"/>
                <w:sz w:val="20"/>
                <w:szCs w:val="20"/>
                <w:lang w:val="el-GR"/>
              </w:rPr>
              <w:t xml:space="preserve"> </w:t>
            </w:r>
            <w:r w:rsidR="000D194D" w:rsidRPr="00B57786">
              <w:rPr>
                <w:rFonts w:ascii="Calibri" w:hAnsi="Calibri" w:cs="Arial"/>
                <w:color w:val="000000" w:themeColor="text1"/>
                <w:sz w:val="20"/>
                <w:szCs w:val="20"/>
                <w:lang w:val="el-GR"/>
              </w:rPr>
              <w:t xml:space="preserve">οικονομικά </w:t>
            </w:r>
            <w:r w:rsidR="00382255" w:rsidRPr="00B57786">
              <w:rPr>
                <w:rFonts w:ascii="Calibri" w:hAnsi="Calibri" w:cs="Arial"/>
                <w:color w:val="000000" w:themeColor="text1"/>
                <w:sz w:val="20"/>
                <w:szCs w:val="20"/>
                <w:lang w:val="el-GR"/>
              </w:rPr>
              <w:t>υποδείγματα</w:t>
            </w:r>
            <w:r w:rsidR="00F05355" w:rsidRPr="00B57786">
              <w:rPr>
                <w:rFonts w:ascii="Calibri" w:hAnsi="Calibri" w:cs="Arial"/>
                <w:color w:val="000000" w:themeColor="text1"/>
                <w:sz w:val="20"/>
                <w:szCs w:val="20"/>
                <w:lang w:val="el-GR"/>
              </w:rPr>
              <w:t xml:space="preserve"> </w:t>
            </w:r>
            <w:r w:rsidR="003C4DC6" w:rsidRPr="00B57786">
              <w:rPr>
                <w:rFonts w:ascii="Calibri" w:hAnsi="Calibri" w:cs="Arial"/>
                <w:color w:val="000000" w:themeColor="text1"/>
                <w:sz w:val="20"/>
                <w:szCs w:val="20"/>
                <w:lang w:val="el-GR"/>
              </w:rPr>
              <w:t xml:space="preserve">που ενσωματώνουν </w:t>
            </w:r>
            <w:r w:rsidR="00BF382B" w:rsidRPr="00B57786">
              <w:rPr>
                <w:rFonts w:ascii="Calibri" w:hAnsi="Calibri" w:cs="Arial"/>
                <w:color w:val="000000" w:themeColor="text1"/>
                <w:sz w:val="20"/>
                <w:szCs w:val="20"/>
                <w:lang w:val="el-GR"/>
              </w:rPr>
              <w:t>πληροφορίες σχετικ</w:t>
            </w:r>
            <w:r w:rsidR="00415039" w:rsidRPr="00B57786">
              <w:rPr>
                <w:rFonts w:ascii="Calibri" w:hAnsi="Calibri" w:cs="Arial"/>
                <w:color w:val="000000" w:themeColor="text1"/>
                <w:sz w:val="20"/>
                <w:szCs w:val="20"/>
                <w:lang w:val="el-GR"/>
              </w:rPr>
              <w:t>ές</w:t>
            </w:r>
            <w:r w:rsidR="00BF382B" w:rsidRPr="00B57786">
              <w:rPr>
                <w:rFonts w:ascii="Calibri" w:hAnsi="Calibri" w:cs="Arial"/>
                <w:color w:val="000000" w:themeColor="text1"/>
                <w:sz w:val="20"/>
                <w:szCs w:val="20"/>
                <w:lang w:val="el-GR"/>
              </w:rPr>
              <w:t xml:space="preserve"> με τη συμπεριφορά </w:t>
            </w:r>
            <w:r w:rsidR="0001705C" w:rsidRPr="00B57786">
              <w:rPr>
                <w:rFonts w:ascii="Calibri" w:hAnsi="Calibri" w:cs="Arial"/>
                <w:color w:val="000000" w:themeColor="text1"/>
                <w:sz w:val="20"/>
                <w:szCs w:val="20"/>
                <w:lang w:val="el-GR"/>
              </w:rPr>
              <w:t xml:space="preserve">των ατόμων </w:t>
            </w:r>
            <w:r w:rsidR="00BF382B" w:rsidRPr="00B57786">
              <w:rPr>
                <w:rFonts w:ascii="Calibri" w:hAnsi="Calibri" w:cs="Arial"/>
                <w:color w:val="000000" w:themeColor="text1"/>
                <w:sz w:val="20"/>
                <w:szCs w:val="20"/>
                <w:lang w:val="el-GR"/>
              </w:rPr>
              <w:t xml:space="preserve">από την ψυχολογία. Θα </w:t>
            </w:r>
            <w:r w:rsidR="002A0D54" w:rsidRPr="00B57786">
              <w:rPr>
                <w:rFonts w:ascii="Calibri" w:hAnsi="Calibri" w:cs="Arial"/>
                <w:color w:val="000000" w:themeColor="text1"/>
                <w:sz w:val="20"/>
                <w:szCs w:val="20"/>
                <w:lang w:val="el-GR"/>
              </w:rPr>
              <w:t xml:space="preserve">μπορούν να </w:t>
            </w:r>
            <w:r w:rsidR="005B7DEF" w:rsidRPr="00B57786">
              <w:rPr>
                <w:rFonts w:ascii="Calibri" w:hAnsi="Calibri" w:cs="Arial"/>
                <w:color w:val="000000" w:themeColor="text1"/>
                <w:sz w:val="20"/>
                <w:szCs w:val="20"/>
                <w:lang w:val="el-GR"/>
              </w:rPr>
              <w:t xml:space="preserve">προσεγγίζουν </w:t>
            </w:r>
            <w:r w:rsidR="006A51AA" w:rsidRPr="00B57786">
              <w:rPr>
                <w:rFonts w:ascii="Calibri" w:hAnsi="Calibri" w:cs="Arial"/>
                <w:color w:val="000000" w:themeColor="text1"/>
                <w:sz w:val="20"/>
                <w:szCs w:val="20"/>
                <w:lang w:val="el-GR"/>
              </w:rPr>
              <w:t>περιπτώσεις που η</w:t>
            </w:r>
            <w:r w:rsidR="005E1AE8" w:rsidRPr="00B57786">
              <w:rPr>
                <w:rFonts w:ascii="Calibri" w:hAnsi="Calibri" w:cs="Arial"/>
                <w:color w:val="000000" w:themeColor="text1"/>
                <w:sz w:val="20"/>
                <w:szCs w:val="20"/>
                <w:lang w:val="el-GR"/>
              </w:rPr>
              <w:t xml:space="preserve"> </w:t>
            </w:r>
            <w:r w:rsidR="00BF382B" w:rsidRPr="00B57786">
              <w:rPr>
                <w:rFonts w:ascii="Calibri" w:hAnsi="Calibri" w:cs="Arial"/>
                <w:color w:val="000000" w:themeColor="text1"/>
                <w:sz w:val="20"/>
                <w:szCs w:val="20"/>
                <w:lang w:val="el-GR"/>
              </w:rPr>
              <w:t>παρατηρούμενη</w:t>
            </w:r>
            <w:r w:rsidR="00BB113D" w:rsidRPr="00B57786">
              <w:rPr>
                <w:rFonts w:ascii="Calibri" w:hAnsi="Calibri" w:cs="Arial"/>
                <w:color w:val="000000" w:themeColor="text1"/>
                <w:sz w:val="20"/>
                <w:szCs w:val="20"/>
                <w:lang w:val="el-GR"/>
              </w:rPr>
              <w:t xml:space="preserve"> </w:t>
            </w:r>
            <w:r w:rsidR="00BF382B" w:rsidRPr="00B57786">
              <w:rPr>
                <w:rFonts w:ascii="Calibri" w:hAnsi="Calibri" w:cs="Arial"/>
                <w:color w:val="000000" w:themeColor="text1"/>
                <w:sz w:val="20"/>
                <w:szCs w:val="20"/>
                <w:lang w:val="el-GR"/>
              </w:rPr>
              <w:t xml:space="preserve">συμπεριφορά έρχεται σε αντίθεση με τις προβλέψεις των </w:t>
            </w:r>
            <w:r w:rsidR="002649EE" w:rsidRPr="00B57786">
              <w:rPr>
                <w:rFonts w:ascii="Calibri" w:hAnsi="Calibri" w:cs="Arial"/>
                <w:color w:val="000000" w:themeColor="text1"/>
                <w:sz w:val="20"/>
                <w:szCs w:val="20"/>
                <w:lang w:val="el-GR"/>
              </w:rPr>
              <w:t>μικροοικονομικών</w:t>
            </w:r>
            <w:r w:rsidR="000D194D" w:rsidRPr="00B57786">
              <w:rPr>
                <w:rFonts w:ascii="Calibri" w:hAnsi="Calibri" w:cs="Arial"/>
                <w:color w:val="000000" w:themeColor="text1"/>
                <w:sz w:val="20"/>
                <w:szCs w:val="20"/>
                <w:lang w:val="el-GR"/>
              </w:rPr>
              <w:t xml:space="preserve"> </w:t>
            </w:r>
            <w:r w:rsidR="00D744FF" w:rsidRPr="00B57786">
              <w:rPr>
                <w:rFonts w:ascii="Calibri" w:hAnsi="Calibri" w:cs="Arial"/>
                <w:color w:val="000000" w:themeColor="text1"/>
                <w:sz w:val="20"/>
                <w:szCs w:val="20"/>
                <w:lang w:val="el-GR"/>
              </w:rPr>
              <w:t>υποδειγμάτων</w:t>
            </w:r>
            <w:r w:rsidR="00BF382B" w:rsidRPr="00B57786">
              <w:rPr>
                <w:rFonts w:ascii="Calibri" w:hAnsi="Calibri" w:cs="Arial"/>
                <w:color w:val="000000" w:themeColor="text1"/>
                <w:sz w:val="20"/>
                <w:szCs w:val="20"/>
                <w:lang w:val="el-GR"/>
              </w:rPr>
              <w:t xml:space="preserve"> </w:t>
            </w:r>
            <w:r w:rsidR="00600E40" w:rsidRPr="00B57786">
              <w:rPr>
                <w:rFonts w:ascii="Calibri" w:hAnsi="Calibri" w:cs="Arial"/>
                <w:color w:val="000000" w:themeColor="text1"/>
                <w:sz w:val="20"/>
                <w:szCs w:val="20"/>
                <w:lang w:val="el-GR"/>
              </w:rPr>
              <w:t>συμπεριφοράς καταναλωτή</w:t>
            </w:r>
            <w:r w:rsidR="0056055B" w:rsidRPr="00B57786">
              <w:rPr>
                <w:rFonts w:ascii="Calibri" w:hAnsi="Calibri" w:cs="Arial"/>
                <w:color w:val="000000" w:themeColor="text1"/>
                <w:sz w:val="20"/>
                <w:szCs w:val="20"/>
                <w:lang w:val="el-GR"/>
              </w:rPr>
              <w:t>,</w:t>
            </w:r>
            <w:r w:rsidR="00600E40" w:rsidRPr="00B57786">
              <w:rPr>
                <w:rFonts w:ascii="Calibri" w:hAnsi="Calibri" w:cs="Arial"/>
                <w:color w:val="000000" w:themeColor="text1"/>
                <w:sz w:val="20"/>
                <w:szCs w:val="20"/>
                <w:lang w:val="el-GR"/>
              </w:rPr>
              <w:t xml:space="preserve"> </w:t>
            </w:r>
            <w:r w:rsidR="00E528CB" w:rsidRPr="00B57786">
              <w:rPr>
                <w:rFonts w:ascii="Calibri" w:hAnsi="Calibri" w:cs="Arial"/>
                <w:color w:val="000000" w:themeColor="text1"/>
                <w:sz w:val="20"/>
                <w:szCs w:val="20"/>
                <w:lang w:val="el-GR"/>
              </w:rPr>
              <w:t xml:space="preserve">χρησιμοποιώντας </w:t>
            </w:r>
            <w:r w:rsidR="00BF382B" w:rsidRPr="00B57786">
              <w:rPr>
                <w:rFonts w:ascii="Calibri" w:hAnsi="Calibri" w:cs="Arial"/>
                <w:color w:val="000000" w:themeColor="text1"/>
                <w:sz w:val="20"/>
                <w:szCs w:val="20"/>
                <w:lang w:val="el-GR"/>
              </w:rPr>
              <w:t>νέ</w:t>
            </w:r>
            <w:r w:rsidR="00E528CB" w:rsidRPr="00B57786">
              <w:rPr>
                <w:rFonts w:ascii="Calibri" w:hAnsi="Calibri" w:cs="Arial"/>
                <w:color w:val="000000" w:themeColor="text1"/>
                <w:sz w:val="20"/>
                <w:szCs w:val="20"/>
                <w:lang w:val="el-GR"/>
              </w:rPr>
              <w:t xml:space="preserve">α και </w:t>
            </w:r>
            <w:r w:rsidR="00BF382B" w:rsidRPr="00B57786">
              <w:rPr>
                <w:rFonts w:ascii="Calibri" w:hAnsi="Calibri" w:cs="Arial"/>
                <w:color w:val="000000" w:themeColor="text1"/>
                <w:sz w:val="20"/>
                <w:szCs w:val="20"/>
                <w:lang w:val="el-GR"/>
              </w:rPr>
              <w:t>βελτιωμέν</w:t>
            </w:r>
            <w:r w:rsidR="00E528CB" w:rsidRPr="00B57786">
              <w:rPr>
                <w:rFonts w:ascii="Calibri" w:hAnsi="Calibri" w:cs="Arial"/>
                <w:color w:val="000000" w:themeColor="text1"/>
                <w:sz w:val="20"/>
                <w:szCs w:val="20"/>
                <w:lang w:val="el-GR"/>
              </w:rPr>
              <w:t>α</w:t>
            </w:r>
            <w:r w:rsidR="00BC42DF" w:rsidRPr="00B57786">
              <w:rPr>
                <w:rFonts w:ascii="Calibri" w:hAnsi="Calibri" w:cs="Arial"/>
                <w:color w:val="000000" w:themeColor="text1"/>
                <w:sz w:val="20"/>
                <w:szCs w:val="20"/>
                <w:lang w:val="el-GR"/>
              </w:rPr>
              <w:t xml:space="preserve"> </w:t>
            </w:r>
            <w:r w:rsidR="0056055B" w:rsidRPr="00B57786">
              <w:rPr>
                <w:rFonts w:ascii="Calibri" w:hAnsi="Calibri" w:cs="Arial"/>
                <w:color w:val="000000" w:themeColor="text1"/>
                <w:sz w:val="20"/>
                <w:szCs w:val="20"/>
                <w:lang w:val="el-GR"/>
              </w:rPr>
              <w:t>υποδείγματα</w:t>
            </w:r>
            <w:r w:rsidR="00BF382B" w:rsidRPr="00B57786">
              <w:rPr>
                <w:rFonts w:ascii="Calibri" w:hAnsi="Calibri" w:cs="Arial"/>
                <w:color w:val="000000" w:themeColor="text1"/>
                <w:sz w:val="20"/>
                <w:szCs w:val="20"/>
                <w:lang w:val="el-GR"/>
              </w:rPr>
              <w:t xml:space="preserve"> που προκύπτουν </w:t>
            </w:r>
            <w:r w:rsidR="003C1477" w:rsidRPr="00B57786">
              <w:rPr>
                <w:rFonts w:ascii="Calibri" w:hAnsi="Calibri" w:cs="Arial"/>
                <w:color w:val="000000" w:themeColor="text1"/>
                <w:sz w:val="20"/>
                <w:szCs w:val="20"/>
                <w:lang w:val="el-GR"/>
              </w:rPr>
              <w:t>από</w:t>
            </w:r>
            <w:r w:rsidR="00BF382B" w:rsidRPr="00B57786">
              <w:rPr>
                <w:rFonts w:ascii="Calibri" w:hAnsi="Calibri" w:cs="Arial"/>
                <w:color w:val="000000" w:themeColor="text1"/>
                <w:sz w:val="20"/>
                <w:szCs w:val="20"/>
                <w:lang w:val="el-GR"/>
              </w:rPr>
              <w:t xml:space="preserve"> την χαλάρωση περιοριστικών </w:t>
            </w:r>
            <w:r w:rsidR="006A51AA" w:rsidRPr="00B57786">
              <w:rPr>
                <w:rFonts w:ascii="Calibri" w:hAnsi="Calibri" w:cs="Arial"/>
                <w:color w:val="000000" w:themeColor="text1"/>
                <w:sz w:val="20"/>
                <w:szCs w:val="20"/>
                <w:lang w:val="el-GR"/>
              </w:rPr>
              <w:t>υποθέσεων</w:t>
            </w:r>
            <w:r w:rsidR="00BF382B" w:rsidRPr="00B57786">
              <w:rPr>
                <w:rFonts w:ascii="Calibri" w:hAnsi="Calibri" w:cs="Arial"/>
                <w:color w:val="000000" w:themeColor="text1"/>
                <w:sz w:val="20"/>
                <w:szCs w:val="20"/>
                <w:lang w:val="el-GR"/>
              </w:rPr>
              <w:t xml:space="preserve">, όπως είναι η απόλυτη ορθολογικότητα, η απεριόριστη δύναμη της θέλησης και τα πλήρως εγωκεντρικά </w:t>
            </w:r>
            <w:r w:rsidR="006A51AA" w:rsidRPr="00B57786">
              <w:rPr>
                <w:rFonts w:ascii="Calibri" w:hAnsi="Calibri" w:cs="Arial"/>
                <w:color w:val="000000" w:themeColor="text1"/>
                <w:sz w:val="20"/>
                <w:szCs w:val="20"/>
                <w:lang w:val="el-GR"/>
              </w:rPr>
              <w:t>κίνητρα</w:t>
            </w:r>
            <w:r w:rsidR="0001705C" w:rsidRPr="00B57786">
              <w:rPr>
                <w:rFonts w:ascii="Calibri" w:hAnsi="Calibri" w:cs="Arial"/>
                <w:color w:val="000000" w:themeColor="text1"/>
                <w:sz w:val="20"/>
                <w:szCs w:val="20"/>
                <w:lang w:val="el-GR"/>
              </w:rPr>
              <w:t>.</w:t>
            </w:r>
          </w:p>
          <w:p w14:paraId="74A4C655" w14:textId="77777777" w:rsidR="00774432" w:rsidRPr="00B57786" w:rsidRDefault="00774432" w:rsidP="00044494">
            <w:pPr>
              <w:jc w:val="both"/>
              <w:rPr>
                <w:rFonts w:ascii="Calibri" w:hAnsi="Calibri" w:cs="Arial"/>
                <w:color w:val="000000" w:themeColor="text1"/>
                <w:sz w:val="20"/>
                <w:szCs w:val="20"/>
                <w:lang w:val="el-GR"/>
              </w:rPr>
            </w:pPr>
          </w:p>
          <w:p w14:paraId="137AD4F4" w14:textId="65EFA65F" w:rsidR="00A52B94" w:rsidRPr="00B57786" w:rsidRDefault="00A52B94" w:rsidP="00044494">
            <w:pPr>
              <w:jc w:val="both"/>
              <w:rPr>
                <w:rFonts w:ascii="Calibri" w:hAnsi="Calibri" w:cs="Arial"/>
                <w:color w:val="000000" w:themeColor="text1"/>
                <w:sz w:val="20"/>
                <w:szCs w:val="20"/>
                <w:lang w:val="el-GR"/>
              </w:rPr>
            </w:pPr>
          </w:p>
        </w:tc>
      </w:tr>
      <w:tr w:rsidR="00B57786" w:rsidRPr="00B57786" w14:paraId="2200EC0D" w14:textId="77777777" w:rsidTr="00955FA7">
        <w:tc>
          <w:tcPr>
            <w:tcW w:w="8472" w:type="dxa"/>
            <w:gridSpan w:val="2"/>
            <w:tcBorders>
              <w:top w:val="single" w:sz="4" w:space="0" w:color="auto"/>
              <w:left w:val="single" w:sz="4" w:space="0" w:color="auto"/>
              <w:bottom w:val="nil"/>
              <w:right w:val="single" w:sz="4" w:space="0" w:color="auto"/>
            </w:tcBorders>
            <w:shd w:val="clear" w:color="auto" w:fill="DDD9C3"/>
          </w:tcPr>
          <w:p w14:paraId="710683F3" w14:textId="77777777" w:rsidR="00955FA7" w:rsidRPr="00B57786" w:rsidRDefault="00955FA7">
            <w:pPr>
              <w:rPr>
                <w:rFonts w:ascii="Calibri" w:hAnsi="Calibri" w:cs="Arial"/>
                <w:b/>
                <w:color w:val="000000" w:themeColor="text1"/>
                <w:sz w:val="20"/>
                <w:szCs w:val="20"/>
                <w:lang w:val="el-GR"/>
              </w:rPr>
            </w:pPr>
            <w:r w:rsidRPr="00B57786">
              <w:rPr>
                <w:rFonts w:ascii="Calibri" w:hAnsi="Calibri" w:cs="Arial"/>
                <w:b/>
                <w:color w:val="000000" w:themeColor="text1"/>
                <w:sz w:val="20"/>
                <w:szCs w:val="20"/>
                <w:lang w:val="el-GR"/>
              </w:rPr>
              <w:t>Γενικές Ικανότητες</w:t>
            </w:r>
          </w:p>
        </w:tc>
      </w:tr>
      <w:tr w:rsidR="00B57786" w:rsidRPr="00074C59" w14:paraId="15D41898" w14:textId="77777777" w:rsidTr="00955FA7">
        <w:tc>
          <w:tcPr>
            <w:tcW w:w="8472" w:type="dxa"/>
            <w:gridSpan w:val="2"/>
            <w:tcBorders>
              <w:top w:val="nil"/>
              <w:left w:val="single" w:sz="4" w:space="0" w:color="auto"/>
              <w:bottom w:val="nil"/>
              <w:right w:val="single" w:sz="4" w:space="0" w:color="auto"/>
            </w:tcBorders>
            <w:shd w:val="clear" w:color="auto" w:fill="DDD9C3"/>
          </w:tcPr>
          <w:p w14:paraId="186C826C" w14:textId="77777777" w:rsidR="00955FA7" w:rsidRPr="00B57786" w:rsidRDefault="00955FA7">
            <w:pPr>
              <w:widowControl w:val="0"/>
              <w:autoSpaceDE w:val="0"/>
              <w:autoSpaceDN w:val="0"/>
              <w:adjustRightInd w:val="0"/>
              <w:spacing w:after="6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lastRenderedPageBreak/>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B57786" w:rsidRPr="00B57786" w14:paraId="67FF9FC7" w14:textId="77777777" w:rsidTr="00955FA7">
        <w:tc>
          <w:tcPr>
            <w:tcW w:w="3964" w:type="dxa"/>
            <w:tcBorders>
              <w:top w:val="nil"/>
              <w:left w:val="single" w:sz="4" w:space="0" w:color="auto"/>
              <w:bottom w:val="single" w:sz="4" w:space="0" w:color="auto"/>
              <w:right w:val="nil"/>
            </w:tcBorders>
            <w:shd w:val="clear" w:color="auto" w:fill="DDD9C3"/>
          </w:tcPr>
          <w:p w14:paraId="04C02AE8" w14:textId="77777777" w:rsidR="00955FA7" w:rsidRPr="00B57786" w:rsidRDefault="00955FA7">
            <w:pPr>
              <w:widowControl w:val="0"/>
              <w:autoSpaceDE w:val="0"/>
              <w:autoSpaceDN w:val="0"/>
              <w:adjustRightInd w:val="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Αναζήτηση, ανάλυση και σύνθεση δεδομένων και πληροφοριών, με τη χρήση και των απαραίτητων τεχνολογιών </w:t>
            </w:r>
          </w:p>
          <w:p w14:paraId="5B3AB5C9" w14:textId="77777777" w:rsidR="00955FA7" w:rsidRPr="00B57786" w:rsidRDefault="00955FA7">
            <w:pPr>
              <w:widowControl w:val="0"/>
              <w:autoSpaceDE w:val="0"/>
              <w:autoSpaceDN w:val="0"/>
              <w:adjustRightInd w:val="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Προσαρμογή σε νέες καταστάσεις </w:t>
            </w:r>
          </w:p>
          <w:p w14:paraId="765CC000" w14:textId="77777777" w:rsidR="00955FA7" w:rsidRPr="00B57786" w:rsidRDefault="00955FA7">
            <w:pPr>
              <w:widowControl w:val="0"/>
              <w:autoSpaceDE w:val="0"/>
              <w:autoSpaceDN w:val="0"/>
              <w:adjustRightInd w:val="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Λήψη αποφάσεων </w:t>
            </w:r>
          </w:p>
          <w:p w14:paraId="5F3EB3FD" w14:textId="77777777" w:rsidR="00955FA7" w:rsidRPr="00B57786" w:rsidRDefault="00955FA7">
            <w:pPr>
              <w:widowControl w:val="0"/>
              <w:autoSpaceDE w:val="0"/>
              <w:autoSpaceDN w:val="0"/>
              <w:adjustRightInd w:val="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Αυτόνομη εργασία </w:t>
            </w:r>
          </w:p>
          <w:p w14:paraId="038BD1A6" w14:textId="77777777" w:rsidR="00955FA7" w:rsidRPr="00B57786" w:rsidRDefault="00955FA7">
            <w:pPr>
              <w:widowControl w:val="0"/>
              <w:autoSpaceDE w:val="0"/>
              <w:autoSpaceDN w:val="0"/>
              <w:adjustRightInd w:val="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Ομαδική εργασία </w:t>
            </w:r>
          </w:p>
          <w:p w14:paraId="25F66D87" w14:textId="77777777" w:rsidR="00955FA7" w:rsidRPr="00B57786" w:rsidRDefault="00955FA7">
            <w:pPr>
              <w:widowControl w:val="0"/>
              <w:autoSpaceDE w:val="0"/>
              <w:autoSpaceDN w:val="0"/>
              <w:adjustRightInd w:val="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Εργασία σε διεθνές περιβάλλον </w:t>
            </w:r>
          </w:p>
          <w:p w14:paraId="79D48B90" w14:textId="77777777" w:rsidR="00955FA7" w:rsidRPr="00B57786" w:rsidRDefault="00955FA7">
            <w:pPr>
              <w:widowControl w:val="0"/>
              <w:autoSpaceDE w:val="0"/>
              <w:autoSpaceDN w:val="0"/>
              <w:adjustRightInd w:val="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Εργασία σε διεπιστημονικό περιβάλλον </w:t>
            </w:r>
          </w:p>
          <w:p w14:paraId="69FB0401" w14:textId="77777777" w:rsidR="00955FA7" w:rsidRPr="00B57786" w:rsidRDefault="00955FA7">
            <w:pPr>
              <w:widowControl w:val="0"/>
              <w:autoSpaceDE w:val="0"/>
              <w:autoSpaceDN w:val="0"/>
              <w:adjustRightInd w:val="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Παράγωγή νέων ερευνητικών ιδεών </w:t>
            </w:r>
          </w:p>
        </w:tc>
        <w:tc>
          <w:tcPr>
            <w:tcW w:w="4508" w:type="dxa"/>
            <w:tcBorders>
              <w:top w:val="nil"/>
              <w:left w:val="nil"/>
              <w:bottom w:val="single" w:sz="4" w:space="0" w:color="auto"/>
              <w:right w:val="single" w:sz="4" w:space="0" w:color="auto"/>
            </w:tcBorders>
            <w:shd w:val="clear" w:color="auto" w:fill="DDD9C3"/>
          </w:tcPr>
          <w:p w14:paraId="5DD57B65" w14:textId="77777777" w:rsidR="00955FA7" w:rsidRPr="00B57786" w:rsidRDefault="00955FA7">
            <w:pPr>
              <w:widowControl w:val="0"/>
              <w:autoSpaceDE w:val="0"/>
              <w:autoSpaceDN w:val="0"/>
              <w:adjustRightInd w:val="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Σχεδιασμός και διαχείριση έργων </w:t>
            </w:r>
          </w:p>
          <w:p w14:paraId="61EBB425" w14:textId="77777777" w:rsidR="00955FA7" w:rsidRPr="00B57786" w:rsidRDefault="00955FA7">
            <w:pPr>
              <w:widowControl w:val="0"/>
              <w:autoSpaceDE w:val="0"/>
              <w:autoSpaceDN w:val="0"/>
              <w:adjustRightInd w:val="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Σεβασμός στη διαφορετικότητα και στην </w:t>
            </w:r>
            <w:proofErr w:type="spellStart"/>
            <w:r w:rsidRPr="00B57786">
              <w:rPr>
                <w:rFonts w:ascii="Calibri" w:hAnsi="Calibri" w:cs="Arial"/>
                <w:i/>
                <w:color w:val="000000" w:themeColor="text1"/>
                <w:sz w:val="16"/>
                <w:szCs w:val="16"/>
                <w:lang w:val="el-GR"/>
              </w:rPr>
              <w:t>πολυπολιτισμικότητα</w:t>
            </w:r>
            <w:proofErr w:type="spellEnd"/>
          </w:p>
          <w:p w14:paraId="2A6AE335" w14:textId="77777777" w:rsidR="00955FA7" w:rsidRPr="00B57786" w:rsidRDefault="00955FA7">
            <w:pPr>
              <w:widowControl w:val="0"/>
              <w:autoSpaceDE w:val="0"/>
              <w:autoSpaceDN w:val="0"/>
              <w:adjustRightInd w:val="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Σεβασμός στο φυσικό περιβάλλον </w:t>
            </w:r>
          </w:p>
          <w:p w14:paraId="619B3414" w14:textId="77777777" w:rsidR="00955FA7" w:rsidRPr="00B57786" w:rsidRDefault="00955FA7">
            <w:pPr>
              <w:widowControl w:val="0"/>
              <w:autoSpaceDE w:val="0"/>
              <w:autoSpaceDN w:val="0"/>
              <w:adjustRightInd w:val="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Επίδειξη κοινωνικής, επαγγελματικής και ηθικής υπευθυνότητας και ευαισθησίας σε θέματα φύλου </w:t>
            </w:r>
          </w:p>
          <w:p w14:paraId="1A29DC94" w14:textId="77777777" w:rsidR="00955FA7" w:rsidRPr="00B57786" w:rsidRDefault="00955FA7">
            <w:pPr>
              <w:widowControl w:val="0"/>
              <w:autoSpaceDE w:val="0"/>
              <w:autoSpaceDN w:val="0"/>
              <w:adjustRightInd w:val="0"/>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Άσκηση κριτικής και αυτοκριτικής </w:t>
            </w:r>
          </w:p>
          <w:p w14:paraId="52FFD02A" w14:textId="77777777" w:rsidR="00955FA7" w:rsidRPr="00B57786" w:rsidRDefault="00955FA7">
            <w:pPr>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Προαγωγή της ελεύθερης, δημιουργικής και επαγωγικής σκέψης</w:t>
            </w:r>
          </w:p>
          <w:p w14:paraId="3AE1B027" w14:textId="77777777" w:rsidR="00955FA7" w:rsidRPr="00B57786" w:rsidRDefault="00955FA7">
            <w:pPr>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w:t>
            </w:r>
          </w:p>
          <w:p w14:paraId="7F2F9A49" w14:textId="77777777" w:rsidR="00955FA7" w:rsidRPr="00B57786" w:rsidRDefault="00955FA7">
            <w:pPr>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Άλλες…</w:t>
            </w:r>
          </w:p>
          <w:p w14:paraId="603EE5B8" w14:textId="77777777" w:rsidR="00955FA7" w:rsidRPr="00B57786" w:rsidRDefault="00955FA7">
            <w:pPr>
              <w:rPr>
                <w:rFonts w:ascii="Calibri" w:hAnsi="Calibri" w:cs="Arial"/>
                <w:b/>
                <w:color w:val="000000" w:themeColor="text1"/>
                <w:sz w:val="20"/>
                <w:szCs w:val="20"/>
                <w:lang w:val="el-GR"/>
              </w:rPr>
            </w:pPr>
            <w:r w:rsidRPr="00B57786">
              <w:rPr>
                <w:rFonts w:ascii="Calibri" w:hAnsi="Calibri" w:cs="Arial"/>
                <w:i/>
                <w:color w:val="000000" w:themeColor="text1"/>
                <w:sz w:val="16"/>
                <w:szCs w:val="16"/>
                <w:lang w:val="el-GR"/>
              </w:rPr>
              <w:t>…….</w:t>
            </w:r>
          </w:p>
        </w:tc>
      </w:tr>
      <w:tr w:rsidR="00B57786" w:rsidRPr="00074C59" w14:paraId="29ADD0CA" w14:textId="77777777" w:rsidTr="00955FA7">
        <w:tc>
          <w:tcPr>
            <w:tcW w:w="8472" w:type="dxa"/>
            <w:gridSpan w:val="2"/>
            <w:tcBorders>
              <w:top w:val="single" w:sz="4" w:space="0" w:color="auto"/>
              <w:left w:val="single" w:sz="4" w:space="0" w:color="auto"/>
              <w:bottom w:val="single" w:sz="4" w:space="0" w:color="auto"/>
              <w:right w:val="single" w:sz="4" w:space="0" w:color="auto"/>
            </w:tcBorders>
          </w:tcPr>
          <w:p w14:paraId="54A190A0" w14:textId="77777777" w:rsidR="00955FA7" w:rsidRPr="00B57786" w:rsidRDefault="00955FA7">
            <w:pPr>
              <w:rPr>
                <w:rFonts w:ascii="Calibri" w:hAnsi="Calibri" w:cs="Arial"/>
                <w:color w:val="000000" w:themeColor="text1"/>
                <w:sz w:val="20"/>
                <w:szCs w:val="20"/>
                <w:lang w:val="el-GR"/>
              </w:rPr>
            </w:pPr>
          </w:p>
          <w:p w14:paraId="55362337" w14:textId="3C002C12" w:rsidR="00CC773C" w:rsidRPr="00B57786" w:rsidRDefault="00CC773C" w:rsidP="00CC773C">
            <w:p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 xml:space="preserve">Αυτόνομη Εργασία </w:t>
            </w:r>
          </w:p>
          <w:p w14:paraId="6DA77E69" w14:textId="3FA47A40" w:rsidR="00437FD7" w:rsidRPr="00B57786" w:rsidRDefault="00437FD7" w:rsidP="00CC773C">
            <w:p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Λήψη αποφάσεων</w:t>
            </w:r>
          </w:p>
          <w:p w14:paraId="23F2B0E2" w14:textId="7A6E2979" w:rsidR="00FE69E7" w:rsidRPr="00B57786" w:rsidRDefault="00FE69E7" w:rsidP="00CC773C">
            <w:p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Παράγωγή νέων ερευνητικών ιδεών</w:t>
            </w:r>
          </w:p>
          <w:p w14:paraId="6F39F7A6" w14:textId="60EEC671" w:rsidR="00FE69E7" w:rsidRPr="00B57786" w:rsidRDefault="00FE69E7" w:rsidP="00CC773C">
            <w:p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Σεβασμός στο φυσικό περιβάλλον</w:t>
            </w:r>
          </w:p>
          <w:p w14:paraId="5A17A2A9" w14:textId="77777777" w:rsidR="00CC773C" w:rsidRPr="00B57786" w:rsidRDefault="00CC773C" w:rsidP="00CC773C">
            <w:p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 xml:space="preserve">Άσκηση κριτικής και αυτοκριτικής </w:t>
            </w:r>
          </w:p>
          <w:p w14:paraId="285D9870" w14:textId="0B7741AC" w:rsidR="00955FA7" w:rsidRPr="00B57786" w:rsidRDefault="00CC773C" w:rsidP="00DE2A29">
            <w:pPr>
              <w:rPr>
                <w:color w:val="000000" w:themeColor="text1"/>
                <w:lang w:val="el-GR"/>
              </w:rPr>
            </w:pPr>
            <w:r w:rsidRPr="00B57786">
              <w:rPr>
                <w:rFonts w:asciiTheme="minorHAnsi" w:hAnsiTheme="minorHAnsi" w:cstheme="minorHAnsi"/>
                <w:color w:val="000000" w:themeColor="text1"/>
                <w:sz w:val="20"/>
                <w:szCs w:val="20"/>
                <w:lang w:val="el-GR"/>
              </w:rPr>
              <w:t>Προαγωγή της ελεύθερης, δημιουργικής και επαγωγικής σκέψης</w:t>
            </w:r>
          </w:p>
        </w:tc>
      </w:tr>
    </w:tbl>
    <w:p w14:paraId="337A42A7" w14:textId="77777777" w:rsidR="00AB5DE0" w:rsidRPr="00B57786" w:rsidRDefault="00AB5DE0" w:rsidP="00044494">
      <w:pPr>
        <w:widowControl w:val="0"/>
        <w:autoSpaceDE w:val="0"/>
        <w:autoSpaceDN w:val="0"/>
        <w:adjustRightInd w:val="0"/>
        <w:spacing w:before="120" w:after="200" w:line="276" w:lineRule="auto"/>
        <w:rPr>
          <w:rFonts w:ascii="Calibri" w:hAnsi="Calibri" w:cs="Arial"/>
          <w:b/>
          <w:color w:val="000000" w:themeColor="text1"/>
          <w:sz w:val="22"/>
          <w:szCs w:val="22"/>
          <w:lang w:val="el-GR"/>
        </w:rPr>
      </w:pPr>
    </w:p>
    <w:p w14:paraId="0C2F8F88" w14:textId="34B8E01B" w:rsidR="00955FA7" w:rsidRPr="00B57786" w:rsidRDefault="00955FA7" w:rsidP="00955FA7">
      <w:pPr>
        <w:widowControl w:val="0"/>
        <w:numPr>
          <w:ilvl w:val="0"/>
          <w:numId w:val="1"/>
        </w:numPr>
        <w:autoSpaceDE w:val="0"/>
        <w:autoSpaceDN w:val="0"/>
        <w:adjustRightInd w:val="0"/>
        <w:spacing w:before="120" w:after="200" w:line="276" w:lineRule="auto"/>
        <w:ind w:left="357" w:hanging="357"/>
        <w:rPr>
          <w:rFonts w:ascii="Calibri" w:hAnsi="Calibri" w:cs="Arial"/>
          <w:b/>
          <w:color w:val="000000" w:themeColor="text1"/>
          <w:sz w:val="22"/>
          <w:szCs w:val="22"/>
          <w:lang w:val="el-GR"/>
        </w:rPr>
      </w:pPr>
      <w:r w:rsidRPr="00B57786">
        <w:rPr>
          <w:rFonts w:ascii="Calibri" w:hAnsi="Calibri" w:cs="Arial"/>
          <w:b/>
          <w:color w:val="000000" w:themeColor="text1"/>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55FA7" w:rsidRPr="00B57786" w14:paraId="4B33824F" w14:textId="77777777" w:rsidTr="00955FA7">
        <w:tc>
          <w:tcPr>
            <w:tcW w:w="8472" w:type="dxa"/>
            <w:tcBorders>
              <w:top w:val="single" w:sz="4" w:space="0" w:color="auto"/>
              <w:left w:val="single" w:sz="4" w:space="0" w:color="auto"/>
              <w:bottom w:val="single" w:sz="4" w:space="0" w:color="auto"/>
              <w:right w:val="single" w:sz="4" w:space="0" w:color="auto"/>
            </w:tcBorders>
          </w:tcPr>
          <w:p w14:paraId="2303D780" w14:textId="77777777" w:rsidR="002A65A5" w:rsidRPr="00B57786" w:rsidRDefault="002A65A5" w:rsidP="002A65A5">
            <w:pPr>
              <w:pStyle w:val="ListParagraph"/>
              <w:numPr>
                <w:ilvl w:val="0"/>
                <w:numId w:val="8"/>
              </w:num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 xml:space="preserve">Εισαγωγή </w:t>
            </w:r>
          </w:p>
          <w:p w14:paraId="656F0E6F" w14:textId="77777777" w:rsidR="002A65A5" w:rsidRPr="00B57786" w:rsidRDefault="002A65A5" w:rsidP="002A65A5">
            <w:pPr>
              <w:pStyle w:val="ListParagraph"/>
              <w:numPr>
                <w:ilvl w:val="0"/>
                <w:numId w:val="8"/>
              </w:num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Βασικό Οικονομικό Υπόδειγμα Συμπεριφοράς</w:t>
            </w:r>
          </w:p>
          <w:p w14:paraId="7089965B" w14:textId="77777777" w:rsidR="002A65A5" w:rsidRPr="00B57786" w:rsidRDefault="002A65A5" w:rsidP="002A65A5">
            <w:pPr>
              <w:pStyle w:val="ListParagraph"/>
              <w:numPr>
                <w:ilvl w:val="0"/>
                <w:numId w:val="8"/>
              </w:num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Προσδοκώμενη Ωφέλεια</w:t>
            </w:r>
          </w:p>
          <w:p w14:paraId="695A1FAF" w14:textId="77777777" w:rsidR="002A65A5" w:rsidRPr="00B57786" w:rsidRDefault="002A65A5" w:rsidP="002A65A5">
            <w:pPr>
              <w:pStyle w:val="ListParagraph"/>
              <w:numPr>
                <w:ilvl w:val="0"/>
                <w:numId w:val="8"/>
              </w:num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Θεωρία Προοπτικής</w:t>
            </w:r>
          </w:p>
          <w:p w14:paraId="417E7BE1" w14:textId="77777777" w:rsidR="002A65A5" w:rsidRPr="00B57786" w:rsidRDefault="002A65A5" w:rsidP="002A65A5">
            <w:pPr>
              <w:pStyle w:val="ListParagraph"/>
              <w:numPr>
                <w:ilvl w:val="0"/>
                <w:numId w:val="8"/>
              </w:num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Εφαρμογές της Θεωρίας Προοπτικής</w:t>
            </w:r>
          </w:p>
          <w:p w14:paraId="2C633185" w14:textId="77777777" w:rsidR="002A65A5" w:rsidRPr="00B57786" w:rsidRDefault="002A65A5" w:rsidP="002A65A5">
            <w:pPr>
              <w:pStyle w:val="ListParagraph"/>
              <w:numPr>
                <w:ilvl w:val="0"/>
                <w:numId w:val="8"/>
              </w:num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 xml:space="preserve">Διαχρονική Επιλογή &amp; Υπόδειγμα </w:t>
            </w:r>
            <w:proofErr w:type="spellStart"/>
            <w:r w:rsidRPr="00B57786">
              <w:rPr>
                <w:rFonts w:asciiTheme="minorHAnsi" w:hAnsiTheme="minorHAnsi" w:cstheme="minorHAnsi"/>
                <w:color w:val="000000" w:themeColor="text1"/>
                <w:sz w:val="20"/>
                <w:szCs w:val="20"/>
                <w:lang w:val="el-GR"/>
              </w:rPr>
              <w:t>Προεξοφλημένης</w:t>
            </w:r>
            <w:proofErr w:type="spellEnd"/>
            <w:r w:rsidRPr="00B57786">
              <w:rPr>
                <w:rFonts w:asciiTheme="minorHAnsi" w:hAnsiTheme="minorHAnsi" w:cstheme="minorHAnsi"/>
                <w:color w:val="000000" w:themeColor="text1"/>
                <w:sz w:val="20"/>
                <w:szCs w:val="20"/>
                <w:lang w:val="el-GR"/>
              </w:rPr>
              <w:t xml:space="preserve"> Ωφέλειας</w:t>
            </w:r>
          </w:p>
          <w:p w14:paraId="746F796E" w14:textId="77777777" w:rsidR="002A65A5" w:rsidRPr="00B57786" w:rsidRDefault="002A65A5" w:rsidP="002A65A5">
            <w:pPr>
              <w:pStyle w:val="ListParagraph"/>
              <w:numPr>
                <w:ilvl w:val="0"/>
                <w:numId w:val="8"/>
              </w:num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Υπερβολική Προεξόφληση, Αναβλητικότητα</w:t>
            </w:r>
          </w:p>
          <w:p w14:paraId="7392610D" w14:textId="77777777" w:rsidR="002A65A5" w:rsidRPr="00B57786" w:rsidRDefault="002A65A5" w:rsidP="002A65A5">
            <w:pPr>
              <w:pStyle w:val="ListParagraph"/>
              <w:numPr>
                <w:ilvl w:val="0"/>
                <w:numId w:val="8"/>
              </w:num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Αυτοέλεγχος</w:t>
            </w:r>
          </w:p>
          <w:p w14:paraId="51A225BC" w14:textId="77777777" w:rsidR="002A65A5" w:rsidRPr="00B57786" w:rsidRDefault="002A65A5" w:rsidP="002A65A5">
            <w:pPr>
              <w:pStyle w:val="ListParagraph"/>
              <w:numPr>
                <w:ilvl w:val="0"/>
                <w:numId w:val="8"/>
              </w:num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Θέληση</w:t>
            </w:r>
          </w:p>
          <w:p w14:paraId="548E7A6F" w14:textId="77777777" w:rsidR="002A65A5" w:rsidRPr="00B57786" w:rsidRDefault="002A65A5" w:rsidP="002A65A5">
            <w:pPr>
              <w:pStyle w:val="ListParagraph"/>
              <w:numPr>
                <w:ilvl w:val="0"/>
                <w:numId w:val="8"/>
              </w:num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 xml:space="preserve">Γνωστικές </w:t>
            </w:r>
            <w:proofErr w:type="spellStart"/>
            <w:r w:rsidRPr="00B57786">
              <w:rPr>
                <w:rFonts w:asciiTheme="minorHAnsi" w:hAnsiTheme="minorHAnsi" w:cstheme="minorHAnsi"/>
                <w:color w:val="000000" w:themeColor="text1"/>
                <w:sz w:val="20"/>
                <w:szCs w:val="20"/>
                <w:lang w:val="el-GR"/>
              </w:rPr>
              <w:t>Μεροληψίες</w:t>
            </w:r>
            <w:proofErr w:type="spellEnd"/>
            <w:r w:rsidRPr="00B57786">
              <w:rPr>
                <w:rFonts w:asciiTheme="minorHAnsi" w:hAnsiTheme="minorHAnsi" w:cstheme="minorHAnsi"/>
                <w:color w:val="000000" w:themeColor="text1"/>
                <w:sz w:val="20"/>
                <w:szCs w:val="20"/>
                <w:lang w:val="el-GR"/>
              </w:rPr>
              <w:t xml:space="preserve"> &amp; </w:t>
            </w:r>
            <w:proofErr w:type="spellStart"/>
            <w:r w:rsidRPr="00B57786">
              <w:rPr>
                <w:rFonts w:asciiTheme="minorHAnsi" w:hAnsiTheme="minorHAnsi" w:cstheme="minorHAnsi"/>
                <w:color w:val="000000" w:themeColor="text1"/>
                <w:sz w:val="20"/>
                <w:szCs w:val="20"/>
                <w:lang w:val="el-GR"/>
              </w:rPr>
              <w:t>Ευρετικές</w:t>
            </w:r>
            <w:proofErr w:type="spellEnd"/>
          </w:p>
          <w:p w14:paraId="78FBC5B1" w14:textId="77777777" w:rsidR="002A65A5" w:rsidRPr="00B57786" w:rsidRDefault="002A65A5" w:rsidP="002A65A5">
            <w:pPr>
              <w:pStyle w:val="ListParagraph"/>
              <w:numPr>
                <w:ilvl w:val="0"/>
                <w:numId w:val="8"/>
              </w:num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Δικαιοσύνη και Κοινωνικές προτιμήσεις</w:t>
            </w:r>
          </w:p>
          <w:p w14:paraId="6DDC218A" w14:textId="77777777" w:rsidR="002A65A5" w:rsidRPr="00B57786" w:rsidRDefault="002A65A5" w:rsidP="002A65A5">
            <w:pPr>
              <w:pStyle w:val="ListParagraph"/>
              <w:numPr>
                <w:ilvl w:val="0"/>
                <w:numId w:val="8"/>
              </w:num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Νοητική Λογιστική</w:t>
            </w:r>
          </w:p>
          <w:p w14:paraId="30FFB048" w14:textId="77777777" w:rsidR="002A65A5" w:rsidRPr="00B57786" w:rsidRDefault="002A65A5" w:rsidP="002A65A5">
            <w:pPr>
              <w:pStyle w:val="ListParagraph"/>
              <w:numPr>
                <w:ilvl w:val="0"/>
                <w:numId w:val="8"/>
              </w:numPr>
              <w:rPr>
                <w:rFonts w:asciiTheme="minorHAnsi" w:hAnsiTheme="minorHAnsi" w:cstheme="minorHAnsi"/>
                <w:color w:val="000000" w:themeColor="text1"/>
                <w:sz w:val="20"/>
                <w:szCs w:val="20"/>
                <w:lang w:val="el-GR"/>
              </w:rPr>
            </w:pPr>
            <w:proofErr w:type="spellStart"/>
            <w:r w:rsidRPr="00B57786">
              <w:rPr>
                <w:rFonts w:asciiTheme="minorHAnsi" w:hAnsiTheme="minorHAnsi" w:cstheme="minorHAnsi"/>
                <w:color w:val="000000" w:themeColor="text1"/>
                <w:sz w:val="20"/>
                <w:szCs w:val="20"/>
                <w:lang w:val="el-GR"/>
              </w:rPr>
              <w:t>Νευροοικονομική</w:t>
            </w:r>
            <w:proofErr w:type="spellEnd"/>
          </w:p>
          <w:p w14:paraId="3E151E2D" w14:textId="5C1A8B74" w:rsidR="00955FA7" w:rsidRPr="00B57786" w:rsidRDefault="002A65A5" w:rsidP="002A65A5">
            <w:pPr>
              <w:pStyle w:val="ListParagraph"/>
              <w:numPr>
                <w:ilvl w:val="0"/>
                <w:numId w:val="8"/>
              </w:numPr>
              <w:rPr>
                <w:rFonts w:ascii="Calibri" w:hAnsi="Calibri" w:cs="Arial"/>
                <w:color w:val="000000" w:themeColor="text1"/>
                <w:sz w:val="20"/>
                <w:szCs w:val="20"/>
                <w:lang w:val="el-GR"/>
              </w:rPr>
            </w:pPr>
            <w:proofErr w:type="spellStart"/>
            <w:r w:rsidRPr="00B57786">
              <w:rPr>
                <w:rFonts w:asciiTheme="minorHAnsi" w:hAnsiTheme="minorHAnsi" w:cstheme="minorHAnsi"/>
                <w:color w:val="000000" w:themeColor="text1"/>
                <w:sz w:val="20"/>
                <w:szCs w:val="20"/>
                <w:lang w:val="el-GR"/>
              </w:rPr>
              <w:t>Ελευθεριακός</w:t>
            </w:r>
            <w:proofErr w:type="spellEnd"/>
            <w:r w:rsidRPr="00B57786">
              <w:rPr>
                <w:rFonts w:asciiTheme="minorHAnsi" w:hAnsiTheme="minorHAnsi" w:cstheme="minorHAnsi"/>
                <w:color w:val="000000" w:themeColor="text1"/>
                <w:sz w:val="20"/>
                <w:szCs w:val="20"/>
                <w:lang w:val="el-GR"/>
              </w:rPr>
              <w:t xml:space="preserve"> Πατερναλισμός</w:t>
            </w:r>
          </w:p>
        </w:tc>
      </w:tr>
    </w:tbl>
    <w:p w14:paraId="1B31A648" w14:textId="24ED06BA" w:rsidR="00872E05" w:rsidRPr="00B57786" w:rsidRDefault="00872E05" w:rsidP="00872E05">
      <w:pPr>
        <w:widowControl w:val="0"/>
        <w:autoSpaceDE w:val="0"/>
        <w:autoSpaceDN w:val="0"/>
        <w:adjustRightInd w:val="0"/>
        <w:spacing w:before="120" w:after="200" w:line="276" w:lineRule="auto"/>
        <w:rPr>
          <w:rFonts w:ascii="Calibri" w:hAnsi="Calibri" w:cs="Arial"/>
          <w:b/>
          <w:color w:val="000000" w:themeColor="text1"/>
          <w:sz w:val="22"/>
          <w:szCs w:val="22"/>
          <w:lang w:val="el-GR"/>
        </w:rPr>
      </w:pPr>
    </w:p>
    <w:p w14:paraId="121AE200" w14:textId="27F272FA" w:rsidR="00955FA7" w:rsidRPr="00B57786" w:rsidRDefault="00955FA7" w:rsidP="00955FA7">
      <w:pPr>
        <w:widowControl w:val="0"/>
        <w:numPr>
          <w:ilvl w:val="0"/>
          <w:numId w:val="1"/>
        </w:numPr>
        <w:autoSpaceDE w:val="0"/>
        <w:autoSpaceDN w:val="0"/>
        <w:adjustRightInd w:val="0"/>
        <w:spacing w:before="120" w:after="200" w:line="276" w:lineRule="auto"/>
        <w:ind w:left="357" w:hanging="357"/>
        <w:rPr>
          <w:rFonts w:ascii="Calibri" w:hAnsi="Calibri" w:cs="Arial"/>
          <w:b/>
          <w:color w:val="000000" w:themeColor="text1"/>
          <w:sz w:val="22"/>
          <w:szCs w:val="22"/>
          <w:lang w:val="el-GR"/>
        </w:rPr>
      </w:pPr>
      <w:r w:rsidRPr="00B57786">
        <w:rPr>
          <w:rFonts w:ascii="Calibri" w:hAnsi="Calibri" w:cs="Arial"/>
          <w:b/>
          <w:color w:val="000000" w:themeColor="text1"/>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57786" w:rsidRPr="00B57786" w14:paraId="07B1E92F" w14:textId="77777777" w:rsidTr="00955FA7">
        <w:tc>
          <w:tcPr>
            <w:tcW w:w="3306" w:type="dxa"/>
            <w:tcBorders>
              <w:top w:val="single" w:sz="4" w:space="0" w:color="auto"/>
              <w:left w:val="single" w:sz="4" w:space="0" w:color="auto"/>
              <w:bottom w:val="single" w:sz="4" w:space="0" w:color="auto"/>
              <w:right w:val="single" w:sz="4" w:space="0" w:color="auto"/>
            </w:tcBorders>
            <w:shd w:val="clear" w:color="auto" w:fill="DDD9C3"/>
          </w:tcPr>
          <w:p w14:paraId="2C5CD08D" w14:textId="77777777" w:rsidR="00955FA7" w:rsidRPr="00B57786" w:rsidRDefault="00955FA7">
            <w:pPr>
              <w:jc w:val="right"/>
              <w:rPr>
                <w:rFonts w:ascii="Calibri" w:hAnsi="Calibri" w:cs="Arial"/>
                <w:b/>
                <w:color w:val="000000" w:themeColor="text1"/>
                <w:sz w:val="20"/>
                <w:szCs w:val="20"/>
                <w:lang w:val="el-GR"/>
              </w:rPr>
            </w:pPr>
            <w:r w:rsidRPr="00B57786">
              <w:rPr>
                <w:rFonts w:ascii="Calibri" w:hAnsi="Calibri" w:cs="Arial"/>
                <w:b/>
                <w:color w:val="000000" w:themeColor="text1"/>
                <w:sz w:val="20"/>
                <w:szCs w:val="20"/>
                <w:lang w:val="el-GR"/>
              </w:rPr>
              <w:t>ΤΡΟΠΟΣ ΠΑΡΑΔΟΣΗΣ</w:t>
            </w:r>
            <w:r w:rsidRPr="00B57786">
              <w:rPr>
                <w:rFonts w:ascii="Calibri" w:hAnsi="Calibri" w:cs="Arial"/>
                <w:b/>
                <w:color w:val="000000" w:themeColor="text1"/>
                <w:sz w:val="20"/>
                <w:szCs w:val="20"/>
                <w:lang w:val="el-GR"/>
              </w:rPr>
              <w:br/>
            </w:r>
            <w:r w:rsidRPr="00B57786">
              <w:rPr>
                <w:rFonts w:ascii="Calibri" w:hAnsi="Calibri" w:cs="Arial"/>
                <w:i/>
                <w:color w:val="000000" w:themeColor="text1"/>
                <w:sz w:val="16"/>
                <w:szCs w:val="16"/>
                <w:lang w:val="el-GR"/>
              </w:rPr>
              <w:t>Πρόσωπο με πρόσωπο, Εξ αποστάσεως εκπαίδευση κ.λπ.</w:t>
            </w:r>
          </w:p>
        </w:tc>
        <w:tc>
          <w:tcPr>
            <w:tcW w:w="5166" w:type="dxa"/>
            <w:tcBorders>
              <w:top w:val="single" w:sz="4" w:space="0" w:color="auto"/>
              <w:left w:val="single" w:sz="4" w:space="0" w:color="auto"/>
              <w:bottom w:val="single" w:sz="4" w:space="0" w:color="auto"/>
              <w:right w:val="single" w:sz="4" w:space="0" w:color="auto"/>
            </w:tcBorders>
          </w:tcPr>
          <w:p w14:paraId="7FB96DB0" w14:textId="77777777" w:rsidR="00955FA7" w:rsidRPr="00B57786" w:rsidRDefault="00E00D0F" w:rsidP="0072145C">
            <w:pPr>
              <w:rPr>
                <w:rFonts w:asciiTheme="minorHAnsi" w:hAnsiTheme="minorHAnsi" w:cstheme="minorHAnsi"/>
                <w:color w:val="000000" w:themeColor="text1"/>
                <w:sz w:val="20"/>
                <w:szCs w:val="20"/>
              </w:rPr>
            </w:pPr>
            <w:proofErr w:type="spellStart"/>
            <w:r w:rsidRPr="00B57786">
              <w:rPr>
                <w:rFonts w:asciiTheme="minorHAnsi" w:hAnsiTheme="minorHAnsi" w:cstheme="minorHAnsi"/>
                <w:color w:val="000000" w:themeColor="text1"/>
                <w:sz w:val="20"/>
                <w:szCs w:val="20"/>
              </w:rPr>
              <w:t>Πρόσω</w:t>
            </w:r>
            <w:proofErr w:type="spellEnd"/>
            <w:r w:rsidRPr="00B57786">
              <w:rPr>
                <w:rFonts w:asciiTheme="minorHAnsi" w:hAnsiTheme="minorHAnsi" w:cstheme="minorHAnsi"/>
                <w:color w:val="000000" w:themeColor="text1"/>
                <w:sz w:val="20"/>
                <w:szCs w:val="20"/>
              </w:rPr>
              <w:t xml:space="preserve">πο </w:t>
            </w:r>
            <w:proofErr w:type="spellStart"/>
            <w:r w:rsidRPr="00B57786">
              <w:rPr>
                <w:rFonts w:asciiTheme="minorHAnsi" w:hAnsiTheme="minorHAnsi" w:cstheme="minorHAnsi"/>
                <w:color w:val="000000" w:themeColor="text1"/>
                <w:sz w:val="20"/>
                <w:szCs w:val="20"/>
              </w:rPr>
              <w:t>με</w:t>
            </w:r>
            <w:proofErr w:type="spellEnd"/>
            <w:r w:rsidRPr="00B57786">
              <w:rPr>
                <w:rFonts w:asciiTheme="minorHAnsi" w:hAnsiTheme="minorHAnsi" w:cstheme="minorHAnsi"/>
                <w:color w:val="000000" w:themeColor="text1"/>
                <w:sz w:val="20"/>
                <w:szCs w:val="20"/>
              </w:rPr>
              <w:t xml:space="preserve"> π</w:t>
            </w:r>
            <w:proofErr w:type="spellStart"/>
            <w:r w:rsidRPr="00B57786">
              <w:rPr>
                <w:rFonts w:asciiTheme="minorHAnsi" w:hAnsiTheme="minorHAnsi" w:cstheme="minorHAnsi"/>
                <w:color w:val="000000" w:themeColor="text1"/>
                <w:sz w:val="20"/>
                <w:szCs w:val="20"/>
              </w:rPr>
              <w:t>ρόσω</w:t>
            </w:r>
            <w:proofErr w:type="spellEnd"/>
            <w:r w:rsidRPr="00B57786">
              <w:rPr>
                <w:rFonts w:asciiTheme="minorHAnsi" w:hAnsiTheme="minorHAnsi" w:cstheme="minorHAnsi"/>
                <w:color w:val="000000" w:themeColor="text1"/>
                <w:sz w:val="20"/>
                <w:szCs w:val="20"/>
              </w:rPr>
              <w:t>πο</w:t>
            </w:r>
          </w:p>
        </w:tc>
      </w:tr>
      <w:tr w:rsidR="00B57786" w:rsidRPr="00074C59" w14:paraId="2E0551E6" w14:textId="77777777" w:rsidTr="00955FA7">
        <w:tc>
          <w:tcPr>
            <w:tcW w:w="3306" w:type="dxa"/>
            <w:tcBorders>
              <w:top w:val="single" w:sz="4" w:space="0" w:color="auto"/>
              <w:left w:val="single" w:sz="4" w:space="0" w:color="auto"/>
              <w:bottom w:val="single" w:sz="4" w:space="0" w:color="auto"/>
              <w:right w:val="single" w:sz="4" w:space="0" w:color="auto"/>
            </w:tcBorders>
            <w:shd w:val="clear" w:color="auto" w:fill="DDD9C3"/>
          </w:tcPr>
          <w:p w14:paraId="4F4B6772" w14:textId="77777777" w:rsidR="00955FA7" w:rsidRPr="00B57786" w:rsidRDefault="00955FA7">
            <w:pPr>
              <w:jc w:val="right"/>
              <w:rPr>
                <w:rFonts w:ascii="Calibri" w:hAnsi="Calibri" w:cs="Arial"/>
                <w:i/>
                <w:color w:val="000000" w:themeColor="text1"/>
                <w:sz w:val="16"/>
                <w:szCs w:val="16"/>
                <w:lang w:val="el-GR"/>
              </w:rPr>
            </w:pPr>
            <w:r w:rsidRPr="00B57786">
              <w:rPr>
                <w:rFonts w:ascii="Calibri" w:hAnsi="Calibri" w:cs="Arial"/>
                <w:b/>
                <w:color w:val="000000" w:themeColor="text1"/>
                <w:sz w:val="20"/>
                <w:szCs w:val="20"/>
                <w:lang w:val="el-GR"/>
              </w:rPr>
              <w:t>ΧΡΗΣΗ ΤΕΧΝΟΛΟΓΙΩΝ ΠΛΗΡΟΦΟΡΙΑΣ ΚΑΙ ΕΠΙΚΟΙΝΩΝΙΩΝ</w:t>
            </w:r>
            <w:r w:rsidRPr="00B57786">
              <w:rPr>
                <w:rFonts w:ascii="Calibri" w:hAnsi="Calibri" w:cs="Arial"/>
                <w:b/>
                <w:color w:val="000000" w:themeColor="text1"/>
                <w:sz w:val="20"/>
                <w:szCs w:val="20"/>
                <w:lang w:val="el-GR"/>
              </w:rPr>
              <w:br/>
            </w:r>
            <w:r w:rsidRPr="00B57786">
              <w:rPr>
                <w:rFonts w:ascii="Calibri" w:hAnsi="Calibri" w:cs="Arial"/>
                <w:i/>
                <w:color w:val="000000" w:themeColor="text1"/>
                <w:sz w:val="16"/>
                <w:szCs w:val="16"/>
                <w:lang w:val="el-GR"/>
              </w:rPr>
              <w:t>Χρήση Τ.Π.Ε. στη Διδασκαλία, στην Εργαστηριακή Εκπαίδευση, στην Επικοινωνία με τους φοιτητές</w:t>
            </w:r>
          </w:p>
        </w:tc>
        <w:tc>
          <w:tcPr>
            <w:tcW w:w="5166" w:type="dxa"/>
            <w:tcBorders>
              <w:top w:val="single" w:sz="4" w:space="0" w:color="auto"/>
              <w:left w:val="single" w:sz="4" w:space="0" w:color="auto"/>
              <w:bottom w:val="single" w:sz="4" w:space="0" w:color="auto"/>
              <w:right w:val="single" w:sz="4" w:space="0" w:color="auto"/>
            </w:tcBorders>
          </w:tcPr>
          <w:p w14:paraId="1ACC632C" w14:textId="2A15AF8C" w:rsidR="00955FA7" w:rsidRPr="00B57786" w:rsidRDefault="00EB0535">
            <w:p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Όλο το εκπαιδευτικό υλικό</w:t>
            </w:r>
            <w:r w:rsidR="00B17112" w:rsidRPr="00B57786">
              <w:rPr>
                <w:rFonts w:asciiTheme="minorHAnsi" w:hAnsiTheme="minorHAnsi" w:cstheme="minorHAnsi"/>
                <w:color w:val="000000" w:themeColor="text1"/>
                <w:sz w:val="20"/>
                <w:szCs w:val="20"/>
                <w:lang w:val="el-GR"/>
              </w:rPr>
              <w:t xml:space="preserve"> αναρτάται στην σελίδα του μαθήματος στο </w:t>
            </w:r>
            <w:r w:rsidR="00B17112" w:rsidRPr="00B57786">
              <w:rPr>
                <w:rFonts w:asciiTheme="minorHAnsi" w:hAnsiTheme="minorHAnsi" w:cstheme="minorHAnsi"/>
                <w:color w:val="000000" w:themeColor="text1"/>
                <w:sz w:val="20"/>
                <w:szCs w:val="20"/>
              </w:rPr>
              <w:t>e</w:t>
            </w:r>
            <w:r w:rsidR="00B17112" w:rsidRPr="00B57786">
              <w:rPr>
                <w:rFonts w:asciiTheme="minorHAnsi" w:hAnsiTheme="minorHAnsi" w:cstheme="minorHAnsi"/>
                <w:color w:val="000000" w:themeColor="text1"/>
                <w:sz w:val="20"/>
                <w:szCs w:val="20"/>
                <w:lang w:val="el-GR"/>
              </w:rPr>
              <w:t>-</w:t>
            </w:r>
            <w:r w:rsidR="00B17112" w:rsidRPr="00B57786">
              <w:rPr>
                <w:rFonts w:asciiTheme="minorHAnsi" w:hAnsiTheme="minorHAnsi" w:cstheme="minorHAnsi"/>
                <w:color w:val="000000" w:themeColor="text1"/>
                <w:sz w:val="20"/>
                <w:szCs w:val="20"/>
              </w:rPr>
              <w:t>course</w:t>
            </w:r>
            <w:r w:rsidR="00C74425" w:rsidRPr="00B57786">
              <w:rPr>
                <w:rFonts w:asciiTheme="minorHAnsi" w:hAnsiTheme="minorHAnsi" w:cstheme="minorHAnsi"/>
                <w:color w:val="000000" w:themeColor="text1"/>
                <w:sz w:val="20"/>
                <w:szCs w:val="20"/>
                <w:lang w:val="el-GR"/>
              </w:rPr>
              <w:t xml:space="preserve">. Η επικοινωνία με τους φοιτητές γίνεται επίσης μέσω του </w:t>
            </w:r>
            <w:r w:rsidR="00C74425" w:rsidRPr="00B57786">
              <w:rPr>
                <w:rFonts w:asciiTheme="minorHAnsi" w:hAnsiTheme="minorHAnsi" w:cstheme="minorHAnsi"/>
                <w:color w:val="000000" w:themeColor="text1"/>
                <w:sz w:val="20"/>
                <w:szCs w:val="20"/>
              </w:rPr>
              <w:t>e</w:t>
            </w:r>
            <w:r w:rsidR="00C74425" w:rsidRPr="00B57786">
              <w:rPr>
                <w:rFonts w:asciiTheme="minorHAnsi" w:hAnsiTheme="minorHAnsi" w:cstheme="minorHAnsi"/>
                <w:color w:val="000000" w:themeColor="text1"/>
                <w:sz w:val="20"/>
                <w:szCs w:val="20"/>
                <w:lang w:val="el-GR"/>
              </w:rPr>
              <w:t>-</w:t>
            </w:r>
            <w:r w:rsidR="00C74425" w:rsidRPr="00B57786">
              <w:rPr>
                <w:rFonts w:asciiTheme="minorHAnsi" w:hAnsiTheme="minorHAnsi" w:cstheme="minorHAnsi"/>
                <w:color w:val="000000" w:themeColor="text1"/>
                <w:sz w:val="20"/>
                <w:szCs w:val="20"/>
              </w:rPr>
              <w:t>course</w:t>
            </w:r>
            <w:r w:rsidR="00C74425" w:rsidRPr="00B57786">
              <w:rPr>
                <w:rFonts w:asciiTheme="minorHAnsi" w:hAnsiTheme="minorHAnsi" w:cstheme="minorHAnsi"/>
                <w:color w:val="000000" w:themeColor="text1"/>
                <w:sz w:val="20"/>
                <w:szCs w:val="20"/>
                <w:lang w:val="el-GR"/>
              </w:rPr>
              <w:t xml:space="preserve"> ενώ οι βαθμολογίες</w:t>
            </w:r>
            <w:r w:rsidR="00FC380E" w:rsidRPr="00B57786">
              <w:rPr>
                <w:rFonts w:asciiTheme="minorHAnsi" w:hAnsiTheme="minorHAnsi" w:cstheme="minorHAnsi"/>
                <w:color w:val="000000" w:themeColor="text1"/>
                <w:sz w:val="20"/>
                <w:szCs w:val="20"/>
                <w:lang w:val="el-GR"/>
              </w:rPr>
              <w:t xml:space="preserve"> καταχωρούνται στο </w:t>
            </w:r>
            <w:proofErr w:type="spellStart"/>
            <w:r w:rsidR="00FC380E" w:rsidRPr="00B57786">
              <w:rPr>
                <w:rFonts w:asciiTheme="minorHAnsi" w:hAnsiTheme="minorHAnsi" w:cstheme="minorHAnsi"/>
                <w:color w:val="000000" w:themeColor="text1"/>
                <w:sz w:val="20"/>
                <w:szCs w:val="20"/>
              </w:rPr>
              <w:t>ClassWeb</w:t>
            </w:r>
            <w:proofErr w:type="spellEnd"/>
            <w:r w:rsidR="0025784B" w:rsidRPr="00B57786">
              <w:rPr>
                <w:rFonts w:asciiTheme="minorHAnsi" w:hAnsiTheme="minorHAnsi" w:cstheme="minorHAnsi"/>
                <w:color w:val="000000" w:themeColor="text1"/>
                <w:sz w:val="20"/>
                <w:szCs w:val="20"/>
                <w:lang w:val="el-GR"/>
              </w:rPr>
              <w:t>.</w:t>
            </w:r>
          </w:p>
        </w:tc>
      </w:tr>
      <w:tr w:rsidR="00B57786" w:rsidRPr="00B57786" w14:paraId="68A5BD2B" w14:textId="77777777" w:rsidTr="00955FA7">
        <w:tc>
          <w:tcPr>
            <w:tcW w:w="3306" w:type="dxa"/>
            <w:tcBorders>
              <w:top w:val="single" w:sz="4" w:space="0" w:color="auto"/>
              <w:left w:val="single" w:sz="4" w:space="0" w:color="auto"/>
              <w:bottom w:val="single" w:sz="4" w:space="0" w:color="auto"/>
              <w:right w:val="single" w:sz="4" w:space="0" w:color="auto"/>
            </w:tcBorders>
            <w:shd w:val="clear" w:color="auto" w:fill="DDD9C3"/>
          </w:tcPr>
          <w:p w14:paraId="1D239FE6" w14:textId="77777777" w:rsidR="00955FA7" w:rsidRPr="00B57786" w:rsidRDefault="00955FA7">
            <w:pPr>
              <w:jc w:val="right"/>
              <w:rPr>
                <w:rFonts w:ascii="Calibri" w:hAnsi="Calibri" w:cs="Arial"/>
                <w:b/>
                <w:color w:val="000000" w:themeColor="text1"/>
                <w:sz w:val="20"/>
                <w:szCs w:val="20"/>
                <w:lang w:val="el-GR"/>
              </w:rPr>
            </w:pPr>
            <w:r w:rsidRPr="00B57786">
              <w:rPr>
                <w:rFonts w:ascii="Calibri" w:hAnsi="Calibri" w:cs="Arial"/>
                <w:b/>
                <w:color w:val="000000" w:themeColor="text1"/>
                <w:sz w:val="20"/>
                <w:szCs w:val="20"/>
                <w:lang w:val="el-GR"/>
              </w:rPr>
              <w:t>ΟΡΓΑΝΩΣΗ ΔΙΔΑΣΚΑΛΙΑΣ</w:t>
            </w:r>
          </w:p>
          <w:p w14:paraId="7ABA0EFF" w14:textId="77777777" w:rsidR="00955FA7" w:rsidRPr="00B57786" w:rsidRDefault="00955FA7">
            <w:pPr>
              <w:jc w:val="both"/>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Περιγράφονται αναλυτικά ο τρόπος και μέθοδοι διδασκαλίας.</w:t>
            </w:r>
          </w:p>
          <w:p w14:paraId="4EDE41AD" w14:textId="77777777" w:rsidR="00955FA7" w:rsidRPr="00B57786" w:rsidRDefault="00955FA7">
            <w:pPr>
              <w:jc w:val="both"/>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B57786">
              <w:rPr>
                <w:rFonts w:ascii="Calibri" w:hAnsi="Calibri" w:cs="Arial"/>
                <w:i/>
                <w:color w:val="000000" w:themeColor="text1"/>
                <w:sz w:val="16"/>
                <w:szCs w:val="16"/>
                <w:lang w:val="el-GR"/>
              </w:rPr>
              <w:t>Διαδραστική</w:t>
            </w:r>
            <w:proofErr w:type="spellEnd"/>
            <w:r w:rsidRPr="00B57786">
              <w:rPr>
                <w:rFonts w:ascii="Calibri" w:hAnsi="Calibri" w:cs="Arial"/>
                <w:i/>
                <w:color w:val="000000" w:themeColor="text1"/>
                <w:sz w:val="16"/>
                <w:szCs w:val="16"/>
                <w:lang w:val="el-GR"/>
              </w:rPr>
              <w:t xml:space="preserve"> διδασκαλία, Εκπαιδευτικές επισκέψεις, Εκπόνηση μελέτης (</w:t>
            </w:r>
            <w:r w:rsidRPr="00B57786">
              <w:rPr>
                <w:rFonts w:ascii="Calibri" w:hAnsi="Calibri" w:cs="Arial"/>
                <w:i/>
                <w:color w:val="000000" w:themeColor="text1"/>
                <w:sz w:val="16"/>
                <w:szCs w:val="16"/>
              </w:rPr>
              <w:t>project</w:t>
            </w:r>
            <w:r w:rsidRPr="00B57786">
              <w:rPr>
                <w:rFonts w:ascii="Calibri" w:hAnsi="Calibri" w:cs="Arial"/>
                <w:i/>
                <w:color w:val="000000" w:themeColor="text1"/>
                <w:sz w:val="16"/>
                <w:szCs w:val="16"/>
                <w:lang w:val="el-GR"/>
              </w:rPr>
              <w:t>), Συγγραφή εργασίας / εργασιών, Καλλιτεχνική δημιουργία, κ.λπ.</w:t>
            </w:r>
          </w:p>
          <w:p w14:paraId="3F8A5932" w14:textId="77777777" w:rsidR="00955FA7" w:rsidRPr="00B57786" w:rsidRDefault="00955FA7">
            <w:pPr>
              <w:jc w:val="both"/>
              <w:rPr>
                <w:rFonts w:ascii="Calibri" w:hAnsi="Calibri" w:cs="Arial"/>
                <w:i/>
                <w:color w:val="000000" w:themeColor="text1"/>
                <w:sz w:val="16"/>
                <w:szCs w:val="16"/>
                <w:lang w:val="el-GR"/>
              </w:rPr>
            </w:pPr>
          </w:p>
          <w:p w14:paraId="398CBAB7" w14:textId="77777777" w:rsidR="00955FA7" w:rsidRPr="00B57786" w:rsidRDefault="00955FA7">
            <w:pPr>
              <w:jc w:val="both"/>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B57786">
              <w:rPr>
                <w:rFonts w:ascii="Calibri" w:hAnsi="Calibri" w:cs="Arial"/>
                <w:i/>
                <w:color w:val="000000" w:themeColor="text1"/>
                <w:sz w:val="16"/>
                <w:szCs w:val="16"/>
              </w:rPr>
              <w:t>ECTS</w:t>
            </w:r>
          </w:p>
        </w:tc>
        <w:tc>
          <w:tcPr>
            <w:tcW w:w="516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B57786" w:rsidRPr="00B57786" w14:paraId="5C75B9B9" w14:textId="77777777">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66E3D95E" w14:textId="77777777" w:rsidR="00955FA7" w:rsidRPr="00B57786" w:rsidRDefault="00955FA7">
                  <w:pPr>
                    <w:jc w:val="center"/>
                    <w:rPr>
                      <w:rFonts w:ascii="Calibri" w:hAnsi="Calibri" w:cs="Arial"/>
                      <w:b/>
                      <w:i/>
                      <w:color w:val="000000" w:themeColor="text1"/>
                      <w:sz w:val="20"/>
                      <w:szCs w:val="20"/>
                    </w:rPr>
                  </w:pPr>
                  <w:proofErr w:type="spellStart"/>
                  <w:r w:rsidRPr="00B57786">
                    <w:rPr>
                      <w:rFonts w:ascii="Calibri" w:hAnsi="Calibri" w:cs="Arial"/>
                      <w:b/>
                      <w:i/>
                      <w:color w:val="000000" w:themeColor="text1"/>
                      <w:sz w:val="20"/>
                      <w:szCs w:val="20"/>
                    </w:rPr>
                    <w:lastRenderedPageBreak/>
                    <w:t>Δρ</w:t>
                  </w:r>
                  <w:proofErr w:type="spellEnd"/>
                  <w:r w:rsidRPr="00B57786">
                    <w:rPr>
                      <w:rFonts w:ascii="Calibri" w:hAnsi="Calibri" w:cs="Arial"/>
                      <w:b/>
                      <w:i/>
                      <w:color w:val="000000" w:themeColor="text1"/>
                      <w:sz w:val="20"/>
                      <w:szCs w:val="20"/>
                    </w:rPr>
                    <w:t>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4E16D1A6" w14:textId="7050F189" w:rsidR="00955FA7" w:rsidRPr="00B57786" w:rsidRDefault="00955FA7">
                  <w:pPr>
                    <w:jc w:val="center"/>
                    <w:rPr>
                      <w:rFonts w:ascii="Calibri" w:hAnsi="Calibri" w:cs="Arial"/>
                      <w:b/>
                      <w:i/>
                      <w:color w:val="000000" w:themeColor="text1"/>
                      <w:sz w:val="20"/>
                      <w:szCs w:val="20"/>
                    </w:rPr>
                  </w:pPr>
                  <w:proofErr w:type="spellStart"/>
                  <w:r w:rsidRPr="00B57786">
                    <w:rPr>
                      <w:rFonts w:ascii="Calibri" w:hAnsi="Calibri" w:cs="Arial"/>
                      <w:b/>
                      <w:i/>
                      <w:color w:val="000000" w:themeColor="text1"/>
                      <w:sz w:val="20"/>
                      <w:szCs w:val="20"/>
                    </w:rPr>
                    <w:t>Φόρτος</w:t>
                  </w:r>
                  <w:proofErr w:type="spellEnd"/>
                  <w:r w:rsidR="00BF46FF" w:rsidRPr="00B57786">
                    <w:rPr>
                      <w:rFonts w:ascii="Calibri" w:hAnsi="Calibri" w:cs="Arial"/>
                      <w:b/>
                      <w:i/>
                      <w:color w:val="000000" w:themeColor="text1"/>
                      <w:sz w:val="20"/>
                      <w:szCs w:val="20"/>
                      <w:lang w:val="el-GR"/>
                    </w:rPr>
                    <w:t xml:space="preserve"> </w:t>
                  </w:r>
                  <w:proofErr w:type="spellStart"/>
                  <w:r w:rsidRPr="00B57786">
                    <w:rPr>
                      <w:rFonts w:ascii="Calibri" w:hAnsi="Calibri" w:cs="Arial"/>
                      <w:b/>
                      <w:i/>
                      <w:color w:val="000000" w:themeColor="text1"/>
                      <w:sz w:val="20"/>
                      <w:szCs w:val="20"/>
                    </w:rPr>
                    <w:t>Εργ</w:t>
                  </w:r>
                  <w:proofErr w:type="spellEnd"/>
                  <w:r w:rsidRPr="00B57786">
                    <w:rPr>
                      <w:rFonts w:ascii="Calibri" w:hAnsi="Calibri" w:cs="Arial"/>
                      <w:b/>
                      <w:i/>
                      <w:color w:val="000000" w:themeColor="text1"/>
                      <w:sz w:val="20"/>
                      <w:szCs w:val="20"/>
                    </w:rPr>
                    <w:t xml:space="preserve">ασίας </w:t>
                  </w:r>
                  <w:proofErr w:type="spellStart"/>
                  <w:r w:rsidRPr="00B57786">
                    <w:rPr>
                      <w:rFonts w:ascii="Calibri" w:hAnsi="Calibri" w:cs="Arial"/>
                      <w:b/>
                      <w:i/>
                      <w:color w:val="000000" w:themeColor="text1"/>
                      <w:sz w:val="20"/>
                      <w:szCs w:val="20"/>
                    </w:rPr>
                    <w:t>Εξ</w:t>
                  </w:r>
                  <w:proofErr w:type="spellEnd"/>
                  <w:r w:rsidRPr="00B57786">
                    <w:rPr>
                      <w:rFonts w:ascii="Calibri" w:hAnsi="Calibri" w:cs="Arial"/>
                      <w:b/>
                      <w:i/>
                      <w:color w:val="000000" w:themeColor="text1"/>
                      <w:sz w:val="20"/>
                      <w:szCs w:val="20"/>
                    </w:rPr>
                    <w:t>αμήνου</w:t>
                  </w:r>
                </w:p>
              </w:tc>
            </w:tr>
            <w:tr w:rsidR="00B57786" w:rsidRPr="00B57786" w14:paraId="407B199C" w14:textId="77777777">
              <w:tc>
                <w:tcPr>
                  <w:tcW w:w="2467" w:type="dxa"/>
                  <w:tcBorders>
                    <w:top w:val="single" w:sz="4" w:space="0" w:color="auto"/>
                    <w:left w:val="single" w:sz="4" w:space="0" w:color="auto"/>
                    <w:bottom w:val="single" w:sz="4" w:space="0" w:color="auto"/>
                    <w:right w:val="single" w:sz="4" w:space="0" w:color="auto"/>
                  </w:tcBorders>
                </w:tcPr>
                <w:p w14:paraId="2B62E80B" w14:textId="77777777" w:rsidR="00955FA7" w:rsidRPr="00B57786" w:rsidRDefault="00E00D0F">
                  <w:pPr>
                    <w:rPr>
                      <w:rFonts w:asciiTheme="minorHAnsi" w:hAnsiTheme="minorHAnsi" w:cstheme="minorHAnsi"/>
                      <w:color w:val="000000" w:themeColor="text1"/>
                      <w:sz w:val="20"/>
                      <w:szCs w:val="20"/>
                    </w:rPr>
                  </w:pPr>
                  <w:proofErr w:type="spellStart"/>
                  <w:r w:rsidRPr="00B57786">
                    <w:rPr>
                      <w:rFonts w:asciiTheme="minorHAnsi" w:hAnsiTheme="minorHAnsi" w:cstheme="minorHAnsi"/>
                      <w:color w:val="000000" w:themeColor="text1"/>
                      <w:sz w:val="20"/>
                      <w:szCs w:val="20"/>
                    </w:rPr>
                    <w:t>Δι</w:t>
                  </w:r>
                  <w:proofErr w:type="spellEnd"/>
                  <w:r w:rsidRPr="00B57786">
                    <w:rPr>
                      <w:rFonts w:asciiTheme="minorHAnsi" w:hAnsiTheme="minorHAnsi" w:cstheme="minorHAnsi"/>
                      <w:color w:val="000000" w:themeColor="text1"/>
                      <w:sz w:val="20"/>
                      <w:szCs w:val="20"/>
                    </w:rPr>
                    <w:t>αλέξεις</w:t>
                  </w:r>
                </w:p>
              </w:tc>
              <w:tc>
                <w:tcPr>
                  <w:tcW w:w="2468" w:type="dxa"/>
                  <w:tcBorders>
                    <w:top w:val="single" w:sz="4" w:space="0" w:color="auto"/>
                    <w:left w:val="single" w:sz="4" w:space="0" w:color="auto"/>
                    <w:bottom w:val="single" w:sz="4" w:space="0" w:color="auto"/>
                    <w:right w:val="single" w:sz="4" w:space="0" w:color="auto"/>
                  </w:tcBorders>
                </w:tcPr>
                <w:p w14:paraId="0C6CAED0" w14:textId="5B444D21" w:rsidR="00955FA7" w:rsidRPr="00B57786" w:rsidRDefault="00506A42">
                  <w:pPr>
                    <w:jc w:val="cente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52</w:t>
                  </w:r>
                </w:p>
              </w:tc>
            </w:tr>
            <w:tr w:rsidR="00B57786" w:rsidRPr="00B57786" w14:paraId="5971912A" w14:textId="77777777">
              <w:tc>
                <w:tcPr>
                  <w:tcW w:w="2467" w:type="dxa"/>
                  <w:tcBorders>
                    <w:top w:val="single" w:sz="4" w:space="0" w:color="auto"/>
                    <w:left w:val="single" w:sz="4" w:space="0" w:color="auto"/>
                    <w:bottom w:val="single" w:sz="4" w:space="0" w:color="auto"/>
                    <w:right w:val="single" w:sz="4" w:space="0" w:color="auto"/>
                  </w:tcBorders>
                </w:tcPr>
                <w:p w14:paraId="4D924A6A" w14:textId="77777777" w:rsidR="00955FA7" w:rsidRPr="00B57786" w:rsidRDefault="00733F3A">
                  <w:pPr>
                    <w:rPr>
                      <w:rFonts w:asciiTheme="minorHAnsi" w:hAnsiTheme="minorHAnsi" w:cstheme="minorHAnsi"/>
                      <w:color w:val="000000" w:themeColor="text1"/>
                      <w:sz w:val="20"/>
                      <w:szCs w:val="20"/>
                    </w:rPr>
                  </w:pPr>
                  <w:r w:rsidRPr="00B57786">
                    <w:rPr>
                      <w:rFonts w:asciiTheme="minorHAnsi" w:hAnsiTheme="minorHAnsi" w:cstheme="minorHAnsi"/>
                      <w:color w:val="000000" w:themeColor="text1"/>
                      <w:sz w:val="20"/>
                      <w:szCs w:val="20"/>
                    </w:rPr>
                    <w:t>κα</w:t>
                  </w:r>
                  <w:proofErr w:type="spellStart"/>
                  <w:r w:rsidRPr="00B57786">
                    <w:rPr>
                      <w:rFonts w:asciiTheme="minorHAnsi" w:hAnsiTheme="minorHAnsi" w:cstheme="minorHAnsi"/>
                      <w:color w:val="000000" w:themeColor="text1"/>
                      <w:sz w:val="20"/>
                      <w:szCs w:val="20"/>
                    </w:rPr>
                    <w:t>θοδηγούμενη</w:t>
                  </w:r>
                  <w:proofErr w:type="spellEnd"/>
                  <w:r w:rsidRPr="00B57786">
                    <w:rPr>
                      <w:rFonts w:asciiTheme="minorHAnsi" w:hAnsiTheme="minorHAnsi" w:cstheme="minorHAnsi"/>
                      <w:color w:val="000000" w:themeColor="text1"/>
                      <w:sz w:val="20"/>
                      <w:szCs w:val="20"/>
                    </w:rPr>
                    <w:t xml:space="preserve"> </w:t>
                  </w:r>
                  <w:proofErr w:type="spellStart"/>
                  <w:r w:rsidRPr="00B57786">
                    <w:rPr>
                      <w:rFonts w:asciiTheme="minorHAnsi" w:hAnsiTheme="minorHAnsi" w:cstheme="minorHAnsi"/>
                      <w:color w:val="000000" w:themeColor="text1"/>
                      <w:sz w:val="20"/>
                      <w:szCs w:val="20"/>
                    </w:rPr>
                    <w:t>μελέτη</w:t>
                  </w:r>
                  <w:proofErr w:type="spellEnd"/>
                </w:p>
              </w:tc>
              <w:tc>
                <w:tcPr>
                  <w:tcW w:w="2468" w:type="dxa"/>
                  <w:tcBorders>
                    <w:top w:val="single" w:sz="4" w:space="0" w:color="auto"/>
                    <w:left w:val="single" w:sz="4" w:space="0" w:color="auto"/>
                    <w:bottom w:val="single" w:sz="4" w:space="0" w:color="auto"/>
                    <w:right w:val="single" w:sz="4" w:space="0" w:color="auto"/>
                  </w:tcBorders>
                </w:tcPr>
                <w:p w14:paraId="003DAF0F" w14:textId="1F21B4F7" w:rsidR="00955FA7" w:rsidRPr="00B57786" w:rsidRDefault="001F509E">
                  <w:pPr>
                    <w:jc w:val="cente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rPr>
                    <w:t>3</w:t>
                  </w:r>
                  <w:r w:rsidR="00506A42" w:rsidRPr="00B57786">
                    <w:rPr>
                      <w:rFonts w:asciiTheme="minorHAnsi" w:hAnsiTheme="minorHAnsi" w:cstheme="minorHAnsi"/>
                      <w:color w:val="000000" w:themeColor="text1"/>
                      <w:sz w:val="20"/>
                      <w:szCs w:val="20"/>
                      <w:lang w:val="el-GR"/>
                    </w:rPr>
                    <w:t>8</w:t>
                  </w:r>
                </w:p>
              </w:tc>
            </w:tr>
            <w:tr w:rsidR="00B57786" w:rsidRPr="00B57786" w14:paraId="353BE6E4" w14:textId="77777777">
              <w:tc>
                <w:tcPr>
                  <w:tcW w:w="2467" w:type="dxa"/>
                  <w:tcBorders>
                    <w:top w:val="single" w:sz="4" w:space="0" w:color="auto"/>
                    <w:left w:val="single" w:sz="4" w:space="0" w:color="auto"/>
                    <w:bottom w:val="single" w:sz="4" w:space="0" w:color="auto"/>
                    <w:right w:val="single" w:sz="4" w:space="0" w:color="auto"/>
                  </w:tcBorders>
                </w:tcPr>
                <w:p w14:paraId="74DAD35F" w14:textId="4D7278DE" w:rsidR="00955FA7" w:rsidRPr="00B57786" w:rsidRDefault="00644903">
                  <w:p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Συγγραφή εργασιών</w:t>
                  </w:r>
                  <w:r w:rsidR="00506A42" w:rsidRPr="00B57786">
                    <w:rPr>
                      <w:rFonts w:asciiTheme="minorHAnsi" w:hAnsiTheme="minorHAnsi" w:cstheme="minorHAnsi"/>
                      <w:color w:val="000000" w:themeColor="text1"/>
                      <w:sz w:val="20"/>
                      <w:szCs w:val="20"/>
                      <w:lang w:val="el-GR"/>
                    </w:rPr>
                    <w:t xml:space="preserve"> / επίλυση </w:t>
                  </w:r>
                  <w:proofErr w:type="spellStart"/>
                  <w:r w:rsidR="00506A42" w:rsidRPr="00B57786">
                    <w:rPr>
                      <w:rFonts w:asciiTheme="minorHAnsi" w:hAnsiTheme="minorHAnsi" w:cstheme="minorHAnsi"/>
                      <w:color w:val="000000" w:themeColor="text1"/>
                      <w:sz w:val="20"/>
                      <w:szCs w:val="20"/>
                      <w:lang w:val="el-GR"/>
                    </w:rPr>
                    <w:t>σέτ</w:t>
                  </w:r>
                  <w:proofErr w:type="spellEnd"/>
                  <w:r w:rsidR="00506A42" w:rsidRPr="00B57786">
                    <w:rPr>
                      <w:rFonts w:asciiTheme="minorHAnsi" w:hAnsiTheme="minorHAnsi" w:cstheme="minorHAnsi"/>
                      <w:color w:val="000000" w:themeColor="text1"/>
                      <w:sz w:val="20"/>
                      <w:szCs w:val="20"/>
                      <w:lang w:val="el-GR"/>
                    </w:rPr>
                    <w:t xml:space="preserve"> προβλημάτων</w:t>
                  </w:r>
                </w:p>
              </w:tc>
              <w:tc>
                <w:tcPr>
                  <w:tcW w:w="2468" w:type="dxa"/>
                  <w:tcBorders>
                    <w:top w:val="single" w:sz="4" w:space="0" w:color="auto"/>
                    <w:left w:val="single" w:sz="4" w:space="0" w:color="auto"/>
                    <w:bottom w:val="single" w:sz="4" w:space="0" w:color="auto"/>
                    <w:right w:val="single" w:sz="4" w:space="0" w:color="auto"/>
                  </w:tcBorders>
                </w:tcPr>
                <w:p w14:paraId="09EBC6F2" w14:textId="7DB2A1C4" w:rsidR="00955FA7" w:rsidRPr="00B57786" w:rsidRDefault="00506A42">
                  <w:pPr>
                    <w:jc w:val="cente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35</w:t>
                  </w:r>
                </w:p>
              </w:tc>
            </w:tr>
            <w:tr w:rsidR="00B57786" w:rsidRPr="00B57786" w14:paraId="2EF11A9C" w14:textId="77777777">
              <w:tc>
                <w:tcPr>
                  <w:tcW w:w="2467" w:type="dxa"/>
                  <w:tcBorders>
                    <w:top w:val="single" w:sz="4" w:space="0" w:color="auto"/>
                    <w:left w:val="single" w:sz="4" w:space="0" w:color="auto"/>
                    <w:bottom w:val="single" w:sz="4" w:space="0" w:color="auto"/>
                    <w:right w:val="single" w:sz="4" w:space="0" w:color="auto"/>
                  </w:tcBorders>
                </w:tcPr>
                <w:p w14:paraId="56157C6A" w14:textId="77777777" w:rsidR="00955FA7" w:rsidRPr="00B57786" w:rsidRDefault="00955FA7">
                  <w:pPr>
                    <w:rPr>
                      <w:color w:val="000000" w:themeColor="text1"/>
                    </w:rPr>
                  </w:pPr>
                </w:p>
              </w:tc>
              <w:tc>
                <w:tcPr>
                  <w:tcW w:w="2468" w:type="dxa"/>
                  <w:tcBorders>
                    <w:top w:val="single" w:sz="4" w:space="0" w:color="auto"/>
                    <w:left w:val="single" w:sz="4" w:space="0" w:color="auto"/>
                    <w:bottom w:val="single" w:sz="4" w:space="0" w:color="auto"/>
                    <w:right w:val="single" w:sz="4" w:space="0" w:color="auto"/>
                  </w:tcBorders>
                </w:tcPr>
                <w:p w14:paraId="1152C235" w14:textId="77777777" w:rsidR="00955FA7" w:rsidRPr="00B57786" w:rsidRDefault="00955FA7">
                  <w:pPr>
                    <w:jc w:val="center"/>
                    <w:rPr>
                      <w:color w:val="000000" w:themeColor="text1"/>
                    </w:rPr>
                  </w:pPr>
                </w:p>
              </w:tc>
            </w:tr>
            <w:tr w:rsidR="00B57786" w:rsidRPr="00B57786" w14:paraId="03A0B241" w14:textId="77777777">
              <w:tc>
                <w:tcPr>
                  <w:tcW w:w="2467" w:type="dxa"/>
                  <w:tcBorders>
                    <w:top w:val="single" w:sz="4" w:space="0" w:color="auto"/>
                    <w:left w:val="single" w:sz="4" w:space="0" w:color="auto"/>
                    <w:bottom w:val="single" w:sz="4" w:space="0" w:color="auto"/>
                    <w:right w:val="single" w:sz="4" w:space="0" w:color="auto"/>
                  </w:tcBorders>
                </w:tcPr>
                <w:p w14:paraId="7296A4B7" w14:textId="77777777" w:rsidR="00955FA7" w:rsidRPr="00B57786" w:rsidRDefault="00955FA7">
                  <w:pPr>
                    <w:rPr>
                      <w:color w:val="000000" w:themeColor="text1"/>
                    </w:rPr>
                  </w:pPr>
                </w:p>
              </w:tc>
              <w:tc>
                <w:tcPr>
                  <w:tcW w:w="2468" w:type="dxa"/>
                  <w:tcBorders>
                    <w:top w:val="single" w:sz="4" w:space="0" w:color="auto"/>
                    <w:left w:val="single" w:sz="4" w:space="0" w:color="auto"/>
                    <w:bottom w:val="single" w:sz="4" w:space="0" w:color="auto"/>
                    <w:right w:val="single" w:sz="4" w:space="0" w:color="auto"/>
                  </w:tcBorders>
                </w:tcPr>
                <w:p w14:paraId="1839FCB7" w14:textId="77777777" w:rsidR="00955FA7" w:rsidRPr="00B57786" w:rsidRDefault="00955FA7">
                  <w:pPr>
                    <w:jc w:val="center"/>
                    <w:rPr>
                      <w:color w:val="000000" w:themeColor="text1"/>
                    </w:rPr>
                  </w:pPr>
                </w:p>
              </w:tc>
            </w:tr>
            <w:tr w:rsidR="00B57786" w:rsidRPr="00B57786" w14:paraId="3AA1506B" w14:textId="77777777">
              <w:tc>
                <w:tcPr>
                  <w:tcW w:w="2467" w:type="dxa"/>
                  <w:tcBorders>
                    <w:top w:val="single" w:sz="4" w:space="0" w:color="auto"/>
                    <w:left w:val="single" w:sz="4" w:space="0" w:color="auto"/>
                    <w:bottom w:val="single" w:sz="4" w:space="0" w:color="auto"/>
                    <w:right w:val="single" w:sz="4" w:space="0" w:color="auto"/>
                  </w:tcBorders>
                </w:tcPr>
                <w:p w14:paraId="46E31CD0" w14:textId="77777777" w:rsidR="00955FA7" w:rsidRPr="00B57786" w:rsidRDefault="00955FA7">
                  <w:pPr>
                    <w:rPr>
                      <w:color w:val="000000" w:themeColor="text1"/>
                    </w:rPr>
                  </w:pPr>
                </w:p>
              </w:tc>
              <w:tc>
                <w:tcPr>
                  <w:tcW w:w="2468" w:type="dxa"/>
                  <w:tcBorders>
                    <w:top w:val="single" w:sz="4" w:space="0" w:color="auto"/>
                    <w:left w:val="single" w:sz="4" w:space="0" w:color="auto"/>
                    <w:bottom w:val="single" w:sz="4" w:space="0" w:color="auto"/>
                    <w:right w:val="single" w:sz="4" w:space="0" w:color="auto"/>
                  </w:tcBorders>
                </w:tcPr>
                <w:p w14:paraId="11D5300E" w14:textId="77777777" w:rsidR="00955FA7" w:rsidRPr="00B57786" w:rsidRDefault="00955FA7">
                  <w:pPr>
                    <w:rPr>
                      <w:color w:val="000000" w:themeColor="text1"/>
                    </w:rPr>
                  </w:pPr>
                </w:p>
              </w:tc>
            </w:tr>
            <w:tr w:rsidR="00B57786" w:rsidRPr="00B57786" w14:paraId="0752F026" w14:textId="77777777">
              <w:tc>
                <w:tcPr>
                  <w:tcW w:w="2467" w:type="dxa"/>
                  <w:tcBorders>
                    <w:top w:val="single" w:sz="4" w:space="0" w:color="auto"/>
                    <w:left w:val="single" w:sz="4" w:space="0" w:color="auto"/>
                    <w:bottom w:val="single" w:sz="4" w:space="0" w:color="auto"/>
                    <w:right w:val="single" w:sz="4" w:space="0" w:color="auto"/>
                  </w:tcBorders>
                </w:tcPr>
                <w:p w14:paraId="5996EFB6" w14:textId="77777777" w:rsidR="00955FA7" w:rsidRPr="00B57786" w:rsidRDefault="00955FA7">
                  <w:pPr>
                    <w:rPr>
                      <w:color w:val="000000" w:themeColor="text1"/>
                    </w:rPr>
                  </w:pPr>
                </w:p>
              </w:tc>
              <w:tc>
                <w:tcPr>
                  <w:tcW w:w="2468" w:type="dxa"/>
                  <w:tcBorders>
                    <w:top w:val="single" w:sz="4" w:space="0" w:color="auto"/>
                    <w:left w:val="single" w:sz="4" w:space="0" w:color="auto"/>
                    <w:bottom w:val="single" w:sz="4" w:space="0" w:color="auto"/>
                    <w:right w:val="single" w:sz="4" w:space="0" w:color="auto"/>
                  </w:tcBorders>
                </w:tcPr>
                <w:p w14:paraId="0E7706F7" w14:textId="77777777" w:rsidR="00955FA7" w:rsidRPr="00B57786" w:rsidRDefault="00955FA7">
                  <w:pPr>
                    <w:rPr>
                      <w:color w:val="000000" w:themeColor="text1"/>
                    </w:rPr>
                  </w:pPr>
                </w:p>
              </w:tc>
            </w:tr>
            <w:tr w:rsidR="00B57786" w:rsidRPr="00B57786" w14:paraId="0611DB3E" w14:textId="77777777">
              <w:tc>
                <w:tcPr>
                  <w:tcW w:w="2467" w:type="dxa"/>
                  <w:tcBorders>
                    <w:top w:val="single" w:sz="4" w:space="0" w:color="auto"/>
                    <w:left w:val="single" w:sz="4" w:space="0" w:color="auto"/>
                    <w:bottom w:val="single" w:sz="4" w:space="0" w:color="auto"/>
                    <w:right w:val="single" w:sz="4" w:space="0" w:color="auto"/>
                  </w:tcBorders>
                </w:tcPr>
                <w:p w14:paraId="13D3A10C" w14:textId="77777777" w:rsidR="00955FA7" w:rsidRPr="00B57786" w:rsidRDefault="00955FA7">
                  <w:pPr>
                    <w:rPr>
                      <w:color w:val="000000" w:themeColor="text1"/>
                    </w:rPr>
                  </w:pPr>
                </w:p>
              </w:tc>
              <w:tc>
                <w:tcPr>
                  <w:tcW w:w="2468" w:type="dxa"/>
                  <w:tcBorders>
                    <w:top w:val="single" w:sz="4" w:space="0" w:color="auto"/>
                    <w:left w:val="single" w:sz="4" w:space="0" w:color="auto"/>
                    <w:bottom w:val="single" w:sz="4" w:space="0" w:color="auto"/>
                    <w:right w:val="single" w:sz="4" w:space="0" w:color="auto"/>
                  </w:tcBorders>
                </w:tcPr>
                <w:p w14:paraId="38D60886" w14:textId="77777777" w:rsidR="00955FA7" w:rsidRPr="00B57786" w:rsidRDefault="00955FA7">
                  <w:pPr>
                    <w:rPr>
                      <w:color w:val="000000" w:themeColor="text1"/>
                    </w:rPr>
                  </w:pPr>
                </w:p>
              </w:tc>
            </w:tr>
            <w:tr w:rsidR="00B57786" w:rsidRPr="00B57786" w14:paraId="3F8510F9" w14:textId="77777777">
              <w:tc>
                <w:tcPr>
                  <w:tcW w:w="2467" w:type="dxa"/>
                  <w:tcBorders>
                    <w:top w:val="single" w:sz="4" w:space="0" w:color="auto"/>
                    <w:left w:val="single" w:sz="4" w:space="0" w:color="auto"/>
                    <w:bottom w:val="single" w:sz="4" w:space="0" w:color="auto"/>
                    <w:right w:val="single" w:sz="4" w:space="0" w:color="auto"/>
                  </w:tcBorders>
                </w:tcPr>
                <w:p w14:paraId="761495D6" w14:textId="77777777" w:rsidR="00955FA7" w:rsidRPr="00B57786" w:rsidRDefault="00955FA7">
                  <w:pPr>
                    <w:rPr>
                      <w:rFonts w:asciiTheme="minorHAnsi" w:hAnsiTheme="minorHAnsi" w:cstheme="minorHAnsi"/>
                      <w:color w:val="000000" w:themeColor="text1"/>
                      <w:sz w:val="20"/>
                      <w:szCs w:val="20"/>
                    </w:rPr>
                  </w:pPr>
                </w:p>
              </w:tc>
              <w:tc>
                <w:tcPr>
                  <w:tcW w:w="2468" w:type="dxa"/>
                  <w:tcBorders>
                    <w:top w:val="single" w:sz="4" w:space="0" w:color="auto"/>
                    <w:left w:val="single" w:sz="4" w:space="0" w:color="auto"/>
                    <w:bottom w:val="single" w:sz="4" w:space="0" w:color="auto"/>
                    <w:right w:val="single" w:sz="4" w:space="0" w:color="auto"/>
                  </w:tcBorders>
                </w:tcPr>
                <w:p w14:paraId="0EC53B6A" w14:textId="77777777" w:rsidR="00955FA7" w:rsidRPr="00B57786" w:rsidRDefault="00955FA7">
                  <w:pPr>
                    <w:jc w:val="center"/>
                    <w:rPr>
                      <w:rFonts w:asciiTheme="minorHAnsi" w:hAnsiTheme="minorHAnsi" w:cstheme="minorHAnsi"/>
                      <w:color w:val="000000" w:themeColor="text1"/>
                      <w:sz w:val="20"/>
                      <w:szCs w:val="20"/>
                    </w:rPr>
                  </w:pPr>
                </w:p>
              </w:tc>
            </w:tr>
            <w:tr w:rsidR="00B57786" w:rsidRPr="00B57786" w14:paraId="7B115509" w14:textId="77777777">
              <w:tc>
                <w:tcPr>
                  <w:tcW w:w="2467" w:type="dxa"/>
                  <w:tcBorders>
                    <w:top w:val="single" w:sz="4" w:space="0" w:color="auto"/>
                    <w:left w:val="single" w:sz="4" w:space="0" w:color="auto"/>
                    <w:bottom w:val="single" w:sz="4" w:space="0" w:color="auto"/>
                    <w:right w:val="single" w:sz="4" w:space="0" w:color="auto"/>
                  </w:tcBorders>
                </w:tcPr>
                <w:p w14:paraId="6EE8F486" w14:textId="1A779183" w:rsidR="00955FA7" w:rsidRPr="00B57786" w:rsidRDefault="00955FA7">
                  <w:pPr>
                    <w:rPr>
                      <w:rFonts w:asciiTheme="minorHAnsi" w:hAnsiTheme="minorHAnsi" w:cstheme="minorHAnsi"/>
                      <w:color w:val="000000" w:themeColor="text1"/>
                      <w:sz w:val="20"/>
                      <w:szCs w:val="20"/>
                    </w:rPr>
                  </w:pPr>
                  <w:proofErr w:type="spellStart"/>
                  <w:r w:rsidRPr="00B57786">
                    <w:rPr>
                      <w:rFonts w:asciiTheme="minorHAnsi" w:hAnsiTheme="minorHAnsi" w:cstheme="minorHAnsi"/>
                      <w:color w:val="000000" w:themeColor="text1"/>
                      <w:sz w:val="20"/>
                      <w:szCs w:val="20"/>
                    </w:rPr>
                    <w:t>Σύνολο</w:t>
                  </w:r>
                  <w:proofErr w:type="spellEnd"/>
                  <w:r w:rsidR="00044494" w:rsidRPr="00B57786">
                    <w:rPr>
                      <w:rFonts w:asciiTheme="minorHAnsi" w:hAnsiTheme="minorHAnsi" w:cstheme="minorHAnsi"/>
                      <w:color w:val="000000" w:themeColor="text1"/>
                      <w:sz w:val="20"/>
                      <w:szCs w:val="20"/>
                      <w:lang w:val="el-GR"/>
                    </w:rPr>
                    <w:t xml:space="preserve"> </w:t>
                  </w:r>
                  <w:r w:rsidRPr="00B57786">
                    <w:rPr>
                      <w:rFonts w:asciiTheme="minorHAnsi" w:hAnsiTheme="minorHAnsi" w:cstheme="minorHAnsi"/>
                      <w:color w:val="000000" w:themeColor="text1"/>
                      <w:sz w:val="20"/>
                      <w:szCs w:val="20"/>
                    </w:rPr>
                    <w:t>Μα</w:t>
                  </w:r>
                  <w:proofErr w:type="spellStart"/>
                  <w:r w:rsidRPr="00B57786">
                    <w:rPr>
                      <w:rFonts w:asciiTheme="minorHAnsi" w:hAnsiTheme="minorHAnsi" w:cstheme="minorHAnsi"/>
                      <w:color w:val="000000" w:themeColor="text1"/>
                      <w:sz w:val="20"/>
                      <w:szCs w:val="20"/>
                    </w:rPr>
                    <w:t>θήμ</w:t>
                  </w:r>
                  <w:proofErr w:type="spellEnd"/>
                  <w:r w:rsidRPr="00B57786">
                    <w:rPr>
                      <w:rFonts w:asciiTheme="minorHAnsi" w:hAnsiTheme="minorHAnsi" w:cstheme="minorHAnsi"/>
                      <w:color w:val="000000" w:themeColor="text1"/>
                      <w:sz w:val="20"/>
                      <w:szCs w:val="20"/>
                    </w:rPr>
                    <w:t>ατος</w:t>
                  </w:r>
                </w:p>
              </w:tc>
              <w:tc>
                <w:tcPr>
                  <w:tcW w:w="2468" w:type="dxa"/>
                  <w:tcBorders>
                    <w:top w:val="single" w:sz="4" w:space="0" w:color="auto"/>
                    <w:left w:val="single" w:sz="4" w:space="0" w:color="auto"/>
                    <w:bottom w:val="single" w:sz="4" w:space="0" w:color="auto"/>
                    <w:right w:val="single" w:sz="4" w:space="0" w:color="auto"/>
                  </w:tcBorders>
                  <w:vAlign w:val="center"/>
                </w:tcPr>
                <w:p w14:paraId="79F9B13C" w14:textId="2304F2B0" w:rsidR="00955FA7" w:rsidRPr="00B57786" w:rsidRDefault="001F509E" w:rsidP="00B71D3D">
                  <w:pPr>
                    <w:jc w:val="center"/>
                    <w:rPr>
                      <w:rFonts w:asciiTheme="minorHAnsi" w:hAnsiTheme="minorHAnsi" w:cstheme="minorHAnsi"/>
                      <w:color w:val="000000" w:themeColor="text1"/>
                      <w:sz w:val="20"/>
                      <w:szCs w:val="20"/>
                    </w:rPr>
                  </w:pPr>
                  <w:r w:rsidRPr="00B57786">
                    <w:rPr>
                      <w:rFonts w:asciiTheme="minorHAnsi" w:hAnsiTheme="minorHAnsi" w:cstheme="minorHAnsi"/>
                      <w:color w:val="000000" w:themeColor="text1"/>
                      <w:sz w:val="20"/>
                      <w:szCs w:val="20"/>
                    </w:rPr>
                    <w:t>1</w:t>
                  </w:r>
                  <w:r w:rsidR="004D0C60" w:rsidRPr="00B57786">
                    <w:rPr>
                      <w:rFonts w:asciiTheme="minorHAnsi" w:hAnsiTheme="minorHAnsi" w:cstheme="minorHAnsi"/>
                      <w:color w:val="000000" w:themeColor="text1"/>
                      <w:sz w:val="20"/>
                      <w:szCs w:val="20"/>
                      <w:lang w:val="el-GR"/>
                    </w:rPr>
                    <w:t>25</w:t>
                  </w:r>
                  <w:r w:rsidR="00733F3A" w:rsidRPr="00B57786">
                    <w:rPr>
                      <w:rFonts w:asciiTheme="minorHAnsi" w:hAnsiTheme="minorHAnsi" w:cstheme="minorHAnsi"/>
                      <w:color w:val="000000" w:themeColor="text1"/>
                      <w:sz w:val="20"/>
                      <w:szCs w:val="20"/>
                    </w:rPr>
                    <w:t xml:space="preserve"> </w:t>
                  </w:r>
                  <w:proofErr w:type="spellStart"/>
                  <w:r w:rsidR="00733F3A" w:rsidRPr="00B57786">
                    <w:rPr>
                      <w:rFonts w:asciiTheme="minorHAnsi" w:hAnsiTheme="minorHAnsi" w:cstheme="minorHAnsi"/>
                      <w:color w:val="000000" w:themeColor="text1"/>
                      <w:sz w:val="20"/>
                      <w:szCs w:val="20"/>
                    </w:rPr>
                    <w:t>ώρες</w:t>
                  </w:r>
                  <w:proofErr w:type="spellEnd"/>
                  <w:r w:rsidR="00733F3A" w:rsidRPr="00B57786">
                    <w:rPr>
                      <w:rFonts w:asciiTheme="minorHAnsi" w:hAnsiTheme="minorHAnsi" w:cstheme="minorHAnsi"/>
                      <w:color w:val="000000" w:themeColor="text1"/>
                      <w:sz w:val="20"/>
                      <w:szCs w:val="20"/>
                    </w:rPr>
                    <w:t xml:space="preserve"> </w:t>
                  </w:r>
                </w:p>
              </w:tc>
            </w:tr>
          </w:tbl>
          <w:p w14:paraId="62F83F6A" w14:textId="77777777" w:rsidR="00955FA7" w:rsidRPr="00B57786" w:rsidRDefault="00955FA7">
            <w:pPr>
              <w:rPr>
                <w:rFonts w:ascii="Tahoma" w:hAnsi="Tahoma" w:cs="Tahoma"/>
                <w:color w:val="000000" w:themeColor="text1"/>
              </w:rPr>
            </w:pPr>
          </w:p>
        </w:tc>
      </w:tr>
      <w:tr w:rsidR="00B57786" w:rsidRPr="00074C59" w14:paraId="5A6C6FB4" w14:textId="77777777" w:rsidTr="00955FA7">
        <w:tc>
          <w:tcPr>
            <w:tcW w:w="3306" w:type="dxa"/>
            <w:tcBorders>
              <w:top w:val="single" w:sz="4" w:space="0" w:color="auto"/>
              <w:left w:val="single" w:sz="4" w:space="0" w:color="auto"/>
              <w:bottom w:val="single" w:sz="4" w:space="0" w:color="auto"/>
              <w:right w:val="single" w:sz="4" w:space="0" w:color="auto"/>
            </w:tcBorders>
          </w:tcPr>
          <w:p w14:paraId="3956F788" w14:textId="77777777" w:rsidR="00955FA7" w:rsidRPr="00B57786" w:rsidRDefault="00955FA7">
            <w:pPr>
              <w:jc w:val="right"/>
              <w:rPr>
                <w:rFonts w:ascii="Calibri" w:hAnsi="Calibri" w:cs="Arial"/>
                <w:b/>
                <w:color w:val="000000" w:themeColor="text1"/>
                <w:sz w:val="20"/>
                <w:szCs w:val="20"/>
                <w:lang w:val="el-GR"/>
              </w:rPr>
            </w:pPr>
            <w:r w:rsidRPr="00B57786">
              <w:rPr>
                <w:rFonts w:ascii="Calibri" w:hAnsi="Calibri" w:cs="Arial"/>
                <w:b/>
                <w:color w:val="000000" w:themeColor="text1"/>
                <w:sz w:val="20"/>
                <w:szCs w:val="20"/>
                <w:lang w:val="el-GR"/>
              </w:rPr>
              <w:lastRenderedPageBreak/>
              <w:t xml:space="preserve">ΑΞΙΟΛΟΓΗΣΗ ΦΟΙΤΗΤΩΝ </w:t>
            </w:r>
          </w:p>
          <w:p w14:paraId="5862FF3C" w14:textId="77777777" w:rsidR="00955FA7" w:rsidRPr="00B57786" w:rsidRDefault="00955FA7">
            <w:pPr>
              <w:jc w:val="both"/>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Περιγραφή της διαδικασίας αξιολόγησης</w:t>
            </w:r>
          </w:p>
          <w:p w14:paraId="68E6910A" w14:textId="77777777" w:rsidR="00955FA7" w:rsidRPr="00B57786" w:rsidRDefault="00955FA7">
            <w:pPr>
              <w:jc w:val="both"/>
              <w:rPr>
                <w:rFonts w:ascii="Calibri" w:hAnsi="Calibri" w:cs="Arial"/>
                <w:i/>
                <w:color w:val="000000" w:themeColor="text1"/>
                <w:sz w:val="16"/>
                <w:szCs w:val="16"/>
                <w:lang w:val="el-GR"/>
              </w:rPr>
            </w:pPr>
          </w:p>
          <w:p w14:paraId="70570A37" w14:textId="77777777" w:rsidR="00955FA7" w:rsidRPr="00B57786" w:rsidRDefault="00955FA7">
            <w:pPr>
              <w:jc w:val="both"/>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562FDB29" w14:textId="77777777" w:rsidR="00955FA7" w:rsidRPr="00B57786" w:rsidRDefault="00955FA7">
            <w:pPr>
              <w:jc w:val="both"/>
              <w:rPr>
                <w:rFonts w:ascii="Calibri" w:hAnsi="Calibri" w:cs="Arial"/>
                <w:i/>
                <w:color w:val="000000" w:themeColor="text1"/>
                <w:sz w:val="16"/>
                <w:szCs w:val="16"/>
                <w:lang w:val="el-GR"/>
              </w:rPr>
            </w:pPr>
          </w:p>
          <w:p w14:paraId="04F7A56A" w14:textId="77777777" w:rsidR="00955FA7" w:rsidRPr="00B57786" w:rsidRDefault="00955FA7">
            <w:pPr>
              <w:jc w:val="both"/>
              <w:rPr>
                <w:rFonts w:ascii="Calibri" w:hAnsi="Calibri" w:cs="Arial"/>
                <w:i/>
                <w:color w:val="000000" w:themeColor="text1"/>
                <w:sz w:val="16"/>
                <w:szCs w:val="16"/>
                <w:lang w:val="el-GR"/>
              </w:rPr>
            </w:pPr>
            <w:r w:rsidRPr="00B57786">
              <w:rPr>
                <w:rFonts w:ascii="Calibri" w:hAnsi="Calibri" w:cs="Arial"/>
                <w:i/>
                <w:color w:val="000000" w:themeColor="text1"/>
                <w:sz w:val="16"/>
                <w:szCs w:val="16"/>
                <w:lang w:val="el-GR"/>
              </w:rPr>
              <w:t xml:space="preserve">Αναφέρονται  ρητά προσδιορισμένα κριτήρια αξιολόγησης και εάν και που είναι </w:t>
            </w:r>
            <w:proofErr w:type="spellStart"/>
            <w:r w:rsidRPr="00B57786">
              <w:rPr>
                <w:rFonts w:ascii="Calibri" w:hAnsi="Calibri" w:cs="Arial"/>
                <w:i/>
                <w:color w:val="000000" w:themeColor="text1"/>
                <w:sz w:val="16"/>
                <w:szCs w:val="16"/>
                <w:lang w:val="el-GR"/>
              </w:rPr>
              <w:t>προσβάσιμα</w:t>
            </w:r>
            <w:proofErr w:type="spellEnd"/>
            <w:r w:rsidRPr="00B57786">
              <w:rPr>
                <w:rFonts w:ascii="Calibri" w:hAnsi="Calibri" w:cs="Arial"/>
                <w:i/>
                <w:color w:val="000000" w:themeColor="text1"/>
                <w:sz w:val="16"/>
                <w:szCs w:val="16"/>
                <w:lang w:val="el-GR"/>
              </w:rPr>
              <w:t xml:space="preserve"> από τους φοιτητές.</w:t>
            </w:r>
          </w:p>
        </w:tc>
        <w:tc>
          <w:tcPr>
            <w:tcW w:w="5166" w:type="dxa"/>
            <w:tcBorders>
              <w:top w:val="single" w:sz="4" w:space="0" w:color="auto"/>
              <w:left w:val="single" w:sz="4" w:space="0" w:color="auto"/>
              <w:bottom w:val="single" w:sz="4" w:space="0" w:color="auto"/>
              <w:right w:val="single" w:sz="4" w:space="0" w:color="auto"/>
            </w:tcBorders>
          </w:tcPr>
          <w:p w14:paraId="2B918E1A" w14:textId="77777777" w:rsidR="00955FA7" w:rsidRPr="00B57786" w:rsidRDefault="00955FA7">
            <w:pPr>
              <w:rPr>
                <w:rFonts w:ascii="Calibri" w:hAnsi="Calibri" w:cs="Arial"/>
                <w:color w:val="000000" w:themeColor="text1"/>
                <w:lang w:val="el-GR"/>
              </w:rPr>
            </w:pPr>
          </w:p>
          <w:p w14:paraId="0A0556F0" w14:textId="77777777" w:rsidR="00955FA7" w:rsidRPr="00B57786" w:rsidRDefault="0092243A">
            <w:pPr>
              <w:rPr>
                <w:rFonts w:asciiTheme="minorHAnsi" w:hAnsiTheme="minorHAnsi" w:cstheme="minorHAnsi"/>
                <w:color w:val="000000" w:themeColor="text1"/>
                <w:sz w:val="20"/>
                <w:szCs w:val="20"/>
                <w:lang w:val="el-GR"/>
              </w:rPr>
            </w:pPr>
            <w:r w:rsidRPr="00B57786">
              <w:rPr>
                <w:rFonts w:asciiTheme="minorHAnsi" w:hAnsiTheme="minorHAnsi" w:cstheme="minorHAnsi"/>
                <w:color w:val="000000" w:themeColor="text1"/>
                <w:sz w:val="20"/>
                <w:szCs w:val="20"/>
                <w:lang w:val="el-GR"/>
              </w:rPr>
              <w:t>Γραπτή τελική εξέταση στην ελληνική γλώσσα</w:t>
            </w:r>
          </w:p>
          <w:p w14:paraId="09E4E05A" w14:textId="77777777" w:rsidR="00955FA7" w:rsidRPr="00B57786" w:rsidRDefault="00955FA7">
            <w:pPr>
              <w:rPr>
                <w:rFonts w:asciiTheme="minorHAnsi" w:hAnsiTheme="minorHAnsi" w:cstheme="minorHAnsi"/>
                <w:color w:val="000000" w:themeColor="text1"/>
                <w:sz w:val="20"/>
                <w:szCs w:val="20"/>
                <w:lang w:val="el-GR"/>
              </w:rPr>
            </w:pPr>
          </w:p>
          <w:p w14:paraId="2C7F81C9" w14:textId="77777777" w:rsidR="00955FA7" w:rsidRPr="00B57786" w:rsidRDefault="00955FA7">
            <w:pPr>
              <w:rPr>
                <w:rFonts w:asciiTheme="minorHAnsi" w:hAnsiTheme="minorHAnsi" w:cstheme="minorHAnsi"/>
                <w:color w:val="000000" w:themeColor="text1"/>
                <w:sz w:val="20"/>
                <w:szCs w:val="20"/>
                <w:lang w:val="el-GR"/>
              </w:rPr>
            </w:pPr>
          </w:p>
          <w:p w14:paraId="32A2D27D" w14:textId="77777777" w:rsidR="00955FA7" w:rsidRPr="00B57786" w:rsidRDefault="00955FA7">
            <w:pPr>
              <w:rPr>
                <w:rFonts w:asciiTheme="minorHAnsi" w:hAnsiTheme="minorHAnsi" w:cstheme="minorHAnsi"/>
                <w:color w:val="000000" w:themeColor="text1"/>
                <w:sz w:val="20"/>
                <w:szCs w:val="20"/>
                <w:lang w:val="el-GR"/>
              </w:rPr>
            </w:pPr>
          </w:p>
          <w:p w14:paraId="2B71D06A" w14:textId="77777777" w:rsidR="00955FA7" w:rsidRPr="00B57786" w:rsidRDefault="00955FA7">
            <w:pPr>
              <w:rPr>
                <w:rFonts w:asciiTheme="minorHAnsi" w:hAnsiTheme="minorHAnsi" w:cstheme="minorHAnsi"/>
                <w:color w:val="000000" w:themeColor="text1"/>
                <w:sz w:val="20"/>
                <w:szCs w:val="20"/>
                <w:lang w:val="el-GR"/>
              </w:rPr>
            </w:pPr>
          </w:p>
          <w:p w14:paraId="48554587" w14:textId="77777777" w:rsidR="00955FA7" w:rsidRPr="00B57786" w:rsidRDefault="00955FA7">
            <w:pPr>
              <w:rPr>
                <w:rFonts w:ascii="Calibri" w:hAnsi="Calibri" w:cs="Arial"/>
                <w:color w:val="000000" w:themeColor="text1"/>
                <w:lang w:val="el-GR"/>
              </w:rPr>
            </w:pPr>
          </w:p>
          <w:p w14:paraId="0A592FC7" w14:textId="77777777" w:rsidR="00955FA7" w:rsidRPr="00B57786" w:rsidRDefault="00955FA7">
            <w:pPr>
              <w:rPr>
                <w:rFonts w:ascii="Calibri" w:hAnsi="Calibri" w:cs="Arial"/>
                <w:color w:val="000000" w:themeColor="text1"/>
                <w:lang w:val="el-GR"/>
              </w:rPr>
            </w:pPr>
          </w:p>
          <w:p w14:paraId="1A8A8FB4" w14:textId="77777777" w:rsidR="00955FA7" w:rsidRPr="00B57786" w:rsidRDefault="00955FA7">
            <w:pPr>
              <w:rPr>
                <w:rFonts w:ascii="Calibri" w:hAnsi="Calibri" w:cs="Arial"/>
                <w:color w:val="000000" w:themeColor="text1"/>
                <w:lang w:val="el-GR"/>
              </w:rPr>
            </w:pPr>
          </w:p>
          <w:p w14:paraId="50B7BEE3" w14:textId="77777777" w:rsidR="00955FA7" w:rsidRPr="00B57786" w:rsidRDefault="00955FA7">
            <w:pPr>
              <w:rPr>
                <w:rFonts w:ascii="Calibri" w:hAnsi="Calibri" w:cs="Arial"/>
                <w:color w:val="000000" w:themeColor="text1"/>
                <w:lang w:val="el-GR"/>
              </w:rPr>
            </w:pPr>
          </w:p>
          <w:p w14:paraId="3422E3C8" w14:textId="77777777" w:rsidR="00955FA7" w:rsidRPr="00B57786" w:rsidRDefault="00955FA7">
            <w:pPr>
              <w:rPr>
                <w:rFonts w:ascii="Calibri" w:hAnsi="Calibri" w:cs="Arial"/>
                <w:color w:val="000000" w:themeColor="text1"/>
                <w:lang w:val="el-GR"/>
              </w:rPr>
            </w:pPr>
          </w:p>
          <w:p w14:paraId="398936EA" w14:textId="77777777" w:rsidR="00955FA7" w:rsidRPr="00B57786" w:rsidRDefault="00955FA7">
            <w:pPr>
              <w:rPr>
                <w:rFonts w:ascii="Calibri" w:hAnsi="Calibri" w:cs="Arial"/>
                <w:color w:val="000000" w:themeColor="text1"/>
                <w:lang w:val="el-GR"/>
              </w:rPr>
            </w:pPr>
          </w:p>
          <w:p w14:paraId="600C7EE1" w14:textId="77777777" w:rsidR="00955FA7" w:rsidRPr="00B57786" w:rsidRDefault="00955FA7">
            <w:pPr>
              <w:rPr>
                <w:rFonts w:ascii="Calibri" w:hAnsi="Calibri" w:cs="Arial"/>
                <w:color w:val="000000" w:themeColor="text1"/>
                <w:lang w:val="el-GR"/>
              </w:rPr>
            </w:pPr>
          </w:p>
        </w:tc>
      </w:tr>
    </w:tbl>
    <w:p w14:paraId="0D0630CC" w14:textId="77777777" w:rsidR="00955FA7" w:rsidRPr="00B57786" w:rsidRDefault="00955FA7" w:rsidP="00955FA7">
      <w:pPr>
        <w:widowControl w:val="0"/>
        <w:numPr>
          <w:ilvl w:val="0"/>
          <w:numId w:val="1"/>
        </w:numPr>
        <w:autoSpaceDE w:val="0"/>
        <w:autoSpaceDN w:val="0"/>
        <w:adjustRightInd w:val="0"/>
        <w:spacing w:before="240" w:after="200" w:line="276" w:lineRule="auto"/>
        <w:ind w:left="357" w:hanging="357"/>
        <w:rPr>
          <w:rFonts w:ascii="Calibri" w:hAnsi="Calibri" w:cs="Arial"/>
          <w:b/>
          <w:color w:val="000000" w:themeColor="text1"/>
          <w:sz w:val="22"/>
          <w:szCs w:val="22"/>
        </w:rPr>
      </w:pPr>
      <w:r w:rsidRPr="00B57786">
        <w:rPr>
          <w:rFonts w:ascii="Calibri" w:hAnsi="Calibri" w:cs="Arial"/>
          <w:b/>
          <w:color w:val="000000" w:themeColor="text1"/>
          <w:sz w:val="22"/>
          <w:szCs w:val="22"/>
          <w:lang w:val="el-GR"/>
        </w:rPr>
        <w:t>ΣΥΝΙΣΤΩΜΕΝΗ</w:t>
      </w:r>
      <w:r w:rsidRPr="00B57786">
        <w:rPr>
          <w:rFonts w:ascii="Calibri" w:hAnsi="Calibri" w:cs="Arial"/>
          <w:b/>
          <w:color w:val="000000" w:themeColor="text1"/>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955FA7" w:rsidRPr="00B57786" w14:paraId="4F31E0E5" w14:textId="77777777" w:rsidTr="00955FA7">
        <w:tc>
          <w:tcPr>
            <w:tcW w:w="8472" w:type="dxa"/>
            <w:tcBorders>
              <w:top w:val="single" w:sz="4" w:space="0" w:color="auto"/>
              <w:left w:val="single" w:sz="4" w:space="0" w:color="auto"/>
              <w:bottom w:val="single" w:sz="4" w:space="0" w:color="auto"/>
              <w:right w:val="single" w:sz="4" w:space="0" w:color="auto"/>
            </w:tcBorders>
          </w:tcPr>
          <w:p w14:paraId="12CE0194" w14:textId="77777777" w:rsidR="00885FF6" w:rsidRPr="00B57786" w:rsidRDefault="00885FF6" w:rsidP="00E00D0F">
            <w:pPr>
              <w:spacing w:before="100" w:beforeAutospacing="1" w:after="100" w:afterAutospacing="1"/>
              <w:ind w:left="720"/>
              <w:rPr>
                <w:b/>
                <w:color w:val="000000" w:themeColor="text1"/>
                <w:lang w:val="el-GR"/>
              </w:rPr>
            </w:pPr>
            <w:r w:rsidRPr="00B57786">
              <w:rPr>
                <w:b/>
                <w:color w:val="000000" w:themeColor="text1"/>
                <w:lang w:val="el-GR"/>
              </w:rPr>
              <w:t>Επιστημονικά άρθρα και επιλεγμένα κεφάλαια από τα βιβλία:</w:t>
            </w:r>
          </w:p>
          <w:p w14:paraId="7CD33F57" w14:textId="6E8B5AA5" w:rsidR="000F5DD5" w:rsidRPr="00107CBD" w:rsidRDefault="00044494" w:rsidP="00044494">
            <w:pPr>
              <w:rPr>
                <w:rFonts w:asciiTheme="minorHAnsi" w:hAnsiTheme="minorHAnsi" w:cstheme="minorHAnsi"/>
                <w:color w:val="000000" w:themeColor="text1"/>
                <w:sz w:val="20"/>
                <w:szCs w:val="20"/>
                <w:shd w:val="clear" w:color="auto" w:fill="FFFFFF"/>
                <w:lang w:val="el-GR"/>
              </w:rPr>
            </w:pPr>
            <w:r w:rsidRPr="00B57786">
              <w:rPr>
                <w:rFonts w:asciiTheme="minorHAnsi" w:hAnsiTheme="minorHAnsi" w:cstheme="minorHAnsi"/>
                <w:color w:val="000000" w:themeColor="text1"/>
                <w:sz w:val="20"/>
                <w:szCs w:val="20"/>
                <w:shd w:val="clear" w:color="auto" w:fill="FFFFFF"/>
                <w:lang w:val="el-GR"/>
              </w:rPr>
              <w:t xml:space="preserve">ΠΑΡΑΤΥΠΗ ΣΥΜΠΕΡΙΦΟΡΑ, </w:t>
            </w:r>
            <w:r w:rsidRPr="00B57786">
              <w:rPr>
                <w:rFonts w:asciiTheme="minorHAnsi" w:hAnsiTheme="minorHAnsi" w:cstheme="minorHAnsi"/>
                <w:color w:val="000000" w:themeColor="text1"/>
                <w:sz w:val="20"/>
                <w:szCs w:val="20"/>
                <w:shd w:val="clear" w:color="auto" w:fill="FFFFFF"/>
              </w:rPr>
              <w:t>RICHARD</w:t>
            </w:r>
            <w:r w:rsidRPr="00B57786">
              <w:rPr>
                <w:rFonts w:asciiTheme="minorHAnsi" w:hAnsiTheme="minorHAnsi" w:cstheme="minorHAnsi"/>
                <w:color w:val="000000" w:themeColor="text1"/>
                <w:sz w:val="20"/>
                <w:szCs w:val="20"/>
                <w:shd w:val="clear" w:color="auto" w:fill="FFFFFF"/>
                <w:lang w:val="el-GR"/>
              </w:rPr>
              <w:t xml:space="preserve"> </w:t>
            </w:r>
            <w:r w:rsidRPr="00B57786">
              <w:rPr>
                <w:rFonts w:asciiTheme="minorHAnsi" w:hAnsiTheme="minorHAnsi" w:cstheme="minorHAnsi"/>
                <w:color w:val="000000" w:themeColor="text1"/>
                <w:sz w:val="20"/>
                <w:szCs w:val="20"/>
                <w:shd w:val="clear" w:color="auto" w:fill="FFFFFF"/>
              </w:rPr>
              <w:t>THALER</w:t>
            </w:r>
            <w:r w:rsidRPr="00B57786">
              <w:rPr>
                <w:rFonts w:asciiTheme="minorHAnsi" w:hAnsiTheme="minorHAnsi" w:cstheme="minorHAnsi"/>
                <w:color w:val="000000" w:themeColor="text1"/>
                <w:sz w:val="20"/>
                <w:szCs w:val="20"/>
                <w:shd w:val="clear" w:color="auto" w:fill="FFFFFF"/>
                <w:lang w:val="el-GR"/>
              </w:rPr>
              <w:t>, ΕΚΔΟΣΕΙΣ ΑΛ. ΜΑΜΑΛΗΣ &amp; ΣΙΑ Ο.Ε.</w:t>
            </w:r>
          </w:p>
        </w:tc>
      </w:tr>
    </w:tbl>
    <w:p w14:paraId="478D876F" w14:textId="77777777" w:rsidR="00955FA7" w:rsidRPr="00B57786" w:rsidRDefault="00955FA7" w:rsidP="00955FA7">
      <w:pPr>
        <w:widowControl w:val="0"/>
        <w:autoSpaceDE w:val="0"/>
        <w:autoSpaceDN w:val="0"/>
        <w:adjustRightInd w:val="0"/>
        <w:spacing w:before="240" w:after="200" w:line="276" w:lineRule="auto"/>
        <w:rPr>
          <w:rFonts w:ascii="Calibri" w:hAnsi="Calibri" w:cs="Arial"/>
          <w:b/>
          <w:color w:val="000000" w:themeColor="text1"/>
          <w:sz w:val="22"/>
          <w:szCs w:val="22"/>
          <w:lang w:val="el-GR"/>
        </w:rPr>
      </w:pPr>
    </w:p>
    <w:sectPr w:rsidR="00955FA7" w:rsidRPr="00B57786" w:rsidSect="00AD26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210E533B"/>
    <w:multiLevelType w:val="multilevel"/>
    <w:tmpl w:val="AC56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D20DF"/>
    <w:multiLevelType w:val="hybridMultilevel"/>
    <w:tmpl w:val="BEA08F9E"/>
    <w:lvl w:ilvl="0" w:tplc="665EC23C">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15:restartNumberingAfterBreak="0">
    <w:nsid w:val="272B5518"/>
    <w:multiLevelType w:val="hybridMultilevel"/>
    <w:tmpl w:val="9468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346FAD"/>
    <w:multiLevelType w:val="hybridMultilevel"/>
    <w:tmpl w:val="3FA28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73914159"/>
    <w:multiLevelType w:val="multilevel"/>
    <w:tmpl w:val="6240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A7"/>
    <w:rsid w:val="0000668A"/>
    <w:rsid w:val="0001705C"/>
    <w:rsid w:val="00025D1C"/>
    <w:rsid w:val="00044494"/>
    <w:rsid w:val="00051CD5"/>
    <w:rsid w:val="00061290"/>
    <w:rsid w:val="00070B3D"/>
    <w:rsid w:val="00074C59"/>
    <w:rsid w:val="000A159A"/>
    <w:rsid w:val="000A4746"/>
    <w:rsid w:val="000A764E"/>
    <w:rsid w:val="000B59FF"/>
    <w:rsid w:val="000D194D"/>
    <w:rsid w:val="000E583A"/>
    <w:rsid w:val="000E60CA"/>
    <w:rsid w:val="000F5DD5"/>
    <w:rsid w:val="00107CBD"/>
    <w:rsid w:val="0014352C"/>
    <w:rsid w:val="00164A87"/>
    <w:rsid w:val="00186F05"/>
    <w:rsid w:val="001B514F"/>
    <w:rsid w:val="001E77E5"/>
    <w:rsid w:val="001F3F53"/>
    <w:rsid w:val="001F509E"/>
    <w:rsid w:val="001F5C6F"/>
    <w:rsid w:val="00210CA9"/>
    <w:rsid w:val="00211FD4"/>
    <w:rsid w:val="00217814"/>
    <w:rsid w:val="00240AE8"/>
    <w:rsid w:val="002447EA"/>
    <w:rsid w:val="00251390"/>
    <w:rsid w:val="002517DE"/>
    <w:rsid w:val="0025784B"/>
    <w:rsid w:val="00261FA0"/>
    <w:rsid w:val="002649EE"/>
    <w:rsid w:val="00280357"/>
    <w:rsid w:val="00290760"/>
    <w:rsid w:val="00295E77"/>
    <w:rsid w:val="002A0D54"/>
    <w:rsid w:val="002A19EB"/>
    <w:rsid w:val="002A3945"/>
    <w:rsid w:val="002A65A5"/>
    <w:rsid w:val="002B525E"/>
    <w:rsid w:val="002C1D01"/>
    <w:rsid w:val="002C74A9"/>
    <w:rsid w:val="002E4DE6"/>
    <w:rsid w:val="00315146"/>
    <w:rsid w:val="0032716E"/>
    <w:rsid w:val="00331E7F"/>
    <w:rsid w:val="00346E87"/>
    <w:rsid w:val="00365494"/>
    <w:rsid w:val="00382255"/>
    <w:rsid w:val="003931F9"/>
    <w:rsid w:val="003A5288"/>
    <w:rsid w:val="003B1C21"/>
    <w:rsid w:val="003B48A4"/>
    <w:rsid w:val="003C1477"/>
    <w:rsid w:val="003C4DC6"/>
    <w:rsid w:val="003F6C90"/>
    <w:rsid w:val="00400C7D"/>
    <w:rsid w:val="00400E7D"/>
    <w:rsid w:val="00403118"/>
    <w:rsid w:val="00415039"/>
    <w:rsid w:val="00415808"/>
    <w:rsid w:val="00420A7D"/>
    <w:rsid w:val="0043790D"/>
    <w:rsid w:val="00437FD7"/>
    <w:rsid w:val="00454F1A"/>
    <w:rsid w:val="0046326E"/>
    <w:rsid w:val="00476462"/>
    <w:rsid w:val="0048620B"/>
    <w:rsid w:val="004C72B3"/>
    <w:rsid w:val="004D0C60"/>
    <w:rsid w:val="004E5153"/>
    <w:rsid w:val="004F5B26"/>
    <w:rsid w:val="00505CCD"/>
    <w:rsid w:val="00506A42"/>
    <w:rsid w:val="00513BA4"/>
    <w:rsid w:val="00517725"/>
    <w:rsid w:val="005214CF"/>
    <w:rsid w:val="005525E3"/>
    <w:rsid w:val="0056055B"/>
    <w:rsid w:val="00564E69"/>
    <w:rsid w:val="00590B6C"/>
    <w:rsid w:val="0059737B"/>
    <w:rsid w:val="005A70AD"/>
    <w:rsid w:val="005B7DEF"/>
    <w:rsid w:val="005C742E"/>
    <w:rsid w:val="005E1AE8"/>
    <w:rsid w:val="005E3010"/>
    <w:rsid w:val="005E4327"/>
    <w:rsid w:val="00600E40"/>
    <w:rsid w:val="006169C0"/>
    <w:rsid w:val="0062322E"/>
    <w:rsid w:val="00630906"/>
    <w:rsid w:val="00630924"/>
    <w:rsid w:val="00644903"/>
    <w:rsid w:val="00663E4B"/>
    <w:rsid w:val="0066684E"/>
    <w:rsid w:val="006737B6"/>
    <w:rsid w:val="00684A99"/>
    <w:rsid w:val="006871C2"/>
    <w:rsid w:val="006A08B5"/>
    <w:rsid w:val="006A3900"/>
    <w:rsid w:val="006A51AA"/>
    <w:rsid w:val="006C626E"/>
    <w:rsid w:val="006C661E"/>
    <w:rsid w:val="006C7AEB"/>
    <w:rsid w:val="006D1F1B"/>
    <w:rsid w:val="006D615F"/>
    <w:rsid w:val="006F48C7"/>
    <w:rsid w:val="006F5570"/>
    <w:rsid w:val="006F65AA"/>
    <w:rsid w:val="00700B15"/>
    <w:rsid w:val="007110BB"/>
    <w:rsid w:val="00716810"/>
    <w:rsid w:val="0071698B"/>
    <w:rsid w:val="0072145C"/>
    <w:rsid w:val="00733F3A"/>
    <w:rsid w:val="00746DA4"/>
    <w:rsid w:val="00755E10"/>
    <w:rsid w:val="00774432"/>
    <w:rsid w:val="00783CDF"/>
    <w:rsid w:val="00795FE4"/>
    <w:rsid w:val="007A120F"/>
    <w:rsid w:val="007B6842"/>
    <w:rsid w:val="007C5B87"/>
    <w:rsid w:val="00804BBD"/>
    <w:rsid w:val="00806709"/>
    <w:rsid w:val="00823170"/>
    <w:rsid w:val="00872E05"/>
    <w:rsid w:val="00885FF6"/>
    <w:rsid w:val="00911A37"/>
    <w:rsid w:val="0092243A"/>
    <w:rsid w:val="00955FA7"/>
    <w:rsid w:val="0096413D"/>
    <w:rsid w:val="00966F40"/>
    <w:rsid w:val="009D32B6"/>
    <w:rsid w:val="009D491B"/>
    <w:rsid w:val="00A034D9"/>
    <w:rsid w:val="00A07A67"/>
    <w:rsid w:val="00A32EE2"/>
    <w:rsid w:val="00A41BD9"/>
    <w:rsid w:val="00A454F5"/>
    <w:rsid w:val="00A52B94"/>
    <w:rsid w:val="00A53EDB"/>
    <w:rsid w:val="00A570CA"/>
    <w:rsid w:val="00A57DCE"/>
    <w:rsid w:val="00A7130F"/>
    <w:rsid w:val="00A75B4A"/>
    <w:rsid w:val="00A911F9"/>
    <w:rsid w:val="00AB0B8F"/>
    <w:rsid w:val="00AB5DE0"/>
    <w:rsid w:val="00AD262F"/>
    <w:rsid w:val="00AD5F8B"/>
    <w:rsid w:val="00AE3AEC"/>
    <w:rsid w:val="00B12FEF"/>
    <w:rsid w:val="00B150F0"/>
    <w:rsid w:val="00B17112"/>
    <w:rsid w:val="00B34D95"/>
    <w:rsid w:val="00B42DE7"/>
    <w:rsid w:val="00B455F4"/>
    <w:rsid w:val="00B57786"/>
    <w:rsid w:val="00B70532"/>
    <w:rsid w:val="00B71D3D"/>
    <w:rsid w:val="00B8786F"/>
    <w:rsid w:val="00B97849"/>
    <w:rsid w:val="00BB113D"/>
    <w:rsid w:val="00BC42DF"/>
    <w:rsid w:val="00BE7D61"/>
    <w:rsid w:val="00BF382B"/>
    <w:rsid w:val="00BF46FF"/>
    <w:rsid w:val="00BF6255"/>
    <w:rsid w:val="00C40A0A"/>
    <w:rsid w:val="00C74425"/>
    <w:rsid w:val="00C86D85"/>
    <w:rsid w:val="00CB23CE"/>
    <w:rsid w:val="00CC773C"/>
    <w:rsid w:val="00CD7CC4"/>
    <w:rsid w:val="00CF07D9"/>
    <w:rsid w:val="00CF5EF4"/>
    <w:rsid w:val="00CF6CF4"/>
    <w:rsid w:val="00CF7333"/>
    <w:rsid w:val="00D050FE"/>
    <w:rsid w:val="00D15EC2"/>
    <w:rsid w:val="00D24064"/>
    <w:rsid w:val="00D456B8"/>
    <w:rsid w:val="00D4692B"/>
    <w:rsid w:val="00D61EAA"/>
    <w:rsid w:val="00D744FF"/>
    <w:rsid w:val="00D95477"/>
    <w:rsid w:val="00DA4B56"/>
    <w:rsid w:val="00DB51F2"/>
    <w:rsid w:val="00DC0ED9"/>
    <w:rsid w:val="00DD3FEF"/>
    <w:rsid w:val="00DE0E06"/>
    <w:rsid w:val="00DE2A29"/>
    <w:rsid w:val="00E00D0F"/>
    <w:rsid w:val="00E24BBB"/>
    <w:rsid w:val="00E528CB"/>
    <w:rsid w:val="00E56684"/>
    <w:rsid w:val="00E65969"/>
    <w:rsid w:val="00EA2D79"/>
    <w:rsid w:val="00EA7C92"/>
    <w:rsid w:val="00EB0535"/>
    <w:rsid w:val="00EC3A9B"/>
    <w:rsid w:val="00ED26AA"/>
    <w:rsid w:val="00EE1E4B"/>
    <w:rsid w:val="00F05355"/>
    <w:rsid w:val="00F6560A"/>
    <w:rsid w:val="00F67C5C"/>
    <w:rsid w:val="00FA0DDB"/>
    <w:rsid w:val="00FC0590"/>
    <w:rsid w:val="00FC380E"/>
    <w:rsid w:val="00FE2F06"/>
    <w:rsid w:val="00FE69E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9F286"/>
  <w15:docId w15:val="{AF0AF6E0-D3AF-4EB7-8618-397E310E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A7"/>
    <w:rPr>
      <w:sz w:val="24"/>
      <w:szCs w:val="24"/>
      <w:lang w:val="en-US" w:eastAsia="en-US"/>
    </w:rPr>
  </w:style>
  <w:style w:type="paragraph" w:styleId="Heading1">
    <w:name w:val="heading 1"/>
    <w:basedOn w:val="Normal"/>
    <w:next w:val="Normal"/>
    <w:link w:val="Heading1Char"/>
    <w:qFormat/>
    <w:rsid w:val="00955FA7"/>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semiHidden/>
    <w:unhideWhenUsed/>
    <w:qFormat/>
    <w:rsid w:val="0014352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semiHidden/>
    <w:unhideWhenUsed/>
    <w:qFormat/>
    <w:rsid w:val="00070B3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55FA7"/>
    <w:rPr>
      <w:rFonts w:ascii="Arial" w:hAnsi="Arial" w:cs="Arial"/>
      <w:b/>
      <w:bCs/>
      <w:sz w:val="32"/>
      <w:szCs w:val="24"/>
      <w:lang w:val="el-GR" w:eastAsia="en-US" w:bidi="ar-SA"/>
    </w:rPr>
  </w:style>
  <w:style w:type="character" w:customStyle="1" w:styleId="BodyTextChar">
    <w:name w:val="Body Text Char"/>
    <w:basedOn w:val="DefaultParagraphFont"/>
    <w:link w:val="BodyText"/>
    <w:locked/>
    <w:rsid w:val="00955FA7"/>
    <w:rPr>
      <w:sz w:val="24"/>
      <w:szCs w:val="24"/>
      <w:lang w:val="en-US" w:eastAsia="en-US" w:bidi="ar-SA"/>
    </w:rPr>
  </w:style>
  <w:style w:type="paragraph" w:styleId="BodyText">
    <w:name w:val="Body Text"/>
    <w:basedOn w:val="Normal"/>
    <w:link w:val="BodyTextChar"/>
    <w:rsid w:val="00955FA7"/>
    <w:pPr>
      <w:jc w:val="both"/>
    </w:pPr>
  </w:style>
  <w:style w:type="paragraph" w:customStyle="1" w:styleId="msonormalcxsp">
    <w:name w:val="msonormalcxspμεσαίο"/>
    <w:basedOn w:val="Normal"/>
    <w:rsid w:val="00955FA7"/>
    <w:pPr>
      <w:spacing w:before="100" w:beforeAutospacing="1" w:after="100" w:afterAutospacing="1"/>
    </w:pPr>
    <w:rPr>
      <w:lang w:val="el-GR" w:eastAsia="el-GR"/>
    </w:rPr>
  </w:style>
  <w:style w:type="character" w:styleId="Strong">
    <w:name w:val="Strong"/>
    <w:basedOn w:val="DefaultParagraphFont"/>
    <w:uiPriority w:val="22"/>
    <w:qFormat/>
    <w:rsid w:val="006C626E"/>
    <w:rPr>
      <w:b/>
      <w:bCs/>
    </w:rPr>
  </w:style>
  <w:style w:type="character" w:customStyle="1" w:styleId="highlight">
    <w:name w:val="highlight"/>
    <w:basedOn w:val="DefaultParagraphFont"/>
    <w:rsid w:val="009D491B"/>
  </w:style>
  <w:style w:type="paragraph" w:styleId="ListParagraph">
    <w:name w:val="List Paragraph"/>
    <w:basedOn w:val="Normal"/>
    <w:uiPriority w:val="34"/>
    <w:qFormat/>
    <w:rsid w:val="00F67C5C"/>
    <w:pPr>
      <w:ind w:left="720"/>
      <w:contextualSpacing/>
    </w:pPr>
  </w:style>
  <w:style w:type="character" w:styleId="Hyperlink">
    <w:name w:val="Hyperlink"/>
    <w:basedOn w:val="DefaultParagraphFont"/>
    <w:uiPriority w:val="99"/>
    <w:unhideWhenUsed/>
    <w:rsid w:val="00E00D0F"/>
    <w:rPr>
      <w:color w:val="0000FF"/>
      <w:u w:val="single"/>
    </w:rPr>
  </w:style>
  <w:style w:type="character" w:customStyle="1" w:styleId="Heading2Char">
    <w:name w:val="Heading 2 Char"/>
    <w:basedOn w:val="DefaultParagraphFont"/>
    <w:link w:val="Heading2"/>
    <w:semiHidden/>
    <w:rsid w:val="0014352C"/>
    <w:rPr>
      <w:rFonts w:asciiTheme="majorHAnsi" w:eastAsiaTheme="majorEastAsia" w:hAnsiTheme="majorHAnsi" w:cstheme="majorBidi"/>
      <w:b/>
      <w:bCs/>
      <w:color w:val="5B9BD5" w:themeColor="accent1"/>
      <w:sz w:val="26"/>
      <w:szCs w:val="26"/>
      <w:lang w:val="en-US" w:eastAsia="en-US"/>
    </w:rPr>
  </w:style>
  <w:style w:type="paragraph" w:customStyle="1" w:styleId="Default">
    <w:name w:val="Default"/>
    <w:rsid w:val="00EC3A9B"/>
    <w:pPr>
      <w:autoSpaceDE w:val="0"/>
      <w:autoSpaceDN w:val="0"/>
      <w:adjustRightInd w:val="0"/>
    </w:pPr>
    <w:rPr>
      <w:color w:val="000000"/>
      <w:sz w:val="24"/>
      <w:szCs w:val="24"/>
      <w:lang w:val="en-US"/>
    </w:rPr>
  </w:style>
  <w:style w:type="character" w:customStyle="1" w:styleId="Heading3Char">
    <w:name w:val="Heading 3 Char"/>
    <w:basedOn w:val="DefaultParagraphFont"/>
    <w:link w:val="Heading3"/>
    <w:semiHidden/>
    <w:rsid w:val="00070B3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216">
      <w:bodyDiv w:val="1"/>
      <w:marLeft w:val="0"/>
      <w:marRight w:val="0"/>
      <w:marTop w:val="0"/>
      <w:marBottom w:val="0"/>
      <w:divBdr>
        <w:top w:val="none" w:sz="0" w:space="0" w:color="auto"/>
        <w:left w:val="none" w:sz="0" w:space="0" w:color="auto"/>
        <w:bottom w:val="none" w:sz="0" w:space="0" w:color="auto"/>
        <w:right w:val="none" w:sz="0" w:space="0" w:color="auto"/>
      </w:divBdr>
    </w:div>
    <w:div w:id="75516036">
      <w:bodyDiv w:val="1"/>
      <w:marLeft w:val="0"/>
      <w:marRight w:val="0"/>
      <w:marTop w:val="0"/>
      <w:marBottom w:val="0"/>
      <w:divBdr>
        <w:top w:val="none" w:sz="0" w:space="0" w:color="auto"/>
        <w:left w:val="none" w:sz="0" w:space="0" w:color="auto"/>
        <w:bottom w:val="none" w:sz="0" w:space="0" w:color="auto"/>
        <w:right w:val="none" w:sz="0" w:space="0" w:color="auto"/>
      </w:divBdr>
    </w:div>
    <w:div w:id="230626553">
      <w:bodyDiv w:val="1"/>
      <w:marLeft w:val="0"/>
      <w:marRight w:val="0"/>
      <w:marTop w:val="0"/>
      <w:marBottom w:val="0"/>
      <w:divBdr>
        <w:top w:val="none" w:sz="0" w:space="0" w:color="auto"/>
        <w:left w:val="none" w:sz="0" w:space="0" w:color="auto"/>
        <w:bottom w:val="none" w:sz="0" w:space="0" w:color="auto"/>
        <w:right w:val="none" w:sz="0" w:space="0" w:color="auto"/>
      </w:divBdr>
    </w:div>
    <w:div w:id="388725474">
      <w:bodyDiv w:val="1"/>
      <w:marLeft w:val="0"/>
      <w:marRight w:val="0"/>
      <w:marTop w:val="0"/>
      <w:marBottom w:val="0"/>
      <w:divBdr>
        <w:top w:val="none" w:sz="0" w:space="0" w:color="auto"/>
        <w:left w:val="none" w:sz="0" w:space="0" w:color="auto"/>
        <w:bottom w:val="none" w:sz="0" w:space="0" w:color="auto"/>
        <w:right w:val="none" w:sz="0" w:space="0" w:color="auto"/>
      </w:divBdr>
      <w:divsChild>
        <w:div w:id="1991976084">
          <w:marLeft w:val="0"/>
          <w:marRight w:val="0"/>
          <w:marTop w:val="0"/>
          <w:marBottom w:val="0"/>
          <w:divBdr>
            <w:top w:val="none" w:sz="0" w:space="0" w:color="auto"/>
            <w:left w:val="none" w:sz="0" w:space="0" w:color="auto"/>
            <w:bottom w:val="none" w:sz="0" w:space="0" w:color="auto"/>
            <w:right w:val="none" w:sz="0" w:space="0" w:color="auto"/>
          </w:divBdr>
        </w:div>
        <w:div w:id="1638683863">
          <w:marLeft w:val="0"/>
          <w:marRight w:val="0"/>
          <w:marTop w:val="0"/>
          <w:marBottom w:val="0"/>
          <w:divBdr>
            <w:top w:val="none" w:sz="0" w:space="0" w:color="auto"/>
            <w:left w:val="none" w:sz="0" w:space="0" w:color="auto"/>
            <w:bottom w:val="none" w:sz="0" w:space="0" w:color="auto"/>
            <w:right w:val="none" w:sz="0" w:space="0" w:color="auto"/>
          </w:divBdr>
        </w:div>
        <w:div w:id="1627856485">
          <w:marLeft w:val="0"/>
          <w:marRight w:val="0"/>
          <w:marTop w:val="0"/>
          <w:marBottom w:val="0"/>
          <w:divBdr>
            <w:top w:val="none" w:sz="0" w:space="0" w:color="auto"/>
            <w:left w:val="none" w:sz="0" w:space="0" w:color="auto"/>
            <w:bottom w:val="none" w:sz="0" w:space="0" w:color="auto"/>
            <w:right w:val="none" w:sz="0" w:space="0" w:color="auto"/>
          </w:divBdr>
        </w:div>
      </w:divsChild>
    </w:div>
    <w:div w:id="392124992">
      <w:bodyDiv w:val="1"/>
      <w:marLeft w:val="0"/>
      <w:marRight w:val="0"/>
      <w:marTop w:val="0"/>
      <w:marBottom w:val="0"/>
      <w:divBdr>
        <w:top w:val="none" w:sz="0" w:space="0" w:color="auto"/>
        <w:left w:val="none" w:sz="0" w:space="0" w:color="auto"/>
        <w:bottom w:val="none" w:sz="0" w:space="0" w:color="auto"/>
        <w:right w:val="none" w:sz="0" w:space="0" w:color="auto"/>
      </w:divBdr>
      <w:divsChild>
        <w:div w:id="929385206">
          <w:marLeft w:val="0"/>
          <w:marRight w:val="0"/>
          <w:marTop w:val="0"/>
          <w:marBottom w:val="0"/>
          <w:divBdr>
            <w:top w:val="none" w:sz="0" w:space="0" w:color="auto"/>
            <w:left w:val="none" w:sz="0" w:space="0" w:color="auto"/>
            <w:bottom w:val="none" w:sz="0" w:space="0" w:color="auto"/>
            <w:right w:val="none" w:sz="0" w:space="0" w:color="auto"/>
          </w:divBdr>
        </w:div>
        <w:div w:id="1291132921">
          <w:marLeft w:val="0"/>
          <w:marRight w:val="0"/>
          <w:marTop w:val="0"/>
          <w:marBottom w:val="0"/>
          <w:divBdr>
            <w:top w:val="none" w:sz="0" w:space="0" w:color="auto"/>
            <w:left w:val="none" w:sz="0" w:space="0" w:color="auto"/>
            <w:bottom w:val="none" w:sz="0" w:space="0" w:color="auto"/>
            <w:right w:val="none" w:sz="0" w:space="0" w:color="auto"/>
          </w:divBdr>
        </w:div>
      </w:divsChild>
    </w:div>
    <w:div w:id="792018062">
      <w:bodyDiv w:val="1"/>
      <w:marLeft w:val="0"/>
      <w:marRight w:val="0"/>
      <w:marTop w:val="0"/>
      <w:marBottom w:val="0"/>
      <w:divBdr>
        <w:top w:val="none" w:sz="0" w:space="0" w:color="auto"/>
        <w:left w:val="none" w:sz="0" w:space="0" w:color="auto"/>
        <w:bottom w:val="none" w:sz="0" w:space="0" w:color="auto"/>
        <w:right w:val="none" w:sz="0" w:space="0" w:color="auto"/>
      </w:divBdr>
      <w:divsChild>
        <w:div w:id="499201839">
          <w:marLeft w:val="0"/>
          <w:marRight w:val="0"/>
          <w:marTop w:val="0"/>
          <w:marBottom w:val="0"/>
          <w:divBdr>
            <w:top w:val="none" w:sz="0" w:space="0" w:color="auto"/>
            <w:left w:val="none" w:sz="0" w:space="0" w:color="auto"/>
            <w:bottom w:val="none" w:sz="0" w:space="0" w:color="auto"/>
            <w:right w:val="none" w:sz="0" w:space="0" w:color="auto"/>
          </w:divBdr>
        </w:div>
        <w:div w:id="819612632">
          <w:marLeft w:val="0"/>
          <w:marRight w:val="0"/>
          <w:marTop w:val="0"/>
          <w:marBottom w:val="0"/>
          <w:divBdr>
            <w:top w:val="none" w:sz="0" w:space="0" w:color="auto"/>
            <w:left w:val="none" w:sz="0" w:space="0" w:color="auto"/>
            <w:bottom w:val="none" w:sz="0" w:space="0" w:color="auto"/>
            <w:right w:val="none" w:sz="0" w:space="0" w:color="auto"/>
          </w:divBdr>
        </w:div>
        <w:div w:id="1291860961">
          <w:marLeft w:val="0"/>
          <w:marRight w:val="0"/>
          <w:marTop w:val="0"/>
          <w:marBottom w:val="0"/>
          <w:divBdr>
            <w:top w:val="none" w:sz="0" w:space="0" w:color="auto"/>
            <w:left w:val="none" w:sz="0" w:space="0" w:color="auto"/>
            <w:bottom w:val="none" w:sz="0" w:space="0" w:color="auto"/>
            <w:right w:val="none" w:sz="0" w:space="0" w:color="auto"/>
          </w:divBdr>
        </w:div>
        <w:div w:id="1057120859">
          <w:marLeft w:val="0"/>
          <w:marRight w:val="0"/>
          <w:marTop w:val="0"/>
          <w:marBottom w:val="0"/>
          <w:divBdr>
            <w:top w:val="none" w:sz="0" w:space="0" w:color="auto"/>
            <w:left w:val="none" w:sz="0" w:space="0" w:color="auto"/>
            <w:bottom w:val="none" w:sz="0" w:space="0" w:color="auto"/>
            <w:right w:val="none" w:sz="0" w:space="0" w:color="auto"/>
          </w:divBdr>
        </w:div>
        <w:div w:id="1935549557">
          <w:marLeft w:val="0"/>
          <w:marRight w:val="0"/>
          <w:marTop w:val="0"/>
          <w:marBottom w:val="0"/>
          <w:divBdr>
            <w:top w:val="none" w:sz="0" w:space="0" w:color="auto"/>
            <w:left w:val="none" w:sz="0" w:space="0" w:color="auto"/>
            <w:bottom w:val="none" w:sz="0" w:space="0" w:color="auto"/>
            <w:right w:val="none" w:sz="0" w:space="0" w:color="auto"/>
          </w:divBdr>
        </w:div>
        <w:div w:id="691607661">
          <w:marLeft w:val="0"/>
          <w:marRight w:val="0"/>
          <w:marTop w:val="0"/>
          <w:marBottom w:val="0"/>
          <w:divBdr>
            <w:top w:val="none" w:sz="0" w:space="0" w:color="auto"/>
            <w:left w:val="none" w:sz="0" w:space="0" w:color="auto"/>
            <w:bottom w:val="none" w:sz="0" w:space="0" w:color="auto"/>
            <w:right w:val="none" w:sz="0" w:space="0" w:color="auto"/>
          </w:divBdr>
        </w:div>
        <w:div w:id="794374554">
          <w:marLeft w:val="0"/>
          <w:marRight w:val="0"/>
          <w:marTop w:val="0"/>
          <w:marBottom w:val="0"/>
          <w:divBdr>
            <w:top w:val="none" w:sz="0" w:space="0" w:color="auto"/>
            <w:left w:val="none" w:sz="0" w:space="0" w:color="auto"/>
            <w:bottom w:val="none" w:sz="0" w:space="0" w:color="auto"/>
            <w:right w:val="none" w:sz="0" w:space="0" w:color="auto"/>
          </w:divBdr>
        </w:div>
        <w:div w:id="1917090545">
          <w:marLeft w:val="0"/>
          <w:marRight w:val="0"/>
          <w:marTop w:val="0"/>
          <w:marBottom w:val="0"/>
          <w:divBdr>
            <w:top w:val="none" w:sz="0" w:space="0" w:color="auto"/>
            <w:left w:val="none" w:sz="0" w:space="0" w:color="auto"/>
            <w:bottom w:val="none" w:sz="0" w:space="0" w:color="auto"/>
            <w:right w:val="none" w:sz="0" w:space="0" w:color="auto"/>
          </w:divBdr>
        </w:div>
      </w:divsChild>
    </w:div>
    <w:div w:id="807823956">
      <w:bodyDiv w:val="1"/>
      <w:marLeft w:val="0"/>
      <w:marRight w:val="0"/>
      <w:marTop w:val="0"/>
      <w:marBottom w:val="0"/>
      <w:divBdr>
        <w:top w:val="none" w:sz="0" w:space="0" w:color="auto"/>
        <w:left w:val="none" w:sz="0" w:space="0" w:color="auto"/>
        <w:bottom w:val="none" w:sz="0" w:space="0" w:color="auto"/>
        <w:right w:val="none" w:sz="0" w:space="0" w:color="auto"/>
      </w:divBdr>
      <w:divsChild>
        <w:div w:id="1239679171">
          <w:marLeft w:val="0"/>
          <w:marRight w:val="0"/>
          <w:marTop w:val="0"/>
          <w:marBottom w:val="0"/>
          <w:divBdr>
            <w:top w:val="none" w:sz="0" w:space="0" w:color="auto"/>
            <w:left w:val="none" w:sz="0" w:space="0" w:color="auto"/>
            <w:bottom w:val="none" w:sz="0" w:space="0" w:color="auto"/>
            <w:right w:val="none" w:sz="0" w:space="0" w:color="auto"/>
          </w:divBdr>
        </w:div>
        <w:div w:id="985160785">
          <w:marLeft w:val="0"/>
          <w:marRight w:val="0"/>
          <w:marTop w:val="0"/>
          <w:marBottom w:val="0"/>
          <w:divBdr>
            <w:top w:val="none" w:sz="0" w:space="0" w:color="auto"/>
            <w:left w:val="none" w:sz="0" w:space="0" w:color="auto"/>
            <w:bottom w:val="none" w:sz="0" w:space="0" w:color="auto"/>
            <w:right w:val="none" w:sz="0" w:space="0" w:color="auto"/>
          </w:divBdr>
        </w:div>
      </w:divsChild>
    </w:div>
    <w:div w:id="921765295">
      <w:bodyDiv w:val="1"/>
      <w:marLeft w:val="0"/>
      <w:marRight w:val="0"/>
      <w:marTop w:val="0"/>
      <w:marBottom w:val="0"/>
      <w:divBdr>
        <w:top w:val="none" w:sz="0" w:space="0" w:color="auto"/>
        <w:left w:val="none" w:sz="0" w:space="0" w:color="auto"/>
        <w:bottom w:val="none" w:sz="0" w:space="0" w:color="auto"/>
        <w:right w:val="none" w:sz="0" w:space="0" w:color="auto"/>
      </w:divBdr>
    </w:div>
    <w:div w:id="1018776904">
      <w:bodyDiv w:val="1"/>
      <w:marLeft w:val="0"/>
      <w:marRight w:val="0"/>
      <w:marTop w:val="0"/>
      <w:marBottom w:val="0"/>
      <w:divBdr>
        <w:top w:val="none" w:sz="0" w:space="0" w:color="auto"/>
        <w:left w:val="none" w:sz="0" w:space="0" w:color="auto"/>
        <w:bottom w:val="none" w:sz="0" w:space="0" w:color="auto"/>
        <w:right w:val="none" w:sz="0" w:space="0" w:color="auto"/>
      </w:divBdr>
    </w:div>
    <w:div w:id="1138837951">
      <w:bodyDiv w:val="1"/>
      <w:marLeft w:val="0"/>
      <w:marRight w:val="0"/>
      <w:marTop w:val="0"/>
      <w:marBottom w:val="0"/>
      <w:divBdr>
        <w:top w:val="none" w:sz="0" w:space="0" w:color="auto"/>
        <w:left w:val="none" w:sz="0" w:space="0" w:color="auto"/>
        <w:bottom w:val="none" w:sz="0" w:space="0" w:color="auto"/>
        <w:right w:val="none" w:sz="0" w:space="0" w:color="auto"/>
      </w:divBdr>
      <w:divsChild>
        <w:div w:id="656540241">
          <w:marLeft w:val="0"/>
          <w:marRight w:val="0"/>
          <w:marTop w:val="0"/>
          <w:marBottom w:val="0"/>
          <w:divBdr>
            <w:top w:val="none" w:sz="0" w:space="0" w:color="auto"/>
            <w:left w:val="none" w:sz="0" w:space="0" w:color="auto"/>
            <w:bottom w:val="none" w:sz="0" w:space="0" w:color="auto"/>
            <w:right w:val="none" w:sz="0" w:space="0" w:color="auto"/>
          </w:divBdr>
        </w:div>
        <w:div w:id="1577202750">
          <w:marLeft w:val="0"/>
          <w:marRight w:val="0"/>
          <w:marTop w:val="0"/>
          <w:marBottom w:val="0"/>
          <w:divBdr>
            <w:top w:val="none" w:sz="0" w:space="0" w:color="auto"/>
            <w:left w:val="none" w:sz="0" w:space="0" w:color="auto"/>
            <w:bottom w:val="none" w:sz="0" w:space="0" w:color="auto"/>
            <w:right w:val="none" w:sz="0" w:space="0" w:color="auto"/>
          </w:divBdr>
        </w:div>
      </w:divsChild>
    </w:div>
    <w:div w:id="1247610843">
      <w:bodyDiv w:val="1"/>
      <w:marLeft w:val="0"/>
      <w:marRight w:val="0"/>
      <w:marTop w:val="0"/>
      <w:marBottom w:val="0"/>
      <w:divBdr>
        <w:top w:val="none" w:sz="0" w:space="0" w:color="auto"/>
        <w:left w:val="none" w:sz="0" w:space="0" w:color="auto"/>
        <w:bottom w:val="none" w:sz="0" w:space="0" w:color="auto"/>
        <w:right w:val="none" w:sz="0" w:space="0" w:color="auto"/>
      </w:divBdr>
      <w:divsChild>
        <w:div w:id="692536592">
          <w:marLeft w:val="0"/>
          <w:marRight w:val="0"/>
          <w:marTop w:val="0"/>
          <w:marBottom w:val="0"/>
          <w:divBdr>
            <w:top w:val="none" w:sz="0" w:space="0" w:color="auto"/>
            <w:left w:val="none" w:sz="0" w:space="0" w:color="auto"/>
            <w:bottom w:val="none" w:sz="0" w:space="0" w:color="auto"/>
            <w:right w:val="none" w:sz="0" w:space="0" w:color="auto"/>
          </w:divBdr>
        </w:div>
        <w:div w:id="111873951">
          <w:marLeft w:val="0"/>
          <w:marRight w:val="0"/>
          <w:marTop w:val="0"/>
          <w:marBottom w:val="0"/>
          <w:divBdr>
            <w:top w:val="none" w:sz="0" w:space="0" w:color="auto"/>
            <w:left w:val="none" w:sz="0" w:space="0" w:color="auto"/>
            <w:bottom w:val="none" w:sz="0" w:space="0" w:color="auto"/>
            <w:right w:val="none" w:sz="0" w:space="0" w:color="auto"/>
          </w:divBdr>
        </w:div>
        <w:div w:id="1615596811">
          <w:marLeft w:val="0"/>
          <w:marRight w:val="0"/>
          <w:marTop w:val="0"/>
          <w:marBottom w:val="0"/>
          <w:divBdr>
            <w:top w:val="none" w:sz="0" w:space="0" w:color="auto"/>
            <w:left w:val="none" w:sz="0" w:space="0" w:color="auto"/>
            <w:bottom w:val="none" w:sz="0" w:space="0" w:color="auto"/>
            <w:right w:val="none" w:sz="0" w:space="0" w:color="auto"/>
          </w:divBdr>
        </w:div>
        <w:div w:id="1621035475">
          <w:marLeft w:val="0"/>
          <w:marRight w:val="0"/>
          <w:marTop w:val="0"/>
          <w:marBottom w:val="0"/>
          <w:divBdr>
            <w:top w:val="none" w:sz="0" w:space="0" w:color="auto"/>
            <w:left w:val="none" w:sz="0" w:space="0" w:color="auto"/>
            <w:bottom w:val="none" w:sz="0" w:space="0" w:color="auto"/>
            <w:right w:val="none" w:sz="0" w:space="0" w:color="auto"/>
          </w:divBdr>
        </w:div>
        <w:div w:id="1698654446">
          <w:marLeft w:val="0"/>
          <w:marRight w:val="0"/>
          <w:marTop w:val="0"/>
          <w:marBottom w:val="0"/>
          <w:divBdr>
            <w:top w:val="none" w:sz="0" w:space="0" w:color="auto"/>
            <w:left w:val="none" w:sz="0" w:space="0" w:color="auto"/>
            <w:bottom w:val="none" w:sz="0" w:space="0" w:color="auto"/>
            <w:right w:val="none" w:sz="0" w:space="0" w:color="auto"/>
          </w:divBdr>
        </w:div>
        <w:div w:id="593519544">
          <w:marLeft w:val="0"/>
          <w:marRight w:val="0"/>
          <w:marTop w:val="0"/>
          <w:marBottom w:val="0"/>
          <w:divBdr>
            <w:top w:val="none" w:sz="0" w:space="0" w:color="auto"/>
            <w:left w:val="none" w:sz="0" w:space="0" w:color="auto"/>
            <w:bottom w:val="none" w:sz="0" w:space="0" w:color="auto"/>
            <w:right w:val="none" w:sz="0" w:space="0" w:color="auto"/>
          </w:divBdr>
        </w:div>
        <w:div w:id="932275911">
          <w:marLeft w:val="0"/>
          <w:marRight w:val="0"/>
          <w:marTop w:val="0"/>
          <w:marBottom w:val="0"/>
          <w:divBdr>
            <w:top w:val="none" w:sz="0" w:space="0" w:color="auto"/>
            <w:left w:val="none" w:sz="0" w:space="0" w:color="auto"/>
            <w:bottom w:val="none" w:sz="0" w:space="0" w:color="auto"/>
            <w:right w:val="none" w:sz="0" w:space="0" w:color="auto"/>
          </w:divBdr>
        </w:div>
        <w:div w:id="236018439">
          <w:marLeft w:val="0"/>
          <w:marRight w:val="0"/>
          <w:marTop w:val="0"/>
          <w:marBottom w:val="0"/>
          <w:divBdr>
            <w:top w:val="none" w:sz="0" w:space="0" w:color="auto"/>
            <w:left w:val="none" w:sz="0" w:space="0" w:color="auto"/>
            <w:bottom w:val="none" w:sz="0" w:space="0" w:color="auto"/>
            <w:right w:val="none" w:sz="0" w:space="0" w:color="auto"/>
          </w:divBdr>
        </w:div>
        <w:div w:id="1206484817">
          <w:marLeft w:val="0"/>
          <w:marRight w:val="0"/>
          <w:marTop w:val="0"/>
          <w:marBottom w:val="0"/>
          <w:divBdr>
            <w:top w:val="none" w:sz="0" w:space="0" w:color="auto"/>
            <w:left w:val="none" w:sz="0" w:space="0" w:color="auto"/>
            <w:bottom w:val="none" w:sz="0" w:space="0" w:color="auto"/>
            <w:right w:val="none" w:sz="0" w:space="0" w:color="auto"/>
          </w:divBdr>
        </w:div>
        <w:div w:id="4746689">
          <w:marLeft w:val="0"/>
          <w:marRight w:val="0"/>
          <w:marTop w:val="0"/>
          <w:marBottom w:val="0"/>
          <w:divBdr>
            <w:top w:val="none" w:sz="0" w:space="0" w:color="auto"/>
            <w:left w:val="none" w:sz="0" w:space="0" w:color="auto"/>
            <w:bottom w:val="none" w:sz="0" w:space="0" w:color="auto"/>
            <w:right w:val="none" w:sz="0" w:space="0" w:color="auto"/>
          </w:divBdr>
        </w:div>
        <w:div w:id="799765026">
          <w:marLeft w:val="0"/>
          <w:marRight w:val="0"/>
          <w:marTop w:val="0"/>
          <w:marBottom w:val="0"/>
          <w:divBdr>
            <w:top w:val="none" w:sz="0" w:space="0" w:color="auto"/>
            <w:left w:val="none" w:sz="0" w:space="0" w:color="auto"/>
            <w:bottom w:val="none" w:sz="0" w:space="0" w:color="auto"/>
            <w:right w:val="none" w:sz="0" w:space="0" w:color="auto"/>
          </w:divBdr>
        </w:div>
        <w:div w:id="944194203">
          <w:marLeft w:val="0"/>
          <w:marRight w:val="0"/>
          <w:marTop w:val="0"/>
          <w:marBottom w:val="0"/>
          <w:divBdr>
            <w:top w:val="none" w:sz="0" w:space="0" w:color="auto"/>
            <w:left w:val="none" w:sz="0" w:space="0" w:color="auto"/>
            <w:bottom w:val="none" w:sz="0" w:space="0" w:color="auto"/>
            <w:right w:val="none" w:sz="0" w:space="0" w:color="auto"/>
          </w:divBdr>
        </w:div>
        <w:div w:id="1119835450">
          <w:marLeft w:val="0"/>
          <w:marRight w:val="0"/>
          <w:marTop w:val="0"/>
          <w:marBottom w:val="0"/>
          <w:divBdr>
            <w:top w:val="none" w:sz="0" w:space="0" w:color="auto"/>
            <w:left w:val="none" w:sz="0" w:space="0" w:color="auto"/>
            <w:bottom w:val="none" w:sz="0" w:space="0" w:color="auto"/>
            <w:right w:val="none" w:sz="0" w:space="0" w:color="auto"/>
          </w:divBdr>
        </w:div>
        <w:div w:id="758015590">
          <w:marLeft w:val="0"/>
          <w:marRight w:val="0"/>
          <w:marTop w:val="0"/>
          <w:marBottom w:val="0"/>
          <w:divBdr>
            <w:top w:val="none" w:sz="0" w:space="0" w:color="auto"/>
            <w:left w:val="none" w:sz="0" w:space="0" w:color="auto"/>
            <w:bottom w:val="none" w:sz="0" w:space="0" w:color="auto"/>
            <w:right w:val="none" w:sz="0" w:space="0" w:color="auto"/>
          </w:divBdr>
        </w:div>
        <w:div w:id="78604380">
          <w:marLeft w:val="0"/>
          <w:marRight w:val="0"/>
          <w:marTop w:val="0"/>
          <w:marBottom w:val="0"/>
          <w:divBdr>
            <w:top w:val="none" w:sz="0" w:space="0" w:color="auto"/>
            <w:left w:val="none" w:sz="0" w:space="0" w:color="auto"/>
            <w:bottom w:val="none" w:sz="0" w:space="0" w:color="auto"/>
            <w:right w:val="none" w:sz="0" w:space="0" w:color="auto"/>
          </w:divBdr>
        </w:div>
        <w:div w:id="1052656266">
          <w:marLeft w:val="0"/>
          <w:marRight w:val="0"/>
          <w:marTop w:val="0"/>
          <w:marBottom w:val="0"/>
          <w:divBdr>
            <w:top w:val="none" w:sz="0" w:space="0" w:color="auto"/>
            <w:left w:val="none" w:sz="0" w:space="0" w:color="auto"/>
            <w:bottom w:val="none" w:sz="0" w:space="0" w:color="auto"/>
            <w:right w:val="none" w:sz="0" w:space="0" w:color="auto"/>
          </w:divBdr>
        </w:div>
      </w:divsChild>
    </w:div>
    <w:div w:id="1274828608">
      <w:bodyDiv w:val="1"/>
      <w:marLeft w:val="0"/>
      <w:marRight w:val="0"/>
      <w:marTop w:val="0"/>
      <w:marBottom w:val="0"/>
      <w:divBdr>
        <w:top w:val="none" w:sz="0" w:space="0" w:color="auto"/>
        <w:left w:val="none" w:sz="0" w:space="0" w:color="auto"/>
        <w:bottom w:val="none" w:sz="0" w:space="0" w:color="auto"/>
        <w:right w:val="none" w:sz="0" w:space="0" w:color="auto"/>
      </w:divBdr>
    </w:div>
    <w:div w:id="1520239629">
      <w:bodyDiv w:val="1"/>
      <w:marLeft w:val="0"/>
      <w:marRight w:val="0"/>
      <w:marTop w:val="0"/>
      <w:marBottom w:val="0"/>
      <w:divBdr>
        <w:top w:val="none" w:sz="0" w:space="0" w:color="auto"/>
        <w:left w:val="none" w:sz="0" w:space="0" w:color="auto"/>
        <w:bottom w:val="none" w:sz="0" w:space="0" w:color="auto"/>
        <w:right w:val="none" w:sz="0" w:space="0" w:color="auto"/>
      </w:divBdr>
      <w:divsChild>
        <w:div w:id="702899980">
          <w:marLeft w:val="0"/>
          <w:marRight w:val="0"/>
          <w:marTop w:val="0"/>
          <w:marBottom w:val="0"/>
          <w:divBdr>
            <w:top w:val="none" w:sz="0" w:space="0" w:color="auto"/>
            <w:left w:val="none" w:sz="0" w:space="0" w:color="auto"/>
            <w:bottom w:val="none" w:sz="0" w:space="0" w:color="auto"/>
            <w:right w:val="none" w:sz="0" w:space="0" w:color="auto"/>
          </w:divBdr>
        </w:div>
        <w:div w:id="1835493189">
          <w:marLeft w:val="0"/>
          <w:marRight w:val="0"/>
          <w:marTop w:val="0"/>
          <w:marBottom w:val="0"/>
          <w:divBdr>
            <w:top w:val="none" w:sz="0" w:space="0" w:color="auto"/>
            <w:left w:val="none" w:sz="0" w:space="0" w:color="auto"/>
            <w:bottom w:val="none" w:sz="0" w:space="0" w:color="auto"/>
            <w:right w:val="none" w:sz="0" w:space="0" w:color="auto"/>
          </w:divBdr>
        </w:div>
      </w:divsChild>
    </w:div>
    <w:div w:id="1719889748">
      <w:bodyDiv w:val="1"/>
      <w:marLeft w:val="0"/>
      <w:marRight w:val="0"/>
      <w:marTop w:val="0"/>
      <w:marBottom w:val="0"/>
      <w:divBdr>
        <w:top w:val="none" w:sz="0" w:space="0" w:color="auto"/>
        <w:left w:val="none" w:sz="0" w:space="0" w:color="auto"/>
        <w:bottom w:val="none" w:sz="0" w:space="0" w:color="auto"/>
        <w:right w:val="none" w:sz="0" w:space="0" w:color="auto"/>
      </w:divBdr>
    </w:div>
    <w:div w:id="1739016887">
      <w:bodyDiv w:val="1"/>
      <w:marLeft w:val="0"/>
      <w:marRight w:val="0"/>
      <w:marTop w:val="0"/>
      <w:marBottom w:val="0"/>
      <w:divBdr>
        <w:top w:val="none" w:sz="0" w:space="0" w:color="auto"/>
        <w:left w:val="none" w:sz="0" w:space="0" w:color="auto"/>
        <w:bottom w:val="none" w:sz="0" w:space="0" w:color="auto"/>
        <w:right w:val="none" w:sz="0" w:space="0" w:color="auto"/>
      </w:divBdr>
    </w:div>
    <w:div w:id="1764186861">
      <w:bodyDiv w:val="1"/>
      <w:marLeft w:val="0"/>
      <w:marRight w:val="0"/>
      <w:marTop w:val="0"/>
      <w:marBottom w:val="0"/>
      <w:divBdr>
        <w:top w:val="none" w:sz="0" w:space="0" w:color="auto"/>
        <w:left w:val="none" w:sz="0" w:space="0" w:color="auto"/>
        <w:bottom w:val="none" w:sz="0" w:space="0" w:color="auto"/>
        <w:right w:val="none" w:sz="0" w:space="0" w:color="auto"/>
      </w:divBdr>
    </w:div>
    <w:div w:id="1834837558">
      <w:bodyDiv w:val="1"/>
      <w:marLeft w:val="0"/>
      <w:marRight w:val="0"/>
      <w:marTop w:val="0"/>
      <w:marBottom w:val="0"/>
      <w:divBdr>
        <w:top w:val="none" w:sz="0" w:space="0" w:color="auto"/>
        <w:left w:val="none" w:sz="0" w:space="0" w:color="auto"/>
        <w:bottom w:val="none" w:sz="0" w:space="0" w:color="auto"/>
        <w:right w:val="none" w:sz="0" w:space="0" w:color="auto"/>
      </w:divBdr>
      <w:divsChild>
        <w:div w:id="1098141978">
          <w:marLeft w:val="0"/>
          <w:marRight w:val="0"/>
          <w:marTop w:val="0"/>
          <w:marBottom w:val="0"/>
          <w:divBdr>
            <w:top w:val="none" w:sz="0" w:space="0" w:color="auto"/>
            <w:left w:val="none" w:sz="0" w:space="0" w:color="auto"/>
            <w:bottom w:val="none" w:sz="0" w:space="0" w:color="auto"/>
            <w:right w:val="none" w:sz="0" w:space="0" w:color="auto"/>
          </w:divBdr>
        </w:div>
        <w:div w:id="1682396285">
          <w:marLeft w:val="0"/>
          <w:marRight w:val="0"/>
          <w:marTop w:val="0"/>
          <w:marBottom w:val="0"/>
          <w:divBdr>
            <w:top w:val="none" w:sz="0" w:space="0" w:color="auto"/>
            <w:left w:val="none" w:sz="0" w:space="0" w:color="auto"/>
            <w:bottom w:val="none" w:sz="0" w:space="0" w:color="auto"/>
            <w:right w:val="none" w:sz="0" w:space="0" w:color="auto"/>
          </w:divBdr>
        </w:div>
        <w:div w:id="1925256295">
          <w:marLeft w:val="0"/>
          <w:marRight w:val="0"/>
          <w:marTop w:val="0"/>
          <w:marBottom w:val="0"/>
          <w:divBdr>
            <w:top w:val="none" w:sz="0" w:space="0" w:color="auto"/>
            <w:left w:val="none" w:sz="0" w:space="0" w:color="auto"/>
            <w:bottom w:val="none" w:sz="0" w:space="0" w:color="auto"/>
            <w:right w:val="none" w:sz="0" w:space="0" w:color="auto"/>
          </w:divBdr>
        </w:div>
        <w:div w:id="954557951">
          <w:marLeft w:val="0"/>
          <w:marRight w:val="0"/>
          <w:marTop w:val="0"/>
          <w:marBottom w:val="0"/>
          <w:divBdr>
            <w:top w:val="none" w:sz="0" w:space="0" w:color="auto"/>
            <w:left w:val="none" w:sz="0" w:space="0" w:color="auto"/>
            <w:bottom w:val="none" w:sz="0" w:space="0" w:color="auto"/>
            <w:right w:val="none" w:sz="0" w:space="0" w:color="auto"/>
          </w:divBdr>
        </w:div>
        <w:div w:id="538277710">
          <w:marLeft w:val="0"/>
          <w:marRight w:val="0"/>
          <w:marTop w:val="0"/>
          <w:marBottom w:val="0"/>
          <w:divBdr>
            <w:top w:val="none" w:sz="0" w:space="0" w:color="auto"/>
            <w:left w:val="none" w:sz="0" w:space="0" w:color="auto"/>
            <w:bottom w:val="none" w:sz="0" w:space="0" w:color="auto"/>
            <w:right w:val="none" w:sz="0" w:space="0" w:color="auto"/>
          </w:divBdr>
        </w:div>
        <w:div w:id="255288329">
          <w:marLeft w:val="0"/>
          <w:marRight w:val="0"/>
          <w:marTop w:val="0"/>
          <w:marBottom w:val="0"/>
          <w:divBdr>
            <w:top w:val="none" w:sz="0" w:space="0" w:color="auto"/>
            <w:left w:val="none" w:sz="0" w:space="0" w:color="auto"/>
            <w:bottom w:val="none" w:sz="0" w:space="0" w:color="auto"/>
            <w:right w:val="none" w:sz="0" w:space="0" w:color="auto"/>
          </w:divBdr>
        </w:div>
        <w:div w:id="1395928774">
          <w:marLeft w:val="0"/>
          <w:marRight w:val="0"/>
          <w:marTop w:val="0"/>
          <w:marBottom w:val="0"/>
          <w:divBdr>
            <w:top w:val="none" w:sz="0" w:space="0" w:color="auto"/>
            <w:left w:val="none" w:sz="0" w:space="0" w:color="auto"/>
            <w:bottom w:val="none" w:sz="0" w:space="0" w:color="auto"/>
            <w:right w:val="none" w:sz="0" w:space="0" w:color="auto"/>
          </w:divBdr>
        </w:div>
        <w:div w:id="9066212">
          <w:marLeft w:val="0"/>
          <w:marRight w:val="0"/>
          <w:marTop w:val="0"/>
          <w:marBottom w:val="0"/>
          <w:divBdr>
            <w:top w:val="none" w:sz="0" w:space="0" w:color="auto"/>
            <w:left w:val="none" w:sz="0" w:space="0" w:color="auto"/>
            <w:bottom w:val="none" w:sz="0" w:space="0" w:color="auto"/>
            <w:right w:val="none" w:sz="0" w:space="0" w:color="auto"/>
          </w:divBdr>
        </w:div>
        <w:div w:id="58289035">
          <w:marLeft w:val="0"/>
          <w:marRight w:val="0"/>
          <w:marTop w:val="0"/>
          <w:marBottom w:val="0"/>
          <w:divBdr>
            <w:top w:val="none" w:sz="0" w:space="0" w:color="auto"/>
            <w:left w:val="none" w:sz="0" w:space="0" w:color="auto"/>
            <w:bottom w:val="none" w:sz="0" w:space="0" w:color="auto"/>
            <w:right w:val="none" w:sz="0" w:space="0" w:color="auto"/>
          </w:divBdr>
        </w:div>
        <w:div w:id="1464037207">
          <w:marLeft w:val="0"/>
          <w:marRight w:val="0"/>
          <w:marTop w:val="0"/>
          <w:marBottom w:val="0"/>
          <w:divBdr>
            <w:top w:val="none" w:sz="0" w:space="0" w:color="auto"/>
            <w:left w:val="none" w:sz="0" w:space="0" w:color="auto"/>
            <w:bottom w:val="none" w:sz="0" w:space="0" w:color="auto"/>
            <w:right w:val="none" w:sz="0" w:space="0" w:color="auto"/>
          </w:divBdr>
        </w:div>
        <w:div w:id="2043049641">
          <w:marLeft w:val="0"/>
          <w:marRight w:val="0"/>
          <w:marTop w:val="0"/>
          <w:marBottom w:val="0"/>
          <w:divBdr>
            <w:top w:val="none" w:sz="0" w:space="0" w:color="auto"/>
            <w:left w:val="none" w:sz="0" w:space="0" w:color="auto"/>
            <w:bottom w:val="none" w:sz="0" w:space="0" w:color="auto"/>
            <w:right w:val="none" w:sz="0" w:space="0" w:color="auto"/>
          </w:divBdr>
        </w:div>
      </w:divsChild>
    </w:div>
    <w:div w:id="1974019215">
      <w:bodyDiv w:val="1"/>
      <w:marLeft w:val="0"/>
      <w:marRight w:val="0"/>
      <w:marTop w:val="0"/>
      <w:marBottom w:val="0"/>
      <w:divBdr>
        <w:top w:val="none" w:sz="0" w:space="0" w:color="auto"/>
        <w:left w:val="none" w:sz="0" w:space="0" w:color="auto"/>
        <w:bottom w:val="none" w:sz="0" w:space="0" w:color="auto"/>
        <w:right w:val="none" w:sz="0" w:space="0" w:color="auto"/>
      </w:divBdr>
    </w:div>
    <w:div w:id="2004235807">
      <w:bodyDiv w:val="1"/>
      <w:marLeft w:val="0"/>
      <w:marRight w:val="0"/>
      <w:marTop w:val="0"/>
      <w:marBottom w:val="0"/>
      <w:divBdr>
        <w:top w:val="none" w:sz="0" w:space="0" w:color="auto"/>
        <w:left w:val="none" w:sz="0" w:space="0" w:color="auto"/>
        <w:bottom w:val="none" w:sz="0" w:space="0" w:color="auto"/>
        <w:right w:val="none" w:sz="0" w:space="0" w:color="auto"/>
      </w:divBdr>
    </w:div>
    <w:div w:id="2048597818">
      <w:bodyDiv w:val="1"/>
      <w:marLeft w:val="0"/>
      <w:marRight w:val="0"/>
      <w:marTop w:val="0"/>
      <w:marBottom w:val="0"/>
      <w:divBdr>
        <w:top w:val="none" w:sz="0" w:space="0" w:color="auto"/>
        <w:left w:val="none" w:sz="0" w:space="0" w:color="auto"/>
        <w:bottom w:val="none" w:sz="0" w:space="0" w:color="auto"/>
        <w:right w:val="none" w:sz="0" w:space="0" w:color="auto"/>
      </w:divBdr>
      <w:divsChild>
        <w:div w:id="1273054987">
          <w:marLeft w:val="0"/>
          <w:marRight w:val="0"/>
          <w:marTop w:val="0"/>
          <w:marBottom w:val="0"/>
          <w:divBdr>
            <w:top w:val="none" w:sz="0" w:space="0" w:color="auto"/>
            <w:left w:val="none" w:sz="0" w:space="0" w:color="auto"/>
            <w:bottom w:val="none" w:sz="0" w:space="0" w:color="auto"/>
            <w:right w:val="none" w:sz="0" w:space="0" w:color="auto"/>
          </w:divBdr>
        </w:div>
        <w:div w:id="21252481">
          <w:marLeft w:val="0"/>
          <w:marRight w:val="0"/>
          <w:marTop w:val="0"/>
          <w:marBottom w:val="0"/>
          <w:divBdr>
            <w:top w:val="none" w:sz="0" w:space="0" w:color="auto"/>
            <w:left w:val="none" w:sz="0" w:space="0" w:color="auto"/>
            <w:bottom w:val="none" w:sz="0" w:space="0" w:color="auto"/>
            <w:right w:val="none" w:sz="0" w:space="0" w:color="auto"/>
          </w:divBdr>
        </w:div>
        <w:div w:id="1807967228">
          <w:marLeft w:val="0"/>
          <w:marRight w:val="0"/>
          <w:marTop w:val="0"/>
          <w:marBottom w:val="0"/>
          <w:divBdr>
            <w:top w:val="none" w:sz="0" w:space="0" w:color="auto"/>
            <w:left w:val="none" w:sz="0" w:space="0" w:color="auto"/>
            <w:bottom w:val="none" w:sz="0" w:space="0" w:color="auto"/>
            <w:right w:val="none" w:sz="0" w:space="0" w:color="auto"/>
          </w:divBdr>
        </w:div>
        <w:div w:id="1488127072">
          <w:marLeft w:val="0"/>
          <w:marRight w:val="0"/>
          <w:marTop w:val="0"/>
          <w:marBottom w:val="0"/>
          <w:divBdr>
            <w:top w:val="none" w:sz="0" w:space="0" w:color="auto"/>
            <w:left w:val="none" w:sz="0" w:space="0" w:color="auto"/>
            <w:bottom w:val="none" w:sz="0" w:space="0" w:color="auto"/>
            <w:right w:val="none" w:sz="0" w:space="0" w:color="auto"/>
          </w:divBdr>
        </w:div>
        <w:div w:id="1466968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4791</Characters>
  <Application>Microsoft Office Word</Application>
  <DocSecurity>0</DocSecurity>
  <Lines>39</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2021-02-18T11:27:00Z</cp:lastPrinted>
  <dcterms:created xsi:type="dcterms:W3CDTF">2026-02-09T11:55:00Z</dcterms:created>
  <dcterms:modified xsi:type="dcterms:W3CDTF">2026-02-09T11:55:00Z</dcterms:modified>
</cp:coreProperties>
</file>