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cs="Arial"/>
          <w:sz w:val="24"/>
          <w:szCs w:val="24"/>
        </w:rPr>
      </w:pPr>
      <w:bookmarkStart w:id="0" w:name="_GoBack"/>
      <w:bookmarkEnd w:id="0"/>
      <w:r w:rsidRPr="00050B81">
        <w:rPr>
          <w:rFonts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9"/>
        <w:gridCol w:w="1106"/>
        <w:gridCol w:w="1282"/>
        <w:gridCol w:w="1208"/>
        <w:gridCol w:w="351"/>
        <w:gridCol w:w="1240"/>
      </w:tblGrid>
      <w:tr w:rsidR="00050B81" w:rsidRPr="0000278E" w:rsidTr="001A3F9B">
        <w:tc>
          <w:tcPr>
            <w:tcW w:w="3205" w:type="dxa"/>
            <w:shd w:val="clear" w:color="auto" w:fill="DDD9C3"/>
          </w:tcPr>
          <w:p w:rsidR="00050B81" w:rsidRPr="00050B81" w:rsidRDefault="00050B81" w:rsidP="00050B81">
            <w:pPr>
              <w:spacing w:after="0" w:line="240" w:lineRule="auto"/>
              <w:jc w:val="right"/>
              <w:rPr>
                <w:rFonts w:cs="Arial"/>
                <w:b/>
                <w:sz w:val="20"/>
                <w:szCs w:val="20"/>
              </w:rPr>
            </w:pPr>
            <w:r w:rsidRPr="00050B81">
              <w:rPr>
                <w:rFonts w:cs="Arial"/>
                <w:b/>
                <w:sz w:val="20"/>
                <w:szCs w:val="20"/>
              </w:rPr>
              <w:t>ΣΧΟΛΗ</w:t>
            </w:r>
          </w:p>
        </w:tc>
        <w:tc>
          <w:tcPr>
            <w:tcW w:w="5231" w:type="dxa"/>
            <w:gridSpan w:val="5"/>
          </w:tcPr>
          <w:p w:rsidR="00050B81" w:rsidRPr="00BF720F" w:rsidRDefault="00007AB8" w:rsidP="00050B81">
            <w:pPr>
              <w:spacing w:after="0" w:line="240" w:lineRule="auto"/>
              <w:rPr>
                <w:rFonts w:cs="Arial"/>
                <w:color w:val="002060"/>
                <w:sz w:val="20"/>
                <w:szCs w:val="20"/>
                <w:lang w:val="en-US"/>
              </w:rPr>
            </w:pPr>
            <w:r w:rsidRPr="00BF720F">
              <w:rPr>
                <w:rFonts w:cs="Arial"/>
                <w:color w:val="002060"/>
                <w:sz w:val="20"/>
                <w:szCs w:val="20"/>
              </w:rPr>
              <w:t>ΤΡΟΦΙΜΩΝ, ΒΙΟΤΕΧΝΟΛΟΓΙΑΣ ΚΑΙ ΑΝΑΠΤΥΞΗΣ</w:t>
            </w:r>
          </w:p>
        </w:tc>
      </w:tr>
      <w:tr w:rsidR="00050B81" w:rsidRPr="0000278E" w:rsidTr="001A3F9B">
        <w:tc>
          <w:tcPr>
            <w:tcW w:w="3205" w:type="dxa"/>
            <w:shd w:val="clear" w:color="auto" w:fill="DDD9C3"/>
          </w:tcPr>
          <w:p w:rsidR="00050B81" w:rsidRPr="00050B81" w:rsidRDefault="00050B81" w:rsidP="00050B81">
            <w:pPr>
              <w:spacing w:after="0" w:line="240" w:lineRule="auto"/>
              <w:jc w:val="right"/>
              <w:rPr>
                <w:rFonts w:cs="Arial"/>
                <w:b/>
                <w:sz w:val="20"/>
                <w:szCs w:val="20"/>
              </w:rPr>
            </w:pPr>
            <w:r w:rsidRPr="00050B81">
              <w:rPr>
                <w:rFonts w:cs="Arial"/>
                <w:b/>
                <w:sz w:val="20"/>
                <w:szCs w:val="20"/>
              </w:rPr>
              <w:t>ΤΜΗΜΑ</w:t>
            </w:r>
          </w:p>
        </w:tc>
        <w:tc>
          <w:tcPr>
            <w:tcW w:w="5231" w:type="dxa"/>
            <w:gridSpan w:val="5"/>
          </w:tcPr>
          <w:p w:rsidR="00050B81" w:rsidRPr="00BF720F" w:rsidRDefault="00830C4E" w:rsidP="00050B81">
            <w:pPr>
              <w:spacing w:after="0" w:line="240" w:lineRule="auto"/>
              <w:rPr>
                <w:rFonts w:cs="Arial"/>
                <w:color w:val="002060"/>
                <w:sz w:val="20"/>
                <w:szCs w:val="20"/>
              </w:rPr>
            </w:pPr>
            <w:r w:rsidRPr="00BF720F">
              <w:rPr>
                <w:rFonts w:cs="Arial"/>
                <w:bCs/>
                <w:color w:val="002060"/>
                <w:sz w:val="20"/>
                <w:szCs w:val="20"/>
              </w:rPr>
              <w:t>ΕΠΙΣΤΗΜΗ ΤΡΟΦΙΜΩΝ &amp; ΔΙΑΤΡΟΦΗΣ ΤΟΥ ΑΝΘΡΩΠΟΥ</w:t>
            </w:r>
          </w:p>
        </w:tc>
      </w:tr>
      <w:tr w:rsidR="00050B81" w:rsidRPr="0000278E" w:rsidTr="001A3F9B">
        <w:tc>
          <w:tcPr>
            <w:tcW w:w="3205" w:type="dxa"/>
            <w:shd w:val="clear" w:color="auto" w:fill="DDD9C3"/>
          </w:tcPr>
          <w:p w:rsidR="00050B81" w:rsidRPr="00050B81" w:rsidRDefault="00050B81" w:rsidP="00050B81">
            <w:pPr>
              <w:spacing w:after="0" w:line="240" w:lineRule="auto"/>
              <w:jc w:val="right"/>
              <w:rPr>
                <w:rFonts w:cs="Arial"/>
                <w:b/>
                <w:sz w:val="20"/>
                <w:szCs w:val="20"/>
              </w:rPr>
            </w:pPr>
            <w:r w:rsidRPr="00050B81">
              <w:rPr>
                <w:rFonts w:cs="Arial"/>
                <w:b/>
                <w:sz w:val="20"/>
                <w:szCs w:val="20"/>
              </w:rPr>
              <w:t xml:space="preserve">ΕΠΙΠΕΔΟ ΣΠΟΥΔΩΝ </w:t>
            </w:r>
          </w:p>
        </w:tc>
        <w:tc>
          <w:tcPr>
            <w:tcW w:w="5231" w:type="dxa"/>
            <w:gridSpan w:val="5"/>
          </w:tcPr>
          <w:p w:rsidR="00050B81" w:rsidRPr="005621FA" w:rsidRDefault="001D341B" w:rsidP="00050B81">
            <w:pPr>
              <w:spacing w:after="0" w:line="240" w:lineRule="auto"/>
              <w:rPr>
                <w:rFonts w:cs="Arial"/>
                <w:b/>
                <w:color w:val="002060"/>
                <w:sz w:val="20"/>
                <w:szCs w:val="20"/>
              </w:rPr>
            </w:pPr>
            <w:r w:rsidRPr="005621FA">
              <w:rPr>
                <w:rFonts w:cs="Arial"/>
                <w:b/>
                <w:i/>
                <w:color w:val="002060"/>
                <w:sz w:val="18"/>
                <w:szCs w:val="18"/>
              </w:rPr>
              <w:t>Προπτυχιακό</w:t>
            </w:r>
          </w:p>
        </w:tc>
      </w:tr>
      <w:tr w:rsidR="00050B81" w:rsidRPr="0000278E" w:rsidTr="001A3F9B">
        <w:tc>
          <w:tcPr>
            <w:tcW w:w="3205" w:type="dxa"/>
            <w:shd w:val="clear" w:color="auto" w:fill="DDD9C3"/>
          </w:tcPr>
          <w:p w:rsidR="00050B81" w:rsidRPr="001A3F9B" w:rsidRDefault="001A3F9B" w:rsidP="00050B81">
            <w:pPr>
              <w:spacing w:after="0" w:line="240" w:lineRule="auto"/>
              <w:jc w:val="right"/>
              <w:rPr>
                <w:rFonts w:cs="Arial"/>
                <w:b/>
                <w:sz w:val="20"/>
                <w:szCs w:val="20"/>
                <w:lang w:val="en-US"/>
              </w:rPr>
            </w:pPr>
            <w:r>
              <w:rPr>
                <w:rFonts w:cs="Arial"/>
                <w:b/>
                <w:sz w:val="20"/>
                <w:szCs w:val="20"/>
              </w:rPr>
              <w:t>ΚΩΔΙΚΟΣ ΜΑΘΗΜΑΤΟΣ</w:t>
            </w:r>
          </w:p>
        </w:tc>
        <w:tc>
          <w:tcPr>
            <w:tcW w:w="1135" w:type="dxa"/>
          </w:tcPr>
          <w:p w:rsidR="00050B81" w:rsidRPr="00007AB8" w:rsidRDefault="00050B81" w:rsidP="00050B81">
            <w:pPr>
              <w:spacing w:after="0" w:line="240" w:lineRule="auto"/>
              <w:rPr>
                <w:rFonts w:cs="Arial"/>
                <w:b/>
                <w:color w:val="FF0000"/>
                <w:sz w:val="20"/>
                <w:szCs w:val="20"/>
                <w:lang w:val="en-US"/>
              </w:rPr>
            </w:pPr>
          </w:p>
        </w:tc>
        <w:tc>
          <w:tcPr>
            <w:tcW w:w="2505" w:type="dxa"/>
            <w:gridSpan w:val="2"/>
            <w:shd w:val="clear" w:color="auto" w:fill="DDD9C3"/>
          </w:tcPr>
          <w:p w:rsidR="00050B81" w:rsidRPr="001A3F9B" w:rsidRDefault="001A3F9B" w:rsidP="00050B81">
            <w:pPr>
              <w:spacing w:after="0" w:line="240" w:lineRule="auto"/>
              <w:jc w:val="right"/>
              <w:rPr>
                <w:rFonts w:cs="Arial"/>
                <w:b/>
                <w:sz w:val="20"/>
                <w:szCs w:val="20"/>
                <w:lang w:val="en-US"/>
              </w:rPr>
            </w:pPr>
            <w:r>
              <w:rPr>
                <w:rFonts w:cs="Arial"/>
                <w:b/>
                <w:sz w:val="20"/>
                <w:szCs w:val="20"/>
              </w:rPr>
              <w:t>ΕΞΑΜΗΝΟ ΣΠΟΥΔΩΝ</w:t>
            </w:r>
          </w:p>
        </w:tc>
        <w:tc>
          <w:tcPr>
            <w:tcW w:w="1591" w:type="dxa"/>
            <w:gridSpan w:val="2"/>
          </w:tcPr>
          <w:p w:rsidR="00050B81" w:rsidRPr="00A31032" w:rsidRDefault="000B1800" w:rsidP="00050B81">
            <w:pPr>
              <w:spacing w:after="0" w:line="240" w:lineRule="auto"/>
              <w:rPr>
                <w:rFonts w:cs="Arial"/>
                <w:sz w:val="20"/>
                <w:szCs w:val="20"/>
              </w:rPr>
            </w:pPr>
            <w:r>
              <w:rPr>
                <w:rFonts w:cs="Arial"/>
                <w:sz w:val="20"/>
                <w:szCs w:val="20"/>
              </w:rPr>
              <w:t>7</w:t>
            </w:r>
            <w:r w:rsidR="001D341B" w:rsidRPr="00A31032">
              <w:rPr>
                <w:rFonts w:cs="Arial"/>
                <w:sz w:val="20"/>
                <w:szCs w:val="20"/>
                <w:vertAlign w:val="superscript"/>
              </w:rPr>
              <w:t>ο</w:t>
            </w:r>
          </w:p>
        </w:tc>
      </w:tr>
      <w:tr w:rsidR="00050B81" w:rsidRPr="0000278E" w:rsidTr="001A3F9B">
        <w:trPr>
          <w:trHeight w:val="375"/>
        </w:trPr>
        <w:tc>
          <w:tcPr>
            <w:tcW w:w="3205" w:type="dxa"/>
            <w:shd w:val="clear" w:color="auto" w:fill="DDD9C3"/>
            <w:vAlign w:val="center"/>
          </w:tcPr>
          <w:p w:rsidR="00050B81" w:rsidRPr="00050B81" w:rsidRDefault="00050B81" w:rsidP="001A3F9B">
            <w:pPr>
              <w:spacing w:after="0" w:line="240" w:lineRule="auto"/>
              <w:jc w:val="right"/>
              <w:rPr>
                <w:rFonts w:cs="Arial"/>
                <w:b/>
                <w:sz w:val="20"/>
                <w:szCs w:val="20"/>
              </w:rPr>
            </w:pPr>
            <w:r w:rsidRPr="00050B81">
              <w:rPr>
                <w:rFonts w:cs="Arial"/>
                <w:b/>
                <w:sz w:val="20"/>
                <w:szCs w:val="20"/>
              </w:rPr>
              <w:t>ΤΙΤΛΟΣ ΜΑΘΗΜΑΤΟΣ</w:t>
            </w:r>
          </w:p>
        </w:tc>
        <w:tc>
          <w:tcPr>
            <w:tcW w:w="5231" w:type="dxa"/>
            <w:gridSpan w:val="5"/>
            <w:vAlign w:val="center"/>
          </w:tcPr>
          <w:p w:rsidR="00050B81" w:rsidRPr="00BF720F" w:rsidRDefault="000B1800" w:rsidP="00C8453A">
            <w:pPr>
              <w:spacing w:after="0" w:line="240" w:lineRule="auto"/>
              <w:rPr>
                <w:rFonts w:cs="Arial"/>
                <w:color w:val="002060"/>
                <w:sz w:val="20"/>
                <w:szCs w:val="20"/>
              </w:rPr>
            </w:pPr>
            <w:r w:rsidRPr="000B1800">
              <w:rPr>
                <w:rFonts w:cs="Arial"/>
                <w:color w:val="002060"/>
                <w:sz w:val="20"/>
                <w:szCs w:val="20"/>
              </w:rPr>
              <w:t>Αρχές Βιομηχανίων Τροφίμων</w:t>
            </w:r>
          </w:p>
        </w:tc>
      </w:tr>
      <w:tr w:rsidR="00050B81" w:rsidRPr="0000278E" w:rsidTr="001A3F9B">
        <w:trPr>
          <w:trHeight w:val="196"/>
        </w:trPr>
        <w:tc>
          <w:tcPr>
            <w:tcW w:w="5637" w:type="dxa"/>
            <w:gridSpan w:val="3"/>
            <w:shd w:val="clear" w:color="auto" w:fill="DDD9C3"/>
            <w:vAlign w:val="center"/>
          </w:tcPr>
          <w:p w:rsidR="00050B81" w:rsidRPr="00050B81" w:rsidRDefault="00050B81" w:rsidP="00050B81">
            <w:pPr>
              <w:spacing w:after="0" w:line="240" w:lineRule="auto"/>
              <w:jc w:val="center"/>
              <w:rPr>
                <w:rFonts w:cs="Arial"/>
                <w:b/>
                <w:sz w:val="20"/>
                <w:szCs w:val="20"/>
              </w:rPr>
            </w:pPr>
            <w:r w:rsidRPr="00050B81">
              <w:rPr>
                <w:rFonts w:cs="Arial"/>
                <w:b/>
                <w:sz w:val="20"/>
                <w:szCs w:val="20"/>
              </w:rPr>
              <w:t>ΑΥΤΟΤΕΛΕΙΣ ΔΙΔΑΚΤΙΚΕΣ ΔΡΑ</w:t>
            </w:r>
            <w:r w:rsidR="001A3F9B">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050B81" w:rsidRPr="00050B81" w:rsidRDefault="00050B81" w:rsidP="00050B81">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1240" w:type="dxa"/>
            <w:shd w:val="clear" w:color="auto" w:fill="DDD9C3"/>
            <w:vAlign w:val="center"/>
          </w:tcPr>
          <w:p w:rsidR="00050B81" w:rsidRPr="00050B81" w:rsidRDefault="00050B81" w:rsidP="00050B81">
            <w:pPr>
              <w:spacing w:after="0" w:line="240" w:lineRule="auto"/>
              <w:jc w:val="center"/>
              <w:rPr>
                <w:rFonts w:cs="Arial"/>
                <w:b/>
                <w:sz w:val="20"/>
                <w:szCs w:val="20"/>
              </w:rPr>
            </w:pPr>
            <w:r w:rsidRPr="00050B81">
              <w:rPr>
                <w:rFonts w:cs="Arial"/>
                <w:b/>
                <w:sz w:val="20"/>
                <w:szCs w:val="20"/>
              </w:rPr>
              <w:t>ΠΙΣΤΩΤΙΚΕΣ ΜΟΝΑΔΕΣ</w:t>
            </w:r>
          </w:p>
        </w:tc>
      </w:tr>
      <w:tr w:rsidR="00050B81" w:rsidRPr="0000278E" w:rsidTr="00C86E74">
        <w:trPr>
          <w:trHeight w:val="194"/>
        </w:trPr>
        <w:tc>
          <w:tcPr>
            <w:tcW w:w="5637" w:type="dxa"/>
            <w:gridSpan w:val="3"/>
          </w:tcPr>
          <w:p w:rsidR="00050B81" w:rsidRPr="003A646A" w:rsidRDefault="001D2A16" w:rsidP="009F7F9A">
            <w:pPr>
              <w:spacing w:after="0" w:line="240" w:lineRule="auto"/>
              <w:jc w:val="right"/>
              <w:rPr>
                <w:rFonts w:cs="Arial"/>
                <w:b/>
                <w:color w:val="365F91"/>
                <w:sz w:val="20"/>
                <w:szCs w:val="20"/>
              </w:rPr>
            </w:pPr>
            <w:r w:rsidRPr="003A646A">
              <w:rPr>
                <w:rFonts w:cs="Arial"/>
                <w:b/>
                <w:color w:val="365F91"/>
                <w:sz w:val="20"/>
                <w:szCs w:val="20"/>
              </w:rPr>
              <w:t xml:space="preserve">Διαλέξεις </w:t>
            </w:r>
            <w:r w:rsidR="009F7F9A" w:rsidRPr="003A646A">
              <w:rPr>
                <w:rFonts w:cs="Arial"/>
                <w:b/>
                <w:color w:val="365F91"/>
                <w:sz w:val="20"/>
                <w:szCs w:val="20"/>
              </w:rPr>
              <w:t xml:space="preserve"> </w:t>
            </w:r>
          </w:p>
        </w:tc>
        <w:tc>
          <w:tcPr>
            <w:tcW w:w="1559" w:type="dxa"/>
            <w:gridSpan w:val="2"/>
          </w:tcPr>
          <w:p w:rsidR="00050B81" w:rsidRPr="003A646A" w:rsidRDefault="00883964" w:rsidP="00726337">
            <w:pPr>
              <w:spacing w:after="0" w:line="240" w:lineRule="auto"/>
              <w:jc w:val="center"/>
              <w:rPr>
                <w:rFonts w:cs="Arial"/>
                <w:b/>
                <w:color w:val="002060"/>
                <w:sz w:val="20"/>
                <w:szCs w:val="20"/>
              </w:rPr>
            </w:pPr>
            <w:r w:rsidRPr="003A646A">
              <w:rPr>
                <w:rFonts w:cs="Arial"/>
                <w:b/>
                <w:color w:val="002060"/>
                <w:sz w:val="20"/>
                <w:szCs w:val="20"/>
              </w:rPr>
              <w:t>3</w:t>
            </w:r>
          </w:p>
        </w:tc>
        <w:tc>
          <w:tcPr>
            <w:tcW w:w="1240" w:type="dxa"/>
          </w:tcPr>
          <w:p w:rsidR="00050B81" w:rsidRPr="003A646A" w:rsidRDefault="00BF720F" w:rsidP="00907017">
            <w:pPr>
              <w:spacing w:after="0" w:line="240" w:lineRule="auto"/>
              <w:jc w:val="center"/>
              <w:rPr>
                <w:rFonts w:cs="Arial"/>
                <w:b/>
                <w:color w:val="365F91"/>
                <w:sz w:val="20"/>
                <w:szCs w:val="20"/>
              </w:rPr>
            </w:pPr>
            <w:r>
              <w:rPr>
                <w:rFonts w:cs="Arial"/>
                <w:b/>
                <w:color w:val="365F91"/>
                <w:sz w:val="20"/>
                <w:szCs w:val="20"/>
              </w:rPr>
              <w:t>5</w:t>
            </w:r>
          </w:p>
        </w:tc>
      </w:tr>
      <w:tr w:rsidR="00050B81" w:rsidRPr="0000278E" w:rsidTr="00C86E74">
        <w:trPr>
          <w:trHeight w:val="194"/>
        </w:trPr>
        <w:tc>
          <w:tcPr>
            <w:tcW w:w="5637" w:type="dxa"/>
            <w:gridSpan w:val="3"/>
          </w:tcPr>
          <w:p w:rsidR="00050B81" w:rsidRPr="00726337" w:rsidRDefault="00050B81" w:rsidP="00050B81">
            <w:pPr>
              <w:spacing w:after="0" w:line="240" w:lineRule="auto"/>
              <w:jc w:val="right"/>
              <w:rPr>
                <w:rFonts w:cs="Arial"/>
                <w:b/>
                <w:color w:val="002060"/>
                <w:sz w:val="20"/>
                <w:szCs w:val="20"/>
              </w:rPr>
            </w:pPr>
          </w:p>
        </w:tc>
        <w:tc>
          <w:tcPr>
            <w:tcW w:w="1559" w:type="dxa"/>
            <w:gridSpan w:val="2"/>
          </w:tcPr>
          <w:p w:rsidR="00050B81" w:rsidRPr="00726337" w:rsidRDefault="00050B81" w:rsidP="00050B81">
            <w:pPr>
              <w:spacing w:after="0" w:line="240" w:lineRule="auto"/>
              <w:jc w:val="right"/>
              <w:rPr>
                <w:rFonts w:cs="Arial"/>
                <w:color w:val="002060"/>
                <w:sz w:val="20"/>
                <w:szCs w:val="20"/>
              </w:rPr>
            </w:pPr>
          </w:p>
        </w:tc>
        <w:tc>
          <w:tcPr>
            <w:tcW w:w="1240" w:type="dxa"/>
          </w:tcPr>
          <w:p w:rsidR="00050B81" w:rsidRPr="00726337" w:rsidRDefault="00050B81" w:rsidP="00050B81">
            <w:pPr>
              <w:spacing w:after="0" w:line="240" w:lineRule="auto"/>
              <w:rPr>
                <w:rFonts w:cs="Arial"/>
                <w:color w:val="002060"/>
                <w:sz w:val="20"/>
                <w:szCs w:val="20"/>
              </w:rPr>
            </w:pPr>
          </w:p>
        </w:tc>
      </w:tr>
      <w:tr w:rsidR="00050B81" w:rsidRPr="0000278E" w:rsidTr="00C86E74">
        <w:trPr>
          <w:trHeight w:val="194"/>
        </w:trPr>
        <w:tc>
          <w:tcPr>
            <w:tcW w:w="5637" w:type="dxa"/>
            <w:gridSpan w:val="3"/>
          </w:tcPr>
          <w:p w:rsidR="00050B81" w:rsidRPr="00726337" w:rsidRDefault="00050B81" w:rsidP="00050B81">
            <w:pPr>
              <w:spacing w:after="0" w:line="240" w:lineRule="auto"/>
              <w:rPr>
                <w:rFonts w:cs="Arial"/>
                <w:b/>
                <w:color w:val="002060"/>
                <w:sz w:val="20"/>
                <w:szCs w:val="20"/>
              </w:rPr>
            </w:pPr>
          </w:p>
        </w:tc>
        <w:tc>
          <w:tcPr>
            <w:tcW w:w="1559" w:type="dxa"/>
            <w:gridSpan w:val="2"/>
          </w:tcPr>
          <w:p w:rsidR="00050B81" w:rsidRPr="00726337" w:rsidRDefault="00050B81" w:rsidP="00050B81">
            <w:pPr>
              <w:spacing w:after="0" w:line="240" w:lineRule="auto"/>
              <w:jc w:val="right"/>
              <w:rPr>
                <w:rFonts w:cs="Arial"/>
                <w:color w:val="002060"/>
                <w:sz w:val="20"/>
                <w:szCs w:val="20"/>
              </w:rPr>
            </w:pPr>
          </w:p>
        </w:tc>
        <w:tc>
          <w:tcPr>
            <w:tcW w:w="1240" w:type="dxa"/>
          </w:tcPr>
          <w:p w:rsidR="00050B81" w:rsidRPr="00726337" w:rsidRDefault="00050B81" w:rsidP="00050B81">
            <w:pPr>
              <w:spacing w:after="0" w:line="240" w:lineRule="auto"/>
              <w:rPr>
                <w:rFonts w:cs="Arial"/>
                <w:color w:val="002060"/>
                <w:sz w:val="20"/>
                <w:szCs w:val="20"/>
              </w:rPr>
            </w:pPr>
          </w:p>
        </w:tc>
      </w:tr>
      <w:tr w:rsidR="00050B81" w:rsidRPr="0000278E" w:rsidTr="001A3F9B">
        <w:trPr>
          <w:trHeight w:val="194"/>
        </w:trPr>
        <w:tc>
          <w:tcPr>
            <w:tcW w:w="5637" w:type="dxa"/>
            <w:gridSpan w:val="3"/>
            <w:shd w:val="clear" w:color="auto" w:fill="DDD9C3"/>
          </w:tcPr>
          <w:p w:rsidR="00050B81" w:rsidRPr="00050B81" w:rsidRDefault="00050B81" w:rsidP="00050B81">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cs="Arial"/>
                <w:color w:val="002060"/>
                <w:sz w:val="20"/>
                <w:szCs w:val="20"/>
              </w:rPr>
            </w:pPr>
          </w:p>
        </w:tc>
        <w:tc>
          <w:tcPr>
            <w:tcW w:w="1240" w:type="dxa"/>
          </w:tcPr>
          <w:p w:rsidR="00050B81" w:rsidRPr="00050B81" w:rsidRDefault="00050B81" w:rsidP="00050B81">
            <w:pPr>
              <w:spacing w:after="0" w:line="240" w:lineRule="auto"/>
              <w:rPr>
                <w:rFonts w:cs="Arial"/>
                <w:color w:val="002060"/>
                <w:sz w:val="20"/>
                <w:szCs w:val="20"/>
              </w:rPr>
            </w:pPr>
          </w:p>
        </w:tc>
      </w:tr>
      <w:tr w:rsidR="00050B81" w:rsidRPr="0000278E" w:rsidTr="001A3F9B">
        <w:trPr>
          <w:trHeight w:val="599"/>
        </w:trPr>
        <w:tc>
          <w:tcPr>
            <w:tcW w:w="3205" w:type="dxa"/>
            <w:shd w:val="clear" w:color="auto" w:fill="DDD9C3"/>
          </w:tcPr>
          <w:p w:rsidR="00050B81" w:rsidRPr="00050B81" w:rsidRDefault="00050B81" w:rsidP="00050B81">
            <w:pPr>
              <w:spacing w:after="0" w:line="240" w:lineRule="auto"/>
              <w:jc w:val="right"/>
              <w:rPr>
                <w:rFonts w:cs="Arial"/>
                <w:i/>
                <w:sz w:val="16"/>
                <w:szCs w:val="16"/>
              </w:rPr>
            </w:pPr>
            <w:r w:rsidRPr="00050B81">
              <w:rPr>
                <w:rFonts w:cs="Arial"/>
                <w:b/>
                <w:sz w:val="20"/>
                <w:szCs w:val="20"/>
              </w:rPr>
              <w:t>ΤΥΠΟΣ ΜΑΘΗΜΑΤΟΣ</w:t>
            </w:r>
            <w:r w:rsidRPr="00050B81">
              <w:rPr>
                <w:rFonts w:cs="Arial"/>
                <w:i/>
                <w:sz w:val="16"/>
                <w:szCs w:val="16"/>
              </w:rPr>
              <w:t xml:space="preserve"> </w:t>
            </w:r>
          </w:p>
          <w:p w:rsidR="00050B81" w:rsidRPr="00050B81" w:rsidRDefault="00050B81" w:rsidP="00050B81">
            <w:pPr>
              <w:spacing w:after="0" w:line="240" w:lineRule="auto"/>
              <w:jc w:val="right"/>
              <w:rPr>
                <w:rFonts w:cs="Arial"/>
                <w:b/>
                <w:sz w:val="20"/>
                <w:szCs w:val="20"/>
              </w:rPr>
            </w:pPr>
            <w:r w:rsidRPr="00050B81">
              <w:rPr>
                <w:rFonts w:cs="Arial"/>
                <w:i/>
                <w:sz w:val="16"/>
                <w:szCs w:val="16"/>
              </w:rPr>
              <w:t>Υποβάθρου , Γενικών Γνώσεων, Επιστημονικής Περιοχής, Ανάπτυξης Δεξιοτήτων</w:t>
            </w:r>
          </w:p>
        </w:tc>
        <w:tc>
          <w:tcPr>
            <w:tcW w:w="5231" w:type="dxa"/>
            <w:gridSpan w:val="5"/>
          </w:tcPr>
          <w:p w:rsidR="00050B81" w:rsidRPr="00BF720F" w:rsidRDefault="001D2A16" w:rsidP="001D341B">
            <w:pPr>
              <w:spacing w:after="0" w:line="240" w:lineRule="auto"/>
              <w:rPr>
                <w:rFonts w:cs="Arial"/>
                <w:color w:val="002060"/>
                <w:sz w:val="20"/>
                <w:szCs w:val="20"/>
              </w:rPr>
            </w:pPr>
            <w:r w:rsidRPr="00BF720F">
              <w:rPr>
                <w:rFonts w:cs="Arial"/>
                <w:sz w:val="20"/>
                <w:szCs w:val="20"/>
              </w:rPr>
              <w:t>Υποβάθρου  και Γενικών Γνώσεων</w:t>
            </w:r>
          </w:p>
        </w:tc>
      </w:tr>
      <w:tr w:rsidR="00050B81" w:rsidRPr="0000278E" w:rsidTr="001A3F9B">
        <w:tc>
          <w:tcPr>
            <w:tcW w:w="3205" w:type="dxa"/>
            <w:shd w:val="clear" w:color="auto" w:fill="DDD9C3"/>
          </w:tcPr>
          <w:p w:rsidR="00050B81" w:rsidRPr="00050B81" w:rsidRDefault="00050B81" w:rsidP="00050B81">
            <w:pPr>
              <w:spacing w:after="0" w:line="240" w:lineRule="auto"/>
              <w:jc w:val="right"/>
              <w:rPr>
                <w:rFonts w:cs="Arial"/>
                <w:b/>
                <w:sz w:val="20"/>
                <w:szCs w:val="20"/>
              </w:rPr>
            </w:pPr>
            <w:r w:rsidRPr="00050B81">
              <w:rPr>
                <w:rFonts w:cs="Arial"/>
                <w:b/>
                <w:sz w:val="20"/>
                <w:szCs w:val="20"/>
              </w:rPr>
              <w:t>ΠΡΟΑΠΑΙΤΟΥΜΕΝΑ ΜΑΘΗΜΑΤΑ:</w:t>
            </w:r>
          </w:p>
          <w:p w:rsidR="00050B81" w:rsidRPr="00050B81" w:rsidRDefault="00050B81" w:rsidP="00050B81">
            <w:pPr>
              <w:spacing w:after="0" w:line="240" w:lineRule="auto"/>
              <w:jc w:val="right"/>
              <w:rPr>
                <w:rFonts w:cs="Arial"/>
                <w:b/>
                <w:sz w:val="20"/>
                <w:szCs w:val="20"/>
              </w:rPr>
            </w:pPr>
          </w:p>
        </w:tc>
        <w:tc>
          <w:tcPr>
            <w:tcW w:w="5231" w:type="dxa"/>
            <w:gridSpan w:val="5"/>
          </w:tcPr>
          <w:p w:rsidR="00050B81" w:rsidRPr="00050B81" w:rsidRDefault="00050B81" w:rsidP="00050B81">
            <w:pPr>
              <w:spacing w:after="0" w:line="240" w:lineRule="auto"/>
              <w:rPr>
                <w:rFonts w:cs="Arial"/>
                <w:color w:val="002060"/>
                <w:sz w:val="20"/>
                <w:szCs w:val="20"/>
              </w:rPr>
            </w:pPr>
          </w:p>
        </w:tc>
      </w:tr>
      <w:tr w:rsidR="00050B81" w:rsidRPr="0000278E" w:rsidTr="001A3F9B">
        <w:tc>
          <w:tcPr>
            <w:tcW w:w="3205" w:type="dxa"/>
            <w:shd w:val="clear" w:color="auto" w:fill="DDD9C3"/>
          </w:tcPr>
          <w:p w:rsidR="00050B81" w:rsidRPr="00050B81" w:rsidRDefault="00050B81" w:rsidP="00050B81">
            <w:pPr>
              <w:spacing w:after="0" w:line="240" w:lineRule="auto"/>
              <w:jc w:val="right"/>
              <w:rPr>
                <w:rFonts w:cs="Arial"/>
                <w:b/>
                <w:sz w:val="20"/>
                <w:szCs w:val="20"/>
                <w:lang w:val="en-US"/>
              </w:rPr>
            </w:pPr>
            <w:r w:rsidRPr="00050B81">
              <w:rPr>
                <w:rFonts w:cs="Arial"/>
                <w:b/>
                <w:sz w:val="20"/>
                <w:szCs w:val="20"/>
              </w:rPr>
              <w:t>Γ</w:t>
            </w:r>
            <w:r w:rsidRPr="00050B81">
              <w:rPr>
                <w:rFonts w:cs="Arial"/>
                <w:b/>
                <w:sz w:val="20"/>
                <w:szCs w:val="20"/>
                <w:lang w:val="en-US"/>
              </w:rPr>
              <w:t>ΛΩΣΣΑ ΔΙΔΑΣΚΑΛΙΑΣ</w:t>
            </w:r>
            <w:r w:rsidRPr="00050B81">
              <w:rPr>
                <w:rFonts w:cs="Arial"/>
                <w:b/>
                <w:sz w:val="20"/>
                <w:szCs w:val="20"/>
              </w:rPr>
              <w:t xml:space="preserve"> και ΕΞΕΤΑΣΕΩΝ</w:t>
            </w:r>
            <w:r w:rsidRPr="00050B81">
              <w:rPr>
                <w:rFonts w:cs="Arial"/>
                <w:b/>
                <w:sz w:val="20"/>
                <w:szCs w:val="20"/>
                <w:lang w:val="en-US"/>
              </w:rPr>
              <w:t>:</w:t>
            </w:r>
          </w:p>
        </w:tc>
        <w:tc>
          <w:tcPr>
            <w:tcW w:w="5231" w:type="dxa"/>
            <w:gridSpan w:val="5"/>
          </w:tcPr>
          <w:p w:rsidR="00050B81" w:rsidRPr="00050B81" w:rsidRDefault="001D341B" w:rsidP="00050B81">
            <w:pPr>
              <w:spacing w:after="0" w:line="240" w:lineRule="auto"/>
              <w:rPr>
                <w:rFonts w:cs="Arial"/>
                <w:color w:val="002060"/>
                <w:sz w:val="20"/>
                <w:szCs w:val="20"/>
                <w:lang w:val="en-US"/>
              </w:rPr>
            </w:pPr>
            <w:r w:rsidRPr="0000278E">
              <w:rPr>
                <w:rFonts w:cs="Arial"/>
                <w:color w:val="002060"/>
                <w:sz w:val="20"/>
                <w:szCs w:val="20"/>
              </w:rPr>
              <w:t>Ελληνική</w:t>
            </w:r>
          </w:p>
        </w:tc>
      </w:tr>
      <w:tr w:rsidR="00050B81" w:rsidRPr="0000278E" w:rsidTr="001A3F9B">
        <w:tc>
          <w:tcPr>
            <w:tcW w:w="3205" w:type="dxa"/>
            <w:shd w:val="clear" w:color="auto" w:fill="DDD9C3"/>
          </w:tcPr>
          <w:p w:rsidR="00050B81" w:rsidRPr="00050B81" w:rsidRDefault="00050B81" w:rsidP="00050B81">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r w:rsidRPr="00050B81">
              <w:rPr>
                <w:rFonts w:cs="Arial"/>
                <w:b/>
                <w:sz w:val="20"/>
                <w:szCs w:val="20"/>
              </w:rPr>
              <w:t xml:space="preserve"> </w:t>
            </w:r>
          </w:p>
        </w:tc>
        <w:tc>
          <w:tcPr>
            <w:tcW w:w="5231" w:type="dxa"/>
            <w:gridSpan w:val="5"/>
          </w:tcPr>
          <w:p w:rsidR="00050B81" w:rsidRPr="00050B81" w:rsidRDefault="00907017" w:rsidP="00050B81">
            <w:pPr>
              <w:spacing w:after="0" w:line="240" w:lineRule="auto"/>
              <w:rPr>
                <w:rFonts w:cs="Arial"/>
                <w:color w:val="002060"/>
                <w:sz w:val="20"/>
                <w:szCs w:val="20"/>
              </w:rPr>
            </w:pPr>
            <w:r w:rsidRPr="0000278E">
              <w:rPr>
                <w:rFonts w:cs="Arial"/>
                <w:color w:val="002060"/>
                <w:sz w:val="20"/>
                <w:szCs w:val="20"/>
              </w:rPr>
              <w:t>ΝΑΙ</w:t>
            </w:r>
            <w:r w:rsidR="001D341B" w:rsidRPr="0000278E">
              <w:rPr>
                <w:rFonts w:cs="Arial"/>
                <w:color w:val="002060"/>
                <w:sz w:val="20"/>
                <w:szCs w:val="20"/>
              </w:rPr>
              <w:t xml:space="preserve"> (στην Αγγλική)</w:t>
            </w:r>
          </w:p>
        </w:tc>
      </w:tr>
      <w:tr w:rsidR="00050B81" w:rsidRPr="005C6AC6" w:rsidTr="001A3F9B">
        <w:tc>
          <w:tcPr>
            <w:tcW w:w="3205" w:type="dxa"/>
            <w:shd w:val="clear" w:color="auto" w:fill="DDD9C3"/>
          </w:tcPr>
          <w:p w:rsidR="00050B81" w:rsidRPr="00050B81" w:rsidRDefault="00050B81" w:rsidP="00050B81">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5231" w:type="dxa"/>
            <w:gridSpan w:val="5"/>
          </w:tcPr>
          <w:p w:rsidR="00050B81" w:rsidRPr="0000278E" w:rsidRDefault="00E37A3F" w:rsidP="00B63479">
            <w:pPr>
              <w:rPr>
                <w:rFonts w:cs="Arial"/>
                <w:color w:val="002060"/>
                <w:sz w:val="20"/>
                <w:szCs w:val="20"/>
                <w:lang w:val="en-GB"/>
              </w:rPr>
            </w:pPr>
            <w:hyperlink r:id="rId5" w:history="1">
              <w:r w:rsidR="00E50ED7" w:rsidRPr="00E50ED7">
                <w:rPr>
                  <w:rStyle w:val="Hyperlink"/>
                  <w:lang w:val="en-GB"/>
                </w:rPr>
                <w:t>https://mediasrv.aua.gr/eclass/courses/AOA256/</w:t>
              </w:r>
            </w:hyperlink>
          </w:p>
        </w:tc>
      </w:tr>
    </w:tbl>
    <w:p w:rsidR="00050B81" w:rsidRPr="00007AB8" w:rsidRDefault="00050B81"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0278E" w:rsidTr="001A3F9B">
        <w:tc>
          <w:tcPr>
            <w:tcW w:w="8472" w:type="dxa"/>
            <w:gridSpan w:val="3"/>
            <w:tcBorders>
              <w:bottom w:val="nil"/>
            </w:tcBorders>
            <w:shd w:val="clear" w:color="auto" w:fill="DDD9C3"/>
          </w:tcPr>
          <w:p w:rsidR="00050B81" w:rsidRPr="00050B81" w:rsidRDefault="00050B81" w:rsidP="00050B81">
            <w:pPr>
              <w:spacing w:after="0" w:line="240" w:lineRule="auto"/>
              <w:rPr>
                <w:rFonts w:cs="Arial"/>
                <w:i/>
                <w:sz w:val="16"/>
                <w:szCs w:val="16"/>
              </w:rPr>
            </w:pPr>
            <w:r w:rsidRPr="00050B81">
              <w:rPr>
                <w:rFonts w:cs="Arial"/>
                <w:b/>
                <w:sz w:val="20"/>
                <w:szCs w:val="20"/>
              </w:rPr>
              <w:t>Μαθησιακά Αποτελέσματα</w:t>
            </w:r>
          </w:p>
        </w:tc>
      </w:tr>
      <w:tr w:rsidR="00050B81" w:rsidRPr="0000278E" w:rsidTr="001A3F9B">
        <w:tc>
          <w:tcPr>
            <w:tcW w:w="8472" w:type="dxa"/>
            <w:gridSpan w:val="3"/>
            <w:tcBorders>
              <w:top w:val="nil"/>
            </w:tcBorders>
            <w:shd w:val="clear" w:color="auto" w:fill="DDD9C3"/>
          </w:tcPr>
          <w:p w:rsidR="00050B81" w:rsidRPr="00050B81" w:rsidRDefault="00050B81"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050B81">
              <w:rPr>
                <w:rFonts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hAnsi="Times New Roman" w:cs="Arial"/>
                <w:i/>
                <w:sz w:val="16"/>
                <w:szCs w:val="16"/>
                <w:lang w:val="en-US"/>
              </w:rPr>
            </w:pPr>
            <w:r w:rsidRPr="00050B81">
              <w:rPr>
                <w:rFonts w:ascii="Times New Roman" w:hAnsi="Times New Roman" w:cs="Arial"/>
                <w:i/>
                <w:sz w:val="16"/>
                <w:szCs w:val="16"/>
              </w:rPr>
              <w:t xml:space="preserve">και </w:t>
            </w:r>
            <w:r w:rsidRPr="008343A9">
              <w:rPr>
                <w:rFonts w:ascii="Times New Roman" w:hAnsi="Times New Roman" w:cs="Arial"/>
                <w:i/>
                <w:sz w:val="16"/>
                <w:szCs w:val="16"/>
              </w:rPr>
              <w:t>Παράρτημα</w:t>
            </w:r>
            <w:r w:rsidRPr="00050B81">
              <w:rPr>
                <w:rFonts w:ascii="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Περιληπτικός Οδηγός συγγραφής Μαθησιακών Αποτελεσμάτων</w:t>
            </w:r>
          </w:p>
        </w:tc>
      </w:tr>
      <w:tr w:rsidR="001A3F9B" w:rsidRPr="0000278E" w:rsidTr="00050B81">
        <w:tc>
          <w:tcPr>
            <w:tcW w:w="8472" w:type="dxa"/>
            <w:gridSpan w:val="3"/>
          </w:tcPr>
          <w:p w:rsidR="001D2A16" w:rsidRPr="00A240BD" w:rsidRDefault="001D341B" w:rsidP="001241FC">
            <w:pPr>
              <w:spacing w:after="0" w:line="240" w:lineRule="auto"/>
              <w:jc w:val="both"/>
              <w:rPr>
                <w:rFonts w:cs="Arial"/>
                <w:color w:val="002060"/>
                <w:sz w:val="20"/>
                <w:szCs w:val="20"/>
              </w:rPr>
            </w:pPr>
            <w:r w:rsidRPr="00A240BD">
              <w:rPr>
                <w:rFonts w:cs="Arial"/>
                <w:color w:val="002060"/>
                <w:sz w:val="20"/>
                <w:szCs w:val="20"/>
              </w:rPr>
              <w:t xml:space="preserve">Το μάθημα αποτελεί το βασικό εισαγωγικό μάθημα </w:t>
            </w:r>
            <w:r w:rsidR="005707CB" w:rsidRPr="00A240BD">
              <w:rPr>
                <w:rFonts w:cs="Arial"/>
                <w:color w:val="002060"/>
                <w:sz w:val="20"/>
                <w:szCs w:val="20"/>
              </w:rPr>
              <w:t xml:space="preserve"> της </w:t>
            </w:r>
            <w:r w:rsidR="00C86E74" w:rsidRPr="00A240BD">
              <w:rPr>
                <w:rFonts w:cs="Arial"/>
                <w:color w:val="002060"/>
                <w:sz w:val="20"/>
                <w:szCs w:val="20"/>
              </w:rPr>
              <w:t>επιστήμη</w:t>
            </w:r>
            <w:r w:rsidR="001D2A16" w:rsidRPr="00A240BD">
              <w:rPr>
                <w:rFonts w:cs="Arial"/>
                <w:color w:val="002060"/>
                <w:sz w:val="20"/>
                <w:szCs w:val="20"/>
              </w:rPr>
              <w:t>ς</w:t>
            </w:r>
            <w:r w:rsidR="00C86E74" w:rsidRPr="00A240BD">
              <w:rPr>
                <w:rFonts w:cs="Arial"/>
                <w:color w:val="002060"/>
                <w:sz w:val="20"/>
                <w:szCs w:val="20"/>
              </w:rPr>
              <w:t xml:space="preserve"> </w:t>
            </w:r>
            <w:r w:rsidR="000B1800">
              <w:rPr>
                <w:rFonts w:cs="Arial"/>
                <w:color w:val="002060"/>
                <w:sz w:val="20"/>
                <w:szCs w:val="20"/>
              </w:rPr>
              <w:t xml:space="preserve">και τεχνολογίας </w:t>
            </w:r>
            <w:r w:rsidR="000234C0" w:rsidRPr="00A240BD">
              <w:rPr>
                <w:rFonts w:cs="Arial"/>
                <w:color w:val="002060"/>
                <w:sz w:val="20"/>
                <w:szCs w:val="20"/>
              </w:rPr>
              <w:t xml:space="preserve">τροφίμων </w:t>
            </w:r>
            <w:r w:rsidR="00E55FD4" w:rsidRPr="00A240BD">
              <w:rPr>
                <w:rStyle w:val="longtext"/>
                <w:color w:val="002060"/>
                <w:sz w:val="20"/>
                <w:szCs w:val="20"/>
                <w:shd w:val="clear" w:color="auto" w:fill="FFFFFF"/>
              </w:rPr>
              <w:t>Εισάγει</w:t>
            </w:r>
            <w:r w:rsidR="00E55FD4" w:rsidRPr="00A240BD">
              <w:rPr>
                <w:rFonts w:cs="Arial"/>
                <w:color w:val="002060"/>
                <w:sz w:val="20"/>
                <w:szCs w:val="20"/>
              </w:rPr>
              <w:t>:</w:t>
            </w:r>
          </w:p>
          <w:p w:rsidR="001D2A16" w:rsidRPr="00A240BD" w:rsidRDefault="001D2A16" w:rsidP="000234C0">
            <w:pPr>
              <w:numPr>
                <w:ilvl w:val="0"/>
                <w:numId w:val="2"/>
              </w:numPr>
              <w:spacing w:after="0" w:line="240" w:lineRule="auto"/>
              <w:jc w:val="both"/>
              <w:rPr>
                <w:rStyle w:val="longtext"/>
                <w:color w:val="002060"/>
                <w:sz w:val="20"/>
                <w:szCs w:val="20"/>
                <w:shd w:val="clear" w:color="auto" w:fill="FFFFFF"/>
              </w:rPr>
            </w:pPr>
            <w:r w:rsidRPr="00A240BD">
              <w:rPr>
                <w:rStyle w:val="longtext"/>
                <w:color w:val="002060"/>
                <w:sz w:val="20"/>
                <w:szCs w:val="20"/>
                <w:shd w:val="clear" w:color="auto" w:fill="FFFFFF"/>
              </w:rPr>
              <w:t xml:space="preserve">τις βασικές και θεμελιώδεις αρχές της επιστήμης των τροφίμων </w:t>
            </w:r>
            <w:r w:rsidR="00E55FD4" w:rsidRPr="00A240BD">
              <w:rPr>
                <w:rStyle w:val="longtext"/>
                <w:color w:val="002060"/>
                <w:sz w:val="20"/>
                <w:szCs w:val="20"/>
                <w:shd w:val="clear" w:color="auto" w:fill="FFFFFF"/>
              </w:rPr>
              <w:t>και των υποκείμενων τεχνολογιών που συνδέονται με την παραγωγή ασφαλών και θρεπτικών, νωπών και μεταποιημένων τρόφιμων για τον άνθρωπο</w:t>
            </w:r>
            <w:r w:rsidRPr="00A240BD">
              <w:rPr>
                <w:rStyle w:val="longtext"/>
                <w:color w:val="002060"/>
                <w:sz w:val="20"/>
                <w:szCs w:val="20"/>
                <w:shd w:val="clear" w:color="auto" w:fill="FFFFFF"/>
              </w:rPr>
              <w:t>.</w:t>
            </w:r>
          </w:p>
          <w:p w:rsidR="000234C0" w:rsidRPr="00A240BD" w:rsidRDefault="00E55FD4" w:rsidP="000234C0">
            <w:pPr>
              <w:pStyle w:val="ListParagraph"/>
              <w:numPr>
                <w:ilvl w:val="0"/>
                <w:numId w:val="2"/>
              </w:numPr>
              <w:spacing w:after="0" w:line="240" w:lineRule="auto"/>
              <w:jc w:val="both"/>
              <w:rPr>
                <w:rStyle w:val="longtext"/>
                <w:rFonts w:cs="Arial"/>
                <w:color w:val="002060"/>
                <w:sz w:val="20"/>
                <w:szCs w:val="20"/>
              </w:rPr>
            </w:pPr>
            <w:r w:rsidRPr="00A240BD">
              <w:rPr>
                <w:rStyle w:val="longtext"/>
                <w:color w:val="002060"/>
                <w:sz w:val="20"/>
                <w:szCs w:val="20"/>
                <w:shd w:val="clear" w:color="auto" w:fill="FFFFFF"/>
              </w:rPr>
              <w:t>τις</w:t>
            </w:r>
            <w:r w:rsidR="001D2A16" w:rsidRPr="00A240BD">
              <w:rPr>
                <w:rStyle w:val="longtext"/>
                <w:color w:val="002060"/>
                <w:sz w:val="20"/>
                <w:szCs w:val="20"/>
                <w:shd w:val="clear" w:color="auto" w:fill="FFFFFF"/>
              </w:rPr>
              <w:t xml:space="preserve"> κύριες τεχνολογίες επεξεργασίας τροφίμων (ξήρανση, κατάψυξη, κονσερβοποίηση τεχνολογίες.</w:t>
            </w:r>
          </w:p>
          <w:p w:rsidR="009070FF" w:rsidRDefault="009070FF" w:rsidP="001241FC">
            <w:pPr>
              <w:spacing w:after="0" w:line="240" w:lineRule="auto"/>
              <w:jc w:val="both"/>
              <w:rPr>
                <w:rFonts w:cs="Arial"/>
                <w:sz w:val="20"/>
                <w:szCs w:val="20"/>
              </w:rPr>
            </w:pPr>
          </w:p>
          <w:p w:rsidR="000B60BC" w:rsidRPr="005621FA" w:rsidRDefault="000B60BC" w:rsidP="000B60BC">
            <w:pPr>
              <w:spacing w:after="0" w:line="240" w:lineRule="auto"/>
              <w:jc w:val="both"/>
              <w:rPr>
                <w:rFonts w:cs="Arial"/>
                <w:color w:val="002060"/>
                <w:sz w:val="20"/>
                <w:szCs w:val="20"/>
              </w:rPr>
            </w:pPr>
            <w:r w:rsidRPr="005621FA">
              <w:rPr>
                <w:rFonts w:cs="Arial"/>
                <w:color w:val="002060"/>
                <w:sz w:val="20"/>
                <w:szCs w:val="20"/>
              </w:rPr>
              <w:t>Με την επιτυχή ολοκλήρωση του μαθήματος ο φοιτητής / τρια :</w:t>
            </w:r>
          </w:p>
          <w:p w:rsidR="000B60BC" w:rsidRPr="005621FA" w:rsidRDefault="000B60BC" w:rsidP="000B60BC">
            <w:pPr>
              <w:spacing w:after="0" w:line="240" w:lineRule="auto"/>
              <w:jc w:val="both"/>
              <w:rPr>
                <w:rFonts w:cs="Arial"/>
                <w:color w:val="002060"/>
                <w:sz w:val="20"/>
                <w:szCs w:val="20"/>
              </w:rPr>
            </w:pPr>
          </w:p>
          <w:p w:rsidR="000B60BC" w:rsidRPr="005621FA" w:rsidRDefault="000B60BC" w:rsidP="000B60BC">
            <w:pPr>
              <w:pStyle w:val="ListParagraph"/>
              <w:numPr>
                <w:ilvl w:val="0"/>
                <w:numId w:val="2"/>
              </w:numPr>
              <w:spacing w:after="0" w:line="240" w:lineRule="auto"/>
              <w:jc w:val="both"/>
              <w:rPr>
                <w:rFonts w:cs="Arial"/>
                <w:color w:val="002060"/>
                <w:sz w:val="20"/>
                <w:szCs w:val="20"/>
              </w:rPr>
            </w:pPr>
            <w:r w:rsidRPr="005621FA">
              <w:rPr>
                <w:rFonts w:cs="Arial"/>
                <w:color w:val="002060"/>
                <w:sz w:val="20"/>
                <w:szCs w:val="20"/>
              </w:rPr>
              <w:t xml:space="preserve">Θα έχει γνώση και κατανόηση των βασικών θεμάτων αλλά και των νεώτερων εξελίξεων στην Επιστήμη </w:t>
            </w:r>
            <w:r w:rsidR="000B1800">
              <w:rPr>
                <w:rFonts w:cs="Arial"/>
                <w:color w:val="002060"/>
                <w:sz w:val="20"/>
                <w:szCs w:val="20"/>
              </w:rPr>
              <w:t xml:space="preserve">και Τεχνολογίας </w:t>
            </w:r>
            <w:r w:rsidR="000B1800">
              <w:rPr>
                <w:color w:val="002060"/>
                <w:sz w:val="20"/>
                <w:szCs w:val="20"/>
              </w:rPr>
              <w:t>Τροφίμων</w:t>
            </w:r>
            <w:r w:rsidRPr="005621FA">
              <w:rPr>
                <w:rFonts w:cs="Arial"/>
                <w:color w:val="002060"/>
                <w:sz w:val="20"/>
                <w:szCs w:val="20"/>
              </w:rPr>
              <w:t xml:space="preserve">.  </w:t>
            </w:r>
          </w:p>
          <w:p w:rsidR="000B60BC" w:rsidRPr="005621FA" w:rsidRDefault="000B60BC" w:rsidP="000B60BC">
            <w:pPr>
              <w:pStyle w:val="ListParagraph"/>
              <w:numPr>
                <w:ilvl w:val="0"/>
                <w:numId w:val="2"/>
              </w:numPr>
              <w:spacing w:after="0" w:line="240" w:lineRule="auto"/>
              <w:jc w:val="both"/>
              <w:rPr>
                <w:rFonts w:cs="Arial"/>
                <w:color w:val="002060"/>
                <w:sz w:val="20"/>
                <w:szCs w:val="20"/>
              </w:rPr>
            </w:pPr>
            <w:r w:rsidRPr="005621FA">
              <w:rPr>
                <w:rFonts w:cs="Arial"/>
                <w:color w:val="002060"/>
                <w:sz w:val="20"/>
                <w:szCs w:val="20"/>
              </w:rPr>
              <w:t xml:space="preserve">Θα έχει αποκτήσει την ικανότητα να αντιλαμβάνεται σύνθετες έννοιες και να ενημερώνεται για τις εξελίξεις στο πεδίο της Επιστήμης </w:t>
            </w:r>
            <w:r w:rsidR="00804FE5" w:rsidRPr="005621FA">
              <w:rPr>
                <w:color w:val="002060"/>
                <w:sz w:val="20"/>
                <w:szCs w:val="20"/>
              </w:rPr>
              <w:t xml:space="preserve">Τροφίμων και </w:t>
            </w:r>
            <w:r w:rsidR="00804FE5" w:rsidRPr="005621FA">
              <w:rPr>
                <w:rFonts w:cs="Arial"/>
                <w:color w:val="002060"/>
                <w:sz w:val="20"/>
                <w:szCs w:val="20"/>
              </w:rPr>
              <w:t>της Διατροφής.</w:t>
            </w:r>
          </w:p>
          <w:p w:rsidR="000B60BC" w:rsidRPr="005621FA" w:rsidRDefault="000B60BC" w:rsidP="000B60BC">
            <w:pPr>
              <w:pStyle w:val="ListParagraph"/>
              <w:numPr>
                <w:ilvl w:val="0"/>
                <w:numId w:val="2"/>
              </w:numPr>
              <w:spacing w:after="0" w:line="240" w:lineRule="auto"/>
              <w:jc w:val="both"/>
              <w:rPr>
                <w:rFonts w:cs="Arial"/>
                <w:color w:val="002060"/>
                <w:sz w:val="20"/>
                <w:szCs w:val="20"/>
              </w:rPr>
            </w:pPr>
            <w:r w:rsidRPr="005621FA">
              <w:rPr>
                <w:rFonts w:cs="Arial"/>
                <w:color w:val="002060"/>
                <w:sz w:val="20"/>
                <w:szCs w:val="20"/>
              </w:rPr>
              <w:t xml:space="preserve">Θα μπορεί να διαμορφώνει και να εκφράζει άποψη για θέματα της Επιστήμης </w:t>
            </w:r>
            <w:r w:rsidR="00804FE5" w:rsidRPr="005621FA">
              <w:rPr>
                <w:color w:val="002060"/>
                <w:sz w:val="20"/>
                <w:szCs w:val="20"/>
              </w:rPr>
              <w:t xml:space="preserve">Τροφίμων και </w:t>
            </w:r>
            <w:r w:rsidR="00804FE5" w:rsidRPr="005621FA">
              <w:rPr>
                <w:rFonts w:cs="Arial"/>
                <w:color w:val="002060"/>
                <w:sz w:val="20"/>
                <w:szCs w:val="20"/>
              </w:rPr>
              <w:t xml:space="preserve">της Διατροφής </w:t>
            </w:r>
            <w:r w:rsidRPr="005621FA">
              <w:rPr>
                <w:rFonts w:cs="Arial"/>
                <w:color w:val="002060"/>
                <w:sz w:val="20"/>
                <w:szCs w:val="20"/>
              </w:rPr>
              <w:t xml:space="preserve">προς πολλαπλούς αποδέκτες όπως το επιστημονικό κοινό </w:t>
            </w:r>
            <w:r w:rsidRPr="005621FA">
              <w:rPr>
                <w:rFonts w:cs="Arial"/>
                <w:color w:val="002060"/>
                <w:sz w:val="20"/>
                <w:szCs w:val="20"/>
              </w:rPr>
              <w:lastRenderedPageBreak/>
              <w:t>άλλων γνωστικών πεδίων, η Βιομηχανία Τροφίμων, ειδικά κοινά του επαγγελματικού χώρου, το κοινωνικό σύνολο.</w:t>
            </w:r>
          </w:p>
          <w:p w:rsidR="000B60BC" w:rsidRPr="005621FA" w:rsidRDefault="000B60BC" w:rsidP="000B60BC">
            <w:pPr>
              <w:pStyle w:val="ListParagraph"/>
              <w:numPr>
                <w:ilvl w:val="0"/>
                <w:numId w:val="2"/>
              </w:numPr>
              <w:spacing w:after="0" w:line="240" w:lineRule="auto"/>
              <w:jc w:val="both"/>
              <w:rPr>
                <w:rFonts w:cs="Arial"/>
                <w:color w:val="002060"/>
                <w:sz w:val="20"/>
                <w:szCs w:val="20"/>
              </w:rPr>
            </w:pPr>
            <w:r w:rsidRPr="005621FA">
              <w:rPr>
                <w:rFonts w:cs="Arial"/>
                <w:color w:val="002060"/>
                <w:sz w:val="20"/>
                <w:szCs w:val="20"/>
              </w:rPr>
              <w:t>Θα έχει αποκτήσει δεξιότητες επικοινωνίας τ</w:t>
            </w:r>
            <w:r w:rsidR="000B1800">
              <w:rPr>
                <w:rFonts w:cs="Arial"/>
                <w:color w:val="002060"/>
                <w:sz w:val="20"/>
                <w:szCs w:val="20"/>
              </w:rPr>
              <w:t xml:space="preserve">ων θεμάτων </w:t>
            </w:r>
            <w:r w:rsidR="00804FE5" w:rsidRPr="005621FA">
              <w:rPr>
                <w:color w:val="002060"/>
                <w:sz w:val="20"/>
                <w:szCs w:val="20"/>
              </w:rPr>
              <w:t xml:space="preserve">Τροφίμων και </w:t>
            </w:r>
            <w:r w:rsidR="00804FE5" w:rsidRPr="005621FA">
              <w:rPr>
                <w:rFonts w:cs="Arial"/>
                <w:color w:val="002060"/>
                <w:sz w:val="20"/>
                <w:szCs w:val="20"/>
              </w:rPr>
              <w:t>της Διατροφής.</w:t>
            </w:r>
          </w:p>
          <w:p w:rsidR="000B60BC" w:rsidRPr="005621FA" w:rsidRDefault="000B60BC" w:rsidP="000B60BC">
            <w:pPr>
              <w:spacing w:after="0" w:line="240" w:lineRule="auto"/>
              <w:jc w:val="both"/>
              <w:rPr>
                <w:rFonts w:cs="Arial"/>
                <w:color w:val="002060"/>
                <w:sz w:val="20"/>
                <w:szCs w:val="20"/>
              </w:rPr>
            </w:pPr>
          </w:p>
          <w:p w:rsidR="000B60BC" w:rsidRPr="005621FA" w:rsidRDefault="000B60BC" w:rsidP="000B60BC">
            <w:pPr>
              <w:spacing w:after="0" w:line="240" w:lineRule="auto"/>
              <w:jc w:val="both"/>
              <w:rPr>
                <w:color w:val="002060"/>
              </w:rPr>
            </w:pPr>
            <w:r w:rsidRPr="005621FA">
              <w:rPr>
                <w:rFonts w:cs="Arial"/>
                <w:color w:val="002060"/>
                <w:sz w:val="20"/>
                <w:szCs w:val="20"/>
              </w:rPr>
              <w:t>Οι γνώσεις, επιστημονικές ικανότητες και δεξιότητες που θα έχει αποκτήσει ο φοιτητής/ τρια με αυτό το εισαγωγικό μάθημα θα μπορούν να αξιοποιηθούν εάν επιθυμήσουν να οδηγηθούν σε επόμενο κύκλο σπουδών σε αυτό ή σε συναφή επιστημονικά αντικείμενα.</w:t>
            </w:r>
          </w:p>
          <w:p w:rsidR="000B60BC" w:rsidRPr="009070FF" w:rsidRDefault="000B60BC" w:rsidP="009070FF">
            <w:pPr>
              <w:jc w:val="both"/>
              <w:rPr>
                <w:sz w:val="20"/>
                <w:szCs w:val="20"/>
              </w:rPr>
            </w:pPr>
          </w:p>
        </w:tc>
      </w:tr>
      <w:tr w:rsidR="00050B81" w:rsidRPr="0000278E"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rsidR="00050B81" w:rsidRPr="00050B81" w:rsidRDefault="00050B81" w:rsidP="00050B81">
            <w:pPr>
              <w:spacing w:after="0" w:line="240" w:lineRule="auto"/>
              <w:rPr>
                <w:rFonts w:cs="Arial"/>
                <w:b/>
                <w:sz w:val="20"/>
                <w:szCs w:val="20"/>
              </w:rPr>
            </w:pPr>
            <w:r w:rsidRPr="00050B81">
              <w:rPr>
                <w:rFonts w:cs="Arial"/>
                <w:b/>
                <w:sz w:val="20"/>
                <w:szCs w:val="20"/>
              </w:rPr>
              <w:lastRenderedPageBreak/>
              <w:t>Γενικές Ικανότητες</w:t>
            </w:r>
          </w:p>
        </w:tc>
      </w:tr>
      <w:tr w:rsidR="00050B81" w:rsidRPr="0000278E" w:rsidTr="00B25922">
        <w:tc>
          <w:tcPr>
            <w:tcW w:w="8472" w:type="dxa"/>
            <w:gridSpan w:val="3"/>
            <w:tcBorders>
              <w:top w:val="nil"/>
              <w:bottom w:val="nil"/>
            </w:tcBorders>
            <w:shd w:val="clear" w:color="auto" w:fill="DDD9C3"/>
          </w:tcPr>
          <w:p w:rsidR="00050B81" w:rsidRPr="00050B81" w:rsidRDefault="00050B81"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0278E"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cPr>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rsidR="00050B81" w:rsidRPr="00050B81" w:rsidRDefault="00050B81"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050B81" w:rsidRPr="0000278E" w:rsidTr="00B25922">
        <w:tc>
          <w:tcPr>
            <w:tcW w:w="8472" w:type="dxa"/>
            <w:gridSpan w:val="3"/>
            <w:tcBorders>
              <w:bottom w:val="single" w:sz="4" w:space="0" w:color="auto"/>
            </w:tcBorders>
          </w:tcPr>
          <w:p w:rsidR="00A240BD" w:rsidRPr="004B2190" w:rsidRDefault="00A240BD" w:rsidP="00A240BD">
            <w:pPr>
              <w:spacing w:after="0" w:line="240" w:lineRule="auto"/>
              <w:jc w:val="both"/>
              <w:rPr>
                <w:rFonts w:cs="Arial"/>
                <w:color w:val="002060"/>
                <w:sz w:val="20"/>
                <w:szCs w:val="20"/>
              </w:rPr>
            </w:pPr>
            <w:r w:rsidRPr="004B2190">
              <w:rPr>
                <w:rFonts w:cs="Arial"/>
                <w:color w:val="002060"/>
                <w:sz w:val="20"/>
                <w:szCs w:val="20"/>
              </w:rPr>
              <w:t xml:space="preserve">Αναζήτηση, ανάλυση και σύνθεση δεδομένων και πληροφοριών, με τη χρήση και των απαραίτητων τεχνολογιών </w:t>
            </w:r>
          </w:p>
          <w:p w:rsidR="00A240BD" w:rsidRPr="004B2190" w:rsidRDefault="00A240BD" w:rsidP="00A240BD">
            <w:pPr>
              <w:spacing w:after="0" w:line="240" w:lineRule="auto"/>
              <w:jc w:val="both"/>
              <w:rPr>
                <w:rFonts w:cs="Arial"/>
                <w:color w:val="002060"/>
                <w:sz w:val="20"/>
                <w:szCs w:val="20"/>
              </w:rPr>
            </w:pPr>
            <w:r w:rsidRPr="004B2190">
              <w:rPr>
                <w:rFonts w:cs="Arial"/>
                <w:color w:val="002060"/>
                <w:sz w:val="20"/>
                <w:szCs w:val="20"/>
              </w:rPr>
              <w:t xml:space="preserve">Προσαρμογή σε νέες καταστάσεις </w:t>
            </w:r>
          </w:p>
          <w:p w:rsidR="00A240BD" w:rsidRPr="004B2190" w:rsidRDefault="00A240BD" w:rsidP="00A240BD">
            <w:pPr>
              <w:spacing w:after="0" w:line="240" w:lineRule="auto"/>
              <w:jc w:val="both"/>
              <w:rPr>
                <w:rFonts w:cs="Arial"/>
                <w:color w:val="002060"/>
                <w:sz w:val="20"/>
                <w:szCs w:val="20"/>
              </w:rPr>
            </w:pPr>
            <w:r w:rsidRPr="004B2190">
              <w:rPr>
                <w:rFonts w:cs="Arial"/>
                <w:color w:val="002060"/>
                <w:sz w:val="20"/>
                <w:szCs w:val="20"/>
              </w:rPr>
              <w:t xml:space="preserve">Αυτόνομη εργασία </w:t>
            </w:r>
          </w:p>
          <w:p w:rsidR="00A240BD" w:rsidRPr="004B2190" w:rsidRDefault="00A240BD" w:rsidP="00A240BD">
            <w:pPr>
              <w:spacing w:after="0" w:line="240" w:lineRule="auto"/>
              <w:jc w:val="both"/>
              <w:rPr>
                <w:rFonts w:cs="Arial"/>
                <w:color w:val="002060"/>
                <w:sz w:val="20"/>
                <w:szCs w:val="20"/>
              </w:rPr>
            </w:pPr>
            <w:r w:rsidRPr="00BE01CB">
              <w:rPr>
                <w:rFonts w:cs="Arial"/>
                <w:color w:val="002060"/>
                <w:sz w:val="20"/>
                <w:szCs w:val="20"/>
              </w:rPr>
              <w:t>Εργασία σε διεπιστημονικό περιβάλλον</w:t>
            </w:r>
            <w:r w:rsidRPr="004B2190">
              <w:rPr>
                <w:rFonts w:cs="Arial"/>
                <w:color w:val="002060"/>
                <w:sz w:val="20"/>
                <w:szCs w:val="20"/>
              </w:rPr>
              <w:t xml:space="preserve"> </w:t>
            </w:r>
          </w:p>
          <w:p w:rsidR="00A240BD" w:rsidRPr="004B2190" w:rsidRDefault="00A240BD" w:rsidP="00A240BD">
            <w:pPr>
              <w:spacing w:after="0" w:line="240" w:lineRule="auto"/>
              <w:jc w:val="both"/>
              <w:rPr>
                <w:rFonts w:cs="Arial"/>
                <w:color w:val="002060"/>
                <w:sz w:val="20"/>
                <w:szCs w:val="20"/>
              </w:rPr>
            </w:pPr>
            <w:r w:rsidRPr="00F60FF5">
              <w:rPr>
                <w:rFonts w:cs="Arial"/>
                <w:color w:val="002060"/>
                <w:sz w:val="20"/>
                <w:szCs w:val="20"/>
              </w:rPr>
              <w:t>Παράγωγή νέων ερευνητικών ιδεών</w:t>
            </w:r>
            <w:r w:rsidRPr="004B2190">
              <w:rPr>
                <w:rFonts w:cs="Arial"/>
                <w:color w:val="002060"/>
                <w:sz w:val="20"/>
                <w:szCs w:val="20"/>
              </w:rPr>
              <w:t xml:space="preserve"> </w:t>
            </w:r>
            <w:r w:rsidRPr="004B2190">
              <w:rPr>
                <w:rFonts w:cs="Arial"/>
                <w:color w:val="002060"/>
                <w:sz w:val="20"/>
                <w:szCs w:val="20"/>
              </w:rPr>
              <w:tab/>
            </w:r>
          </w:p>
          <w:p w:rsidR="00A240BD" w:rsidRPr="004B2190" w:rsidRDefault="00A240BD" w:rsidP="00A240BD">
            <w:pPr>
              <w:spacing w:after="0" w:line="240" w:lineRule="auto"/>
              <w:jc w:val="both"/>
              <w:rPr>
                <w:rFonts w:cs="Arial"/>
                <w:color w:val="002060"/>
                <w:sz w:val="20"/>
                <w:szCs w:val="20"/>
              </w:rPr>
            </w:pPr>
            <w:r w:rsidRPr="00BE01CB">
              <w:rPr>
                <w:rFonts w:cs="Arial"/>
                <w:color w:val="002060"/>
                <w:sz w:val="20"/>
                <w:szCs w:val="20"/>
              </w:rPr>
              <w:t>Σεβασμός στη διαφορετικότητα και στην πολυπολιτισμικότητα</w:t>
            </w:r>
            <w:r w:rsidRPr="004B2190">
              <w:rPr>
                <w:rFonts w:cs="Arial"/>
                <w:color w:val="002060"/>
                <w:sz w:val="20"/>
                <w:szCs w:val="20"/>
              </w:rPr>
              <w:t xml:space="preserve"> </w:t>
            </w:r>
          </w:p>
          <w:p w:rsidR="00A240BD" w:rsidRPr="004B2190" w:rsidRDefault="00A240BD" w:rsidP="00A240BD">
            <w:pPr>
              <w:spacing w:after="0" w:line="240" w:lineRule="auto"/>
              <w:jc w:val="both"/>
              <w:rPr>
                <w:rFonts w:cs="Arial"/>
                <w:color w:val="002060"/>
                <w:sz w:val="20"/>
                <w:szCs w:val="20"/>
              </w:rPr>
            </w:pPr>
            <w:r w:rsidRPr="004B2190">
              <w:rPr>
                <w:rFonts w:cs="Arial"/>
                <w:color w:val="002060"/>
                <w:sz w:val="20"/>
                <w:szCs w:val="20"/>
              </w:rPr>
              <w:t xml:space="preserve">Σεβασμός στο φυσικό περιβάλλον </w:t>
            </w:r>
          </w:p>
          <w:p w:rsidR="00A240BD" w:rsidRPr="004B2190" w:rsidRDefault="00A240BD" w:rsidP="00A240BD">
            <w:pPr>
              <w:spacing w:after="0" w:line="240" w:lineRule="auto"/>
              <w:jc w:val="both"/>
              <w:rPr>
                <w:rFonts w:cs="Arial"/>
                <w:color w:val="002060"/>
                <w:sz w:val="20"/>
                <w:szCs w:val="20"/>
              </w:rPr>
            </w:pPr>
            <w:r w:rsidRPr="00BE01CB">
              <w:rPr>
                <w:rFonts w:cs="Arial"/>
                <w:color w:val="002060"/>
                <w:sz w:val="20"/>
                <w:szCs w:val="20"/>
              </w:rPr>
              <w:t>Επίδειξη κοινωνικής, και ηθικής υπευθυνότητας και ευαισθησίας σε θέματα φύλου</w:t>
            </w:r>
            <w:r w:rsidRPr="004B2190">
              <w:rPr>
                <w:rFonts w:cs="Arial"/>
                <w:color w:val="002060"/>
                <w:sz w:val="20"/>
                <w:szCs w:val="20"/>
              </w:rPr>
              <w:t xml:space="preserve"> </w:t>
            </w:r>
          </w:p>
          <w:p w:rsidR="00A240BD" w:rsidRPr="004B2190" w:rsidRDefault="00A240BD" w:rsidP="00A240BD">
            <w:pPr>
              <w:spacing w:after="0" w:line="240" w:lineRule="auto"/>
              <w:jc w:val="both"/>
              <w:rPr>
                <w:rFonts w:cs="Arial"/>
                <w:color w:val="002060"/>
                <w:sz w:val="20"/>
                <w:szCs w:val="20"/>
              </w:rPr>
            </w:pPr>
            <w:r w:rsidRPr="004B2190">
              <w:rPr>
                <w:rFonts w:cs="Arial"/>
                <w:color w:val="002060"/>
                <w:sz w:val="20"/>
                <w:szCs w:val="20"/>
              </w:rPr>
              <w:t xml:space="preserve">Άσκηση κριτικής </w:t>
            </w:r>
          </w:p>
          <w:p w:rsidR="00050B81" w:rsidRPr="00050B81" w:rsidRDefault="00A240BD" w:rsidP="00A240BD">
            <w:pPr>
              <w:widowControl w:val="0"/>
              <w:autoSpaceDE w:val="0"/>
              <w:autoSpaceDN w:val="0"/>
              <w:adjustRightInd w:val="0"/>
              <w:spacing w:after="0" w:line="240" w:lineRule="auto"/>
              <w:rPr>
                <w:rFonts w:cs="Arial"/>
                <w:i/>
                <w:sz w:val="16"/>
                <w:szCs w:val="16"/>
              </w:rPr>
            </w:pPr>
            <w:r w:rsidRPr="004B2190">
              <w:rPr>
                <w:rFonts w:cs="Arial"/>
                <w:color w:val="002060"/>
                <w:sz w:val="20"/>
                <w:szCs w:val="20"/>
              </w:rPr>
              <w:t>Προαγωγή της ελεύθερης, δημιουργικής και επαγωγικής σκέψης</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00278E" w:rsidTr="00C86E74">
        <w:tc>
          <w:tcPr>
            <w:tcW w:w="8472" w:type="dxa"/>
          </w:tcPr>
          <w:p w:rsidR="00B86B91" w:rsidRPr="00561800" w:rsidRDefault="00B86B91" w:rsidP="00B86B91">
            <w:pPr>
              <w:pStyle w:val="ListParagraph"/>
              <w:spacing w:after="0" w:line="240" w:lineRule="auto"/>
              <w:ind w:left="0"/>
              <w:jc w:val="both"/>
              <w:rPr>
                <w:rStyle w:val="hps"/>
                <w:b/>
                <w:color w:val="002060"/>
                <w:sz w:val="20"/>
                <w:szCs w:val="20"/>
              </w:rPr>
            </w:pPr>
            <w:r w:rsidRPr="00561800">
              <w:rPr>
                <w:rStyle w:val="hps"/>
                <w:b/>
                <w:color w:val="002060"/>
                <w:sz w:val="20"/>
                <w:szCs w:val="20"/>
              </w:rPr>
              <w:t>Α. Γενικό μέρος</w:t>
            </w:r>
          </w:p>
          <w:p w:rsid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1. Εισαγωγή</w:t>
            </w:r>
          </w:p>
          <w:p w:rsidR="00B86B91" w:rsidRP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2. Η φύση των τροφίμων – Κύρια χημικά συστατικά</w:t>
            </w:r>
          </w:p>
          <w:p w:rsidR="00B86B91" w:rsidRP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3. Ποιότητα τροφίμων</w:t>
            </w:r>
          </w:p>
          <w:p w:rsidR="00B86B91" w:rsidRP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4. Μέθοδοι συντήρησης τροφίμων</w:t>
            </w:r>
          </w:p>
          <w:p w:rsidR="00B86B91" w:rsidRPr="00561800" w:rsidRDefault="00B86B91" w:rsidP="00B86B91">
            <w:pPr>
              <w:pStyle w:val="ListParagraph"/>
              <w:spacing w:after="0" w:line="240" w:lineRule="auto"/>
              <w:ind w:left="0"/>
              <w:jc w:val="both"/>
              <w:rPr>
                <w:rStyle w:val="hps"/>
                <w:b/>
                <w:color w:val="002060"/>
                <w:sz w:val="20"/>
                <w:szCs w:val="20"/>
              </w:rPr>
            </w:pPr>
            <w:r w:rsidRPr="00561800">
              <w:rPr>
                <w:rStyle w:val="hps"/>
                <w:b/>
                <w:color w:val="002060"/>
                <w:sz w:val="20"/>
                <w:szCs w:val="20"/>
              </w:rPr>
              <w:t>Β. Ειδικό μέρος – Μεταποίηση τροφίμων</w:t>
            </w:r>
          </w:p>
          <w:p w:rsidR="00B86B91" w:rsidRP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5. Φρούτα - Λαχανικά</w:t>
            </w:r>
          </w:p>
          <w:p w:rsidR="00B86B91" w:rsidRP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6. Δημητριακά</w:t>
            </w:r>
          </w:p>
          <w:p w:rsidR="00B86B91" w:rsidRP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7. Πατάτα</w:t>
            </w:r>
          </w:p>
          <w:p w:rsidR="00B86B91" w:rsidRP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8. Ζάχαρη</w:t>
            </w:r>
          </w:p>
          <w:p w:rsidR="00B86B91" w:rsidRP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9. Οίνος</w:t>
            </w:r>
          </w:p>
          <w:p w:rsid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 xml:space="preserve">10. Προϊόντα Ελιάς: - Επιτραπέζια (Βρώσιμη ) Ελιά </w:t>
            </w:r>
            <w:r>
              <w:rPr>
                <w:rStyle w:val="hps"/>
                <w:color w:val="002060"/>
                <w:sz w:val="20"/>
                <w:szCs w:val="20"/>
              </w:rPr>
              <w:t>–</w:t>
            </w:r>
            <w:r w:rsidRPr="00B86B91">
              <w:rPr>
                <w:rStyle w:val="hps"/>
                <w:color w:val="002060"/>
                <w:sz w:val="20"/>
                <w:szCs w:val="20"/>
              </w:rPr>
              <w:t xml:space="preserve"> Ελαιόλαδο</w:t>
            </w:r>
          </w:p>
          <w:p w:rsid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11. Σπορέλαια –Λίπη</w:t>
            </w:r>
          </w:p>
          <w:p w:rsid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12. Γάλα και γαλακτοκομικά προϊόντα</w:t>
            </w:r>
          </w:p>
          <w:p w:rsidR="00B86B91" w:rsidRPr="00B86B91" w:rsidRDefault="00B86B91" w:rsidP="00B86B91">
            <w:pPr>
              <w:pStyle w:val="ListParagraph"/>
              <w:spacing w:after="0" w:line="240" w:lineRule="auto"/>
              <w:ind w:left="0"/>
              <w:jc w:val="both"/>
              <w:rPr>
                <w:rStyle w:val="hps"/>
                <w:color w:val="002060"/>
                <w:sz w:val="20"/>
                <w:szCs w:val="20"/>
              </w:rPr>
            </w:pPr>
            <w:r w:rsidRPr="00B86B91">
              <w:rPr>
                <w:rStyle w:val="hps"/>
                <w:color w:val="002060"/>
                <w:sz w:val="20"/>
                <w:szCs w:val="20"/>
              </w:rPr>
              <w:t>13. Κρέας και Πουλερικά</w:t>
            </w:r>
          </w:p>
          <w:p w:rsidR="00C8453A" w:rsidRPr="00B86B91" w:rsidRDefault="00B86B91" w:rsidP="00B86B91">
            <w:pPr>
              <w:pStyle w:val="ListParagraph"/>
              <w:spacing w:after="0" w:line="240" w:lineRule="auto"/>
              <w:ind w:left="0"/>
              <w:jc w:val="both"/>
              <w:rPr>
                <w:color w:val="002060"/>
                <w:sz w:val="20"/>
                <w:szCs w:val="20"/>
              </w:rPr>
            </w:pPr>
            <w:r w:rsidRPr="00B86B91">
              <w:rPr>
                <w:rStyle w:val="hps"/>
                <w:color w:val="002060"/>
                <w:sz w:val="20"/>
                <w:szCs w:val="20"/>
              </w:rPr>
              <w:t>14. Αλιεύματα</w:t>
            </w:r>
          </w:p>
        </w:tc>
      </w:tr>
      <w:tr w:rsidR="00066E31" w:rsidRPr="0000278E" w:rsidTr="00C86E74">
        <w:tc>
          <w:tcPr>
            <w:tcW w:w="8472" w:type="dxa"/>
          </w:tcPr>
          <w:p w:rsidR="00066E31" w:rsidRPr="0000278E" w:rsidRDefault="00066E31" w:rsidP="001D341B">
            <w:pPr>
              <w:spacing w:after="0" w:line="240" w:lineRule="auto"/>
              <w:rPr>
                <w:iCs/>
                <w:color w:val="002060"/>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0278E" w:rsidTr="00B25922">
        <w:tc>
          <w:tcPr>
            <w:tcW w:w="3306" w:type="dxa"/>
            <w:shd w:val="clear" w:color="auto" w:fill="DDD9C3"/>
          </w:tcPr>
          <w:p w:rsidR="00050B81" w:rsidRPr="00050B81" w:rsidRDefault="00050B81" w:rsidP="00B25922">
            <w:pPr>
              <w:spacing w:after="0" w:line="240" w:lineRule="auto"/>
              <w:jc w:val="right"/>
              <w:rPr>
                <w:rFonts w:cs="Arial"/>
                <w:b/>
                <w:sz w:val="20"/>
                <w:szCs w:val="20"/>
              </w:rPr>
            </w:pPr>
            <w:r w:rsidRPr="00050B81">
              <w:rPr>
                <w:rFonts w:cs="Arial"/>
                <w:b/>
                <w:sz w:val="20"/>
                <w:szCs w:val="20"/>
              </w:rPr>
              <w:t>ΤΡΟΠΟΣ ΠΑΡΑΔΟΣΗΣ</w:t>
            </w:r>
            <w:r w:rsidR="00B25922">
              <w:rPr>
                <w:rFonts w:cs="Arial"/>
                <w:b/>
                <w:sz w:val="20"/>
                <w:szCs w:val="20"/>
              </w:rPr>
              <w:br/>
            </w:r>
            <w:r w:rsidR="00B25922" w:rsidRPr="00050B81">
              <w:rPr>
                <w:rFonts w:cs="Arial"/>
                <w:i/>
                <w:sz w:val="16"/>
                <w:szCs w:val="16"/>
              </w:rPr>
              <w:t xml:space="preserve">Πρόσωπο με πρόσωπο, Εξ αποστάσεως εκπαίδευση </w:t>
            </w:r>
            <w:r w:rsidR="00B25922">
              <w:rPr>
                <w:rFonts w:cs="Arial"/>
                <w:i/>
                <w:sz w:val="16"/>
                <w:szCs w:val="16"/>
              </w:rPr>
              <w:t>κ.λπ.</w:t>
            </w:r>
          </w:p>
        </w:tc>
        <w:tc>
          <w:tcPr>
            <w:tcW w:w="5166" w:type="dxa"/>
          </w:tcPr>
          <w:p w:rsidR="00050B81" w:rsidRPr="009070FF" w:rsidRDefault="001D341B" w:rsidP="00C86E74">
            <w:pPr>
              <w:rPr>
                <w:iCs/>
                <w:color w:val="002060"/>
                <w:sz w:val="20"/>
                <w:szCs w:val="20"/>
              </w:rPr>
            </w:pPr>
            <w:r w:rsidRPr="009070FF">
              <w:rPr>
                <w:iCs/>
                <w:color w:val="002060"/>
                <w:sz w:val="20"/>
                <w:szCs w:val="20"/>
              </w:rPr>
              <w:t>Στην τάξη</w:t>
            </w:r>
            <w:r w:rsidR="00907017" w:rsidRPr="009070FF">
              <w:rPr>
                <w:iCs/>
                <w:color w:val="002060"/>
                <w:sz w:val="20"/>
                <w:szCs w:val="20"/>
              </w:rPr>
              <w:t xml:space="preserve"> </w:t>
            </w:r>
            <w:r w:rsidR="00C86E74" w:rsidRPr="009070FF">
              <w:rPr>
                <w:iCs/>
                <w:color w:val="002060"/>
                <w:sz w:val="20"/>
                <w:szCs w:val="20"/>
              </w:rPr>
              <w:t>με χρήση εποπτικών μέσων διδασκαλίας (</w:t>
            </w:r>
            <w:r w:rsidR="00C86E74" w:rsidRPr="009070FF">
              <w:rPr>
                <w:iCs/>
                <w:color w:val="002060"/>
                <w:sz w:val="20"/>
                <w:szCs w:val="20"/>
                <w:lang w:val="en-US"/>
              </w:rPr>
              <w:t>ppt</w:t>
            </w:r>
            <w:r w:rsidR="00C86E74" w:rsidRPr="009070FF">
              <w:rPr>
                <w:iCs/>
                <w:color w:val="002060"/>
                <w:sz w:val="20"/>
                <w:szCs w:val="20"/>
              </w:rPr>
              <w:t xml:space="preserve">, </w:t>
            </w:r>
            <w:r w:rsidR="00C86E74" w:rsidRPr="009070FF">
              <w:rPr>
                <w:iCs/>
                <w:color w:val="002060"/>
                <w:sz w:val="20"/>
                <w:szCs w:val="20"/>
                <w:lang w:val="en-US"/>
              </w:rPr>
              <w:t>Video</w:t>
            </w:r>
            <w:r w:rsidR="00C86E74" w:rsidRPr="009070FF">
              <w:rPr>
                <w:iCs/>
                <w:color w:val="002060"/>
                <w:sz w:val="20"/>
                <w:szCs w:val="20"/>
              </w:rPr>
              <w:t>, διαφάνειες)</w:t>
            </w:r>
          </w:p>
        </w:tc>
      </w:tr>
      <w:tr w:rsidR="00050B81" w:rsidRPr="0000278E" w:rsidTr="00B25922">
        <w:tc>
          <w:tcPr>
            <w:tcW w:w="3306" w:type="dxa"/>
            <w:shd w:val="clear" w:color="auto" w:fill="DDD9C3"/>
          </w:tcPr>
          <w:p w:rsidR="00050B81" w:rsidRPr="00B25922" w:rsidRDefault="00050B81"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sidR="00B25922">
              <w:rPr>
                <w:rFonts w:cs="Arial"/>
                <w:b/>
                <w:sz w:val="20"/>
                <w:szCs w:val="20"/>
              </w:rPr>
              <w:br/>
            </w:r>
            <w:r w:rsidR="00B25922" w:rsidRPr="00050B81">
              <w:rPr>
                <w:rFonts w:cs="Arial"/>
                <w:i/>
                <w:sz w:val="16"/>
                <w:szCs w:val="16"/>
              </w:rPr>
              <w:lastRenderedPageBreak/>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FF" w:rsidRPr="000B1800" w:rsidRDefault="001D341B" w:rsidP="000B1800">
            <w:pPr>
              <w:spacing w:after="0" w:line="240" w:lineRule="auto"/>
              <w:rPr>
                <w:iCs/>
                <w:color w:val="002060"/>
                <w:sz w:val="20"/>
                <w:szCs w:val="20"/>
              </w:rPr>
            </w:pPr>
            <w:r w:rsidRPr="009070FF">
              <w:rPr>
                <w:iCs/>
                <w:color w:val="002060"/>
                <w:sz w:val="20"/>
                <w:szCs w:val="20"/>
              </w:rPr>
              <w:lastRenderedPageBreak/>
              <w:t xml:space="preserve">Υποστήριξη Μαθησιακής διαδικασίας μέσω της ηλεκτρονικής πλατφόρμας </w:t>
            </w:r>
            <w:r w:rsidRPr="009070FF">
              <w:rPr>
                <w:iCs/>
                <w:color w:val="002060"/>
                <w:sz w:val="20"/>
                <w:szCs w:val="20"/>
                <w:lang w:val="en-US"/>
              </w:rPr>
              <w:t>e</w:t>
            </w:r>
            <w:r w:rsidRPr="009070FF">
              <w:rPr>
                <w:iCs/>
                <w:color w:val="002060"/>
                <w:sz w:val="20"/>
                <w:szCs w:val="20"/>
              </w:rPr>
              <w:t>-</w:t>
            </w:r>
            <w:r w:rsidRPr="009070FF">
              <w:rPr>
                <w:iCs/>
                <w:color w:val="002060"/>
                <w:sz w:val="20"/>
                <w:szCs w:val="20"/>
                <w:lang w:val="en-US"/>
              </w:rPr>
              <w:t>class</w:t>
            </w:r>
          </w:p>
        </w:tc>
      </w:tr>
      <w:tr w:rsidR="00050B81" w:rsidRPr="0000278E" w:rsidTr="00B25922">
        <w:tc>
          <w:tcPr>
            <w:tcW w:w="3306" w:type="dxa"/>
            <w:shd w:val="clear" w:color="auto" w:fill="DDD9C3"/>
          </w:tcPr>
          <w:p w:rsidR="00050B81" w:rsidRPr="00050B81" w:rsidRDefault="00050B81" w:rsidP="00B25922">
            <w:pPr>
              <w:spacing w:after="0" w:line="240" w:lineRule="auto"/>
              <w:jc w:val="right"/>
              <w:rPr>
                <w:rFonts w:cs="Arial"/>
                <w:b/>
                <w:sz w:val="20"/>
                <w:szCs w:val="20"/>
              </w:rPr>
            </w:pPr>
            <w:r w:rsidRPr="00050B81">
              <w:rPr>
                <w:rFonts w:cs="Arial"/>
                <w:b/>
                <w:sz w:val="20"/>
                <w:szCs w:val="20"/>
              </w:rPr>
              <w:t>ΟΡΓΑΝΩΣΗ ΔΙΔΑΣΚΑΛΙΑΣ</w:t>
            </w:r>
          </w:p>
          <w:p w:rsidR="00050B81" w:rsidRDefault="00050B81"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cs="Arial"/>
                <w:i/>
                <w:sz w:val="16"/>
                <w:szCs w:val="16"/>
              </w:rPr>
            </w:pPr>
            <w:r w:rsidRPr="00050B81">
              <w:rPr>
                <w:rFonts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cs="Arial"/>
                <w:i/>
                <w:sz w:val="16"/>
                <w:szCs w:val="16"/>
              </w:rPr>
            </w:pPr>
          </w:p>
          <w:p w:rsidR="00050B81" w:rsidRPr="00050B81" w:rsidRDefault="00050B81"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050B81" w:rsidRPr="0000278E" w:rsidTr="000B60BC">
              <w:tc>
                <w:tcPr>
                  <w:tcW w:w="2467" w:type="dxa"/>
                  <w:shd w:val="clear" w:color="auto" w:fill="DDD9C3"/>
                  <w:vAlign w:val="center"/>
                </w:tcPr>
                <w:p w:rsidR="00050B81" w:rsidRPr="0000278E" w:rsidRDefault="00050B81" w:rsidP="0000278E">
                  <w:pPr>
                    <w:spacing w:after="0" w:line="240" w:lineRule="auto"/>
                    <w:jc w:val="center"/>
                    <w:rPr>
                      <w:rFonts w:cs="Arial"/>
                      <w:b/>
                      <w:i/>
                      <w:sz w:val="20"/>
                      <w:szCs w:val="20"/>
                    </w:rPr>
                  </w:pPr>
                  <w:r w:rsidRPr="0000278E">
                    <w:rPr>
                      <w:rFonts w:cs="Arial"/>
                      <w:b/>
                      <w:i/>
                      <w:sz w:val="20"/>
                      <w:szCs w:val="20"/>
                    </w:rPr>
                    <w:t>Δραστηριότητα</w:t>
                  </w:r>
                </w:p>
              </w:tc>
              <w:tc>
                <w:tcPr>
                  <w:tcW w:w="2468" w:type="dxa"/>
                  <w:shd w:val="clear" w:color="auto" w:fill="DDD9C3"/>
                  <w:vAlign w:val="center"/>
                </w:tcPr>
                <w:p w:rsidR="00050B81" w:rsidRPr="0000278E" w:rsidRDefault="00050B81" w:rsidP="0000278E">
                  <w:pPr>
                    <w:spacing w:after="0" w:line="240" w:lineRule="auto"/>
                    <w:jc w:val="center"/>
                    <w:rPr>
                      <w:rFonts w:cs="Arial"/>
                      <w:b/>
                      <w:i/>
                      <w:sz w:val="20"/>
                      <w:szCs w:val="20"/>
                    </w:rPr>
                  </w:pPr>
                  <w:r w:rsidRPr="0000278E">
                    <w:rPr>
                      <w:rFonts w:cs="Arial"/>
                      <w:b/>
                      <w:i/>
                      <w:sz w:val="20"/>
                      <w:szCs w:val="20"/>
                    </w:rPr>
                    <w:t>Φόρτος Εργασίας Εξαμήνου</w:t>
                  </w:r>
                </w:p>
              </w:tc>
            </w:tr>
            <w:tr w:rsidR="00686EF1" w:rsidRPr="0000278E" w:rsidTr="00686EF1">
              <w:trPr>
                <w:trHeight w:val="447"/>
              </w:trPr>
              <w:tc>
                <w:tcPr>
                  <w:tcW w:w="2467" w:type="dxa"/>
                </w:tcPr>
                <w:p w:rsidR="00686EF1" w:rsidRPr="00C6341D" w:rsidRDefault="00686EF1" w:rsidP="0000278E">
                  <w:pPr>
                    <w:spacing w:after="0" w:line="240" w:lineRule="auto"/>
                    <w:rPr>
                      <w:rFonts w:cs="Arial"/>
                      <w:color w:val="002060"/>
                      <w:sz w:val="20"/>
                      <w:szCs w:val="20"/>
                    </w:rPr>
                  </w:pPr>
                  <w:r w:rsidRPr="00C6341D">
                    <w:rPr>
                      <w:rFonts w:cs="Arial"/>
                      <w:color w:val="002060"/>
                      <w:sz w:val="20"/>
                      <w:szCs w:val="20"/>
                    </w:rPr>
                    <w:t>Διαλέξεις</w:t>
                  </w:r>
                </w:p>
              </w:tc>
              <w:tc>
                <w:tcPr>
                  <w:tcW w:w="2468" w:type="dxa"/>
                </w:tcPr>
                <w:p w:rsidR="00686EF1" w:rsidRPr="00C6341D" w:rsidRDefault="00686EF1" w:rsidP="000B1800">
                  <w:pPr>
                    <w:spacing w:after="0" w:line="240" w:lineRule="auto"/>
                    <w:jc w:val="center"/>
                    <w:rPr>
                      <w:rFonts w:cs="Arial"/>
                      <w:color w:val="002060"/>
                      <w:sz w:val="20"/>
                      <w:szCs w:val="20"/>
                    </w:rPr>
                  </w:pPr>
                  <w:r w:rsidRPr="00C6341D">
                    <w:rPr>
                      <w:rFonts w:cs="Arial"/>
                      <w:color w:val="002060"/>
                      <w:sz w:val="20"/>
                      <w:szCs w:val="20"/>
                    </w:rPr>
                    <w:t xml:space="preserve">13  τρίωρες διαλέξεις: </w:t>
                  </w:r>
                </w:p>
                <w:p w:rsidR="00686EF1" w:rsidRPr="00686EF1" w:rsidRDefault="00686EF1" w:rsidP="000B1800">
                  <w:pPr>
                    <w:spacing w:after="0" w:line="240" w:lineRule="auto"/>
                    <w:jc w:val="center"/>
                    <w:rPr>
                      <w:rFonts w:cs="Arial"/>
                      <w:b/>
                      <w:color w:val="002060"/>
                      <w:sz w:val="20"/>
                      <w:szCs w:val="20"/>
                    </w:rPr>
                  </w:pPr>
                  <w:r w:rsidRPr="00686EF1">
                    <w:rPr>
                      <w:rFonts w:cs="Arial"/>
                      <w:b/>
                      <w:color w:val="002060"/>
                      <w:sz w:val="20"/>
                      <w:szCs w:val="20"/>
                    </w:rPr>
                    <w:t>39 ώρες</w:t>
                  </w:r>
                </w:p>
              </w:tc>
            </w:tr>
            <w:tr w:rsidR="008343A9" w:rsidRPr="0000278E" w:rsidTr="000B60BC">
              <w:tc>
                <w:tcPr>
                  <w:tcW w:w="2467" w:type="dxa"/>
                  <w:shd w:val="clear" w:color="auto" w:fill="auto"/>
                </w:tcPr>
                <w:p w:rsidR="008343A9" w:rsidRPr="00C6341D" w:rsidRDefault="000B1800" w:rsidP="0000278E">
                  <w:pPr>
                    <w:spacing w:after="0" w:line="240" w:lineRule="auto"/>
                    <w:rPr>
                      <w:rFonts w:cs="Arial"/>
                      <w:i/>
                      <w:color w:val="002060"/>
                      <w:sz w:val="20"/>
                      <w:szCs w:val="20"/>
                    </w:rPr>
                  </w:pPr>
                  <w:r w:rsidRPr="00C6341D">
                    <w:rPr>
                      <w:rFonts w:cs="Arial"/>
                      <w:color w:val="002060"/>
                      <w:sz w:val="20"/>
                      <w:szCs w:val="20"/>
                    </w:rPr>
                    <w:t>Ερευνητικές βιβλιογραφικές εργασίες</w:t>
                  </w:r>
                  <w:r w:rsidR="008343A9" w:rsidRPr="00C6341D">
                    <w:rPr>
                      <w:rFonts w:cs="Arial"/>
                      <w:color w:val="002060"/>
                      <w:sz w:val="20"/>
                      <w:szCs w:val="20"/>
                    </w:rPr>
                    <w:t xml:space="preserve"> </w:t>
                  </w:r>
                  <w:r w:rsidR="0029436F" w:rsidRPr="00C6341D">
                    <w:rPr>
                      <w:rFonts w:cs="Arial"/>
                      <w:color w:val="002060"/>
                      <w:sz w:val="20"/>
                      <w:szCs w:val="20"/>
                    </w:rPr>
                    <w:t>(ατο</w:t>
                  </w:r>
                  <w:r w:rsidRPr="00C6341D">
                    <w:rPr>
                      <w:rFonts w:cs="Arial"/>
                      <w:color w:val="002060"/>
                      <w:sz w:val="20"/>
                      <w:szCs w:val="20"/>
                    </w:rPr>
                    <w:t>μικές ή ομαδικές</w:t>
                  </w:r>
                  <w:r w:rsidR="0029436F" w:rsidRPr="00C6341D">
                    <w:rPr>
                      <w:rFonts w:cs="Arial"/>
                      <w:color w:val="002060"/>
                      <w:sz w:val="20"/>
                      <w:szCs w:val="20"/>
                    </w:rPr>
                    <w:t xml:space="preserve">) </w:t>
                  </w:r>
                  <w:r w:rsidRPr="00C6341D">
                    <w:rPr>
                      <w:rFonts w:cs="Arial"/>
                      <w:color w:val="002060"/>
                      <w:sz w:val="20"/>
                      <w:szCs w:val="20"/>
                    </w:rPr>
                    <w:t>σε μελέτη περίπτωσης. Συνολικά 7</w:t>
                  </w:r>
                  <w:r w:rsidR="00C6341D" w:rsidRPr="00C6341D">
                    <w:rPr>
                      <w:rFonts w:cs="Arial"/>
                      <w:color w:val="002060"/>
                      <w:sz w:val="20"/>
                      <w:szCs w:val="20"/>
                    </w:rPr>
                    <w:t xml:space="preserve"> εργασίες</w:t>
                  </w:r>
                </w:p>
              </w:tc>
              <w:tc>
                <w:tcPr>
                  <w:tcW w:w="2468" w:type="dxa"/>
                </w:tcPr>
                <w:p w:rsidR="008343A9" w:rsidRPr="00C6341D" w:rsidRDefault="000B1800" w:rsidP="0000278E">
                  <w:pPr>
                    <w:spacing w:after="0" w:line="240" w:lineRule="auto"/>
                    <w:jc w:val="center"/>
                    <w:rPr>
                      <w:rFonts w:cs="Arial"/>
                      <w:color w:val="002060"/>
                      <w:sz w:val="20"/>
                      <w:szCs w:val="20"/>
                    </w:rPr>
                  </w:pPr>
                  <w:r w:rsidRPr="00C6341D">
                    <w:rPr>
                      <w:rFonts w:cs="Arial"/>
                      <w:color w:val="002060"/>
                      <w:sz w:val="20"/>
                      <w:szCs w:val="20"/>
                    </w:rPr>
                    <w:t>7</w:t>
                  </w:r>
                  <w:r w:rsidR="00C6341D">
                    <w:rPr>
                      <w:rFonts w:cs="Arial"/>
                      <w:color w:val="002060"/>
                      <w:sz w:val="20"/>
                      <w:szCs w:val="20"/>
                    </w:rPr>
                    <w:t xml:space="preserve"> </w:t>
                  </w:r>
                  <w:r w:rsidRPr="00C6341D">
                    <w:rPr>
                      <w:rFonts w:cs="Arial"/>
                      <w:color w:val="002060"/>
                      <w:sz w:val="20"/>
                      <w:szCs w:val="20"/>
                    </w:rPr>
                    <w:t>Χ</w:t>
                  </w:r>
                  <w:r w:rsidR="00C6341D">
                    <w:rPr>
                      <w:rFonts w:cs="Arial"/>
                      <w:color w:val="002060"/>
                      <w:sz w:val="20"/>
                      <w:szCs w:val="20"/>
                    </w:rPr>
                    <w:t xml:space="preserve"> </w:t>
                  </w:r>
                  <w:r w:rsidR="00686EF1">
                    <w:rPr>
                      <w:rFonts w:cs="Arial"/>
                      <w:color w:val="002060"/>
                      <w:sz w:val="20"/>
                      <w:szCs w:val="20"/>
                    </w:rPr>
                    <w:t xml:space="preserve">6 </w:t>
                  </w:r>
                  <w:r w:rsidR="00C6341D" w:rsidRPr="00C6341D">
                    <w:rPr>
                      <w:rFonts w:cs="Arial"/>
                      <w:color w:val="002060"/>
                      <w:sz w:val="20"/>
                      <w:szCs w:val="20"/>
                    </w:rPr>
                    <w:t xml:space="preserve">= </w:t>
                  </w:r>
                </w:p>
                <w:p w:rsidR="00C6341D" w:rsidRPr="00686EF1" w:rsidRDefault="00686EF1" w:rsidP="0000278E">
                  <w:pPr>
                    <w:spacing w:after="0" w:line="240" w:lineRule="auto"/>
                    <w:jc w:val="center"/>
                    <w:rPr>
                      <w:rFonts w:cs="Arial"/>
                      <w:b/>
                      <w:color w:val="002060"/>
                      <w:sz w:val="20"/>
                      <w:szCs w:val="20"/>
                    </w:rPr>
                  </w:pPr>
                  <w:r>
                    <w:rPr>
                      <w:rFonts w:cs="Arial"/>
                      <w:b/>
                      <w:color w:val="002060"/>
                      <w:sz w:val="20"/>
                      <w:szCs w:val="20"/>
                    </w:rPr>
                    <w:t>42</w:t>
                  </w:r>
                  <w:r w:rsidR="00C6341D" w:rsidRPr="00686EF1">
                    <w:rPr>
                      <w:rFonts w:cs="Arial"/>
                      <w:b/>
                      <w:color w:val="002060"/>
                      <w:sz w:val="20"/>
                      <w:szCs w:val="20"/>
                    </w:rPr>
                    <w:t xml:space="preserve"> ώρες</w:t>
                  </w:r>
                </w:p>
                <w:p w:rsidR="008343A9" w:rsidRPr="00C6341D" w:rsidRDefault="008343A9" w:rsidP="0000278E">
                  <w:pPr>
                    <w:spacing w:after="0" w:line="240" w:lineRule="auto"/>
                    <w:jc w:val="center"/>
                    <w:rPr>
                      <w:rFonts w:cs="Arial"/>
                      <w:color w:val="002060"/>
                      <w:sz w:val="20"/>
                      <w:szCs w:val="20"/>
                    </w:rPr>
                  </w:pPr>
                </w:p>
              </w:tc>
            </w:tr>
            <w:tr w:rsidR="00686EF1" w:rsidRPr="0000278E" w:rsidTr="000B60BC">
              <w:tc>
                <w:tcPr>
                  <w:tcW w:w="2467" w:type="dxa"/>
                  <w:vMerge w:val="restart"/>
                  <w:shd w:val="clear" w:color="auto" w:fill="auto"/>
                </w:tcPr>
                <w:p w:rsidR="00686EF1" w:rsidRPr="00C6341D" w:rsidRDefault="00686EF1" w:rsidP="00686EF1">
                  <w:pPr>
                    <w:spacing w:after="0" w:line="240" w:lineRule="auto"/>
                    <w:rPr>
                      <w:rFonts w:cs="Arial"/>
                      <w:color w:val="002060"/>
                      <w:sz w:val="20"/>
                      <w:szCs w:val="20"/>
                    </w:rPr>
                  </w:pPr>
                  <w:r w:rsidRPr="00C6341D">
                    <w:rPr>
                      <w:rFonts w:cs="Arial"/>
                      <w:color w:val="002060"/>
                      <w:sz w:val="20"/>
                      <w:szCs w:val="20"/>
                    </w:rPr>
                    <w:t>Ε</w:t>
                  </w:r>
                  <w:r>
                    <w:rPr>
                      <w:rFonts w:cs="Arial"/>
                      <w:color w:val="002060"/>
                      <w:sz w:val="20"/>
                      <w:szCs w:val="20"/>
                    </w:rPr>
                    <w:t>ρευνητική βιβλιογραφική</w:t>
                  </w:r>
                  <w:r w:rsidRPr="00C6341D">
                    <w:rPr>
                      <w:rFonts w:cs="Arial"/>
                      <w:color w:val="002060"/>
                      <w:sz w:val="20"/>
                      <w:szCs w:val="20"/>
                    </w:rPr>
                    <w:t xml:space="preserve"> ε</w:t>
                  </w:r>
                  <w:r>
                    <w:rPr>
                      <w:rFonts w:cs="Arial"/>
                      <w:color w:val="002060"/>
                      <w:sz w:val="20"/>
                      <w:szCs w:val="20"/>
                    </w:rPr>
                    <w:t xml:space="preserve">ργασία με της </w:t>
                  </w:r>
                  <w:r w:rsidRPr="00C6341D">
                    <w:rPr>
                      <w:rFonts w:cs="Arial"/>
                      <w:sz w:val="20"/>
                      <w:szCs w:val="20"/>
                    </w:rPr>
                    <w:t>παρουσία</w:t>
                  </w:r>
                  <w:r>
                    <w:rPr>
                      <w:rFonts w:cs="Arial"/>
                      <w:sz w:val="20"/>
                      <w:szCs w:val="20"/>
                    </w:rPr>
                    <w:t>ση</w:t>
                  </w:r>
                  <w:r w:rsidRPr="00C6341D">
                    <w:rPr>
                      <w:rFonts w:cs="Arial"/>
                      <w:sz w:val="20"/>
                      <w:szCs w:val="20"/>
                    </w:rPr>
                    <w:t xml:space="preserve"> εργασίας</w:t>
                  </w:r>
                </w:p>
              </w:tc>
              <w:tc>
                <w:tcPr>
                  <w:tcW w:w="2468" w:type="dxa"/>
                </w:tcPr>
                <w:p w:rsidR="00686EF1" w:rsidRPr="00686EF1" w:rsidRDefault="00686EF1" w:rsidP="0000278E">
                  <w:pPr>
                    <w:spacing w:after="0" w:line="240" w:lineRule="auto"/>
                    <w:jc w:val="center"/>
                    <w:rPr>
                      <w:rFonts w:cs="Arial"/>
                      <w:b/>
                      <w:color w:val="002060"/>
                      <w:sz w:val="20"/>
                      <w:szCs w:val="20"/>
                    </w:rPr>
                  </w:pPr>
                  <w:r w:rsidRPr="00686EF1">
                    <w:rPr>
                      <w:rFonts w:cs="Arial"/>
                      <w:b/>
                      <w:color w:val="002060"/>
                      <w:sz w:val="20"/>
                      <w:szCs w:val="20"/>
                    </w:rPr>
                    <w:t>15 ώρες</w:t>
                  </w:r>
                </w:p>
              </w:tc>
            </w:tr>
            <w:tr w:rsidR="00686EF1" w:rsidRPr="0000278E" w:rsidTr="000B60BC">
              <w:tc>
                <w:tcPr>
                  <w:tcW w:w="2467" w:type="dxa"/>
                  <w:vMerge/>
                  <w:shd w:val="clear" w:color="auto" w:fill="auto"/>
                </w:tcPr>
                <w:p w:rsidR="00686EF1" w:rsidRPr="00C6341D" w:rsidRDefault="00686EF1" w:rsidP="0000278E">
                  <w:pPr>
                    <w:spacing w:after="0" w:line="240" w:lineRule="auto"/>
                    <w:rPr>
                      <w:rFonts w:cs="Arial"/>
                      <w:i/>
                      <w:color w:val="002060"/>
                      <w:sz w:val="20"/>
                      <w:szCs w:val="20"/>
                    </w:rPr>
                  </w:pPr>
                </w:p>
              </w:tc>
              <w:tc>
                <w:tcPr>
                  <w:tcW w:w="2468" w:type="dxa"/>
                </w:tcPr>
                <w:p w:rsidR="00686EF1" w:rsidRPr="00C6341D" w:rsidRDefault="00686EF1" w:rsidP="0000278E">
                  <w:pPr>
                    <w:spacing w:after="0" w:line="240" w:lineRule="auto"/>
                    <w:jc w:val="center"/>
                    <w:rPr>
                      <w:rFonts w:cs="Arial"/>
                      <w:color w:val="002060"/>
                      <w:sz w:val="20"/>
                      <w:szCs w:val="20"/>
                    </w:rPr>
                  </w:pPr>
                </w:p>
              </w:tc>
            </w:tr>
            <w:tr w:rsidR="000B60BC" w:rsidRPr="0000278E" w:rsidTr="000B60BC">
              <w:tc>
                <w:tcPr>
                  <w:tcW w:w="2467" w:type="dxa"/>
                  <w:shd w:val="clear" w:color="auto" w:fill="auto"/>
                </w:tcPr>
                <w:p w:rsidR="000B60BC" w:rsidRPr="00C6341D" w:rsidRDefault="00C6341D" w:rsidP="0000278E">
                  <w:pPr>
                    <w:spacing w:after="0" w:line="240" w:lineRule="auto"/>
                    <w:rPr>
                      <w:rFonts w:cs="Arial"/>
                      <w:color w:val="002060"/>
                      <w:sz w:val="20"/>
                      <w:szCs w:val="20"/>
                    </w:rPr>
                  </w:pPr>
                  <w:r w:rsidRPr="00C6341D">
                    <w:rPr>
                      <w:rFonts w:cs="Arial"/>
                      <w:color w:val="002060"/>
                      <w:sz w:val="20"/>
                      <w:szCs w:val="20"/>
                    </w:rPr>
                    <w:t>Εβδομαδιαίες Ώρες Μελέτης</w:t>
                  </w:r>
                </w:p>
              </w:tc>
              <w:tc>
                <w:tcPr>
                  <w:tcW w:w="2468" w:type="dxa"/>
                </w:tcPr>
                <w:p w:rsidR="00C6341D" w:rsidRPr="00C6341D" w:rsidRDefault="00C6341D" w:rsidP="00C6341D">
                  <w:pPr>
                    <w:spacing w:after="0" w:line="240" w:lineRule="auto"/>
                    <w:jc w:val="center"/>
                    <w:rPr>
                      <w:rFonts w:cs="Arial"/>
                      <w:color w:val="002060"/>
                      <w:sz w:val="20"/>
                      <w:szCs w:val="20"/>
                    </w:rPr>
                  </w:pPr>
                  <w:r>
                    <w:rPr>
                      <w:rFonts w:cs="Arial"/>
                      <w:color w:val="002060"/>
                      <w:sz w:val="20"/>
                      <w:szCs w:val="20"/>
                    </w:rPr>
                    <w:t xml:space="preserve">2 </w:t>
                  </w:r>
                  <w:r w:rsidRPr="00C6341D">
                    <w:rPr>
                      <w:rFonts w:cs="Arial"/>
                      <w:color w:val="002060"/>
                      <w:sz w:val="20"/>
                      <w:szCs w:val="20"/>
                    </w:rPr>
                    <w:t>Χ</w:t>
                  </w:r>
                  <w:r>
                    <w:rPr>
                      <w:rFonts w:cs="Arial"/>
                      <w:color w:val="002060"/>
                      <w:sz w:val="20"/>
                      <w:szCs w:val="20"/>
                    </w:rPr>
                    <w:t xml:space="preserve"> </w:t>
                  </w:r>
                  <w:r w:rsidRPr="00C6341D">
                    <w:rPr>
                      <w:rFonts w:cs="Arial"/>
                      <w:color w:val="002060"/>
                      <w:sz w:val="20"/>
                      <w:szCs w:val="20"/>
                    </w:rPr>
                    <w:t>13=</w:t>
                  </w:r>
                </w:p>
                <w:p w:rsidR="000B60BC" w:rsidRPr="00686EF1" w:rsidRDefault="00C6341D" w:rsidP="00C6341D">
                  <w:pPr>
                    <w:spacing w:after="0" w:line="240" w:lineRule="auto"/>
                    <w:jc w:val="center"/>
                    <w:rPr>
                      <w:rFonts w:cs="Arial"/>
                      <w:b/>
                      <w:color w:val="002060"/>
                      <w:sz w:val="20"/>
                      <w:szCs w:val="20"/>
                    </w:rPr>
                  </w:pPr>
                  <w:r w:rsidRPr="00686EF1">
                    <w:rPr>
                      <w:rFonts w:cs="Arial"/>
                      <w:b/>
                      <w:color w:val="002060"/>
                      <w:sz w:val="20"/>
                      <w:szCs w:val="20"/>
                    </w:rPr>
                    <w:t>26 ώρες</w:t>
                  </w:r>
                </w:p>
              </w:tc>
            </w:tr>
            <w:tr w:rsidR="000B60BC" w:rsidRPr="0000278E" w:rsidTr="000B60BC">
              <w:tc>
                <w:tcPr>
                  <w:tcW w:w="2467" w:type="dxa"/>
                  <w:shd w:val="clear" w:color="auto" w:fill="auto"/>
                </w:tcPr>
                <w:p w:rsidR="000B60BC" w:rsidRPr="00C6341D" w:rsidRDefault="00686EF1" w:rsidP="00686EF1">
                  <w:pPr>
                    <w:spacing w:after="0" w:line="240" w:lineRule="auto"/>
                    <w:rPr>
                      <w:rFonts w:cs="Arial"/>
                      <w:color w:val="002060"/>
                      <w:sz w:val="20"/>
                      <w:szCs w:val="20"/>
                    </w:rPr>
                  </w:pPr>
                  <w:r>
                    <w:rPr>
                      <w:rFonts w:cs="Arial"/>
                      <w:color w:val="002060"/>
                      <w:sz w:val="20"/>
                      <w:szCs w:val="20"/>
                    </w:rPr>
                    <w:t>Γραπτή τ</w:t>
                  </w:r>
                  <w:r w:rsidR="00C6341D" w:rsidRPr="00C6341D">
                    <w:rPr>
                      <w:rFonts w:cs="Arial"/>
                      <w:color w:val="002060"/>
                      <w:sz w:val="20"/>
                      <w:szCs w:val="20"/>
                    </w:rPr>
                    <w:t>ελική εξέταση</w:t>
                  </w:r>
                </w:p>
              </w:tc>
              <w:tc>
                <w:tcPr>
                  <w:tcW w:w="2468" w:type="dxa"/>
                </w:tcPr>
                <w:p w:rsidR="000B60BC" w:rsidRPr="00686EF1" w:rsidRDefault="000B60BC" w:rsidP="0000278E">
                  <w:pPr>
                    <w:spacing w:after="0" w:line="240" w:lineRule="auto"/>
                    <w:jc w:val="center"/>
                    <w:rPr>
                      <w:rFonts w:cs="Arial"/>
                      <w:b/>
                      <w:color w:val="002060"/>
                      <w:sz w:val="20"/>
                      <w:szCs w:val="20"/>
                    </w:rPr>
                  </w:pPr>
                  <w:r w:rsidRPr="00686EF1">
                    <w:rPr>
                      <w:rFonts w:cs="Arial"/>
                      <w:b/>
                      <w:color w:val="002060"/>
                      <w:sz w:val="20"/>
                      <w:szCs w:val="20"/>
                    </w:rPr>
                    <w:t>3</w:t>
                  </w:r>
                  <w:r w:rsidR="00C6341D" w:rsidRPr="00686EF1">
                    <w:rPr>
                      <w:rFonts w:cs="Arial"/>
                      <w:b/>
                      <w:color w:val="002060"/>
                      <w:sz w:val="20"/>
                      <w:szCs w:val="20"/>
                    </w:rPr>
                    <w:t xml:space="preserve"> ώρες</w:t>
                  </w:r>
                </w:p>
              </w:tc>
            </w:tr>
            <w:tr w:rsidR="000B60BC" w:rsidRPr="0000278E" w:rsidTr="000B60BC">
              <w:tc>
                <w:tcPr>
                  <w:tcW w:w="2467" w:type="dxa"/>
                </w:tcPr>
                <w:p w:rsidR="000B60BC" w:rsidRPr="00C6341D" w:rsidRDefault="000B60BC" w:rsidP="0000278E">
                  <w:pPr>
                    <w:spacing w:after="0" w:line="240" w:lineRule="auto"/>
                    <w:rPr>
                      <w:rFonts w:cs="Arial"/>
                      <w:i/>
                      <w:color w:val="002060"/>
                      <w:sz w:val="20"/>
                      <w:szCs w:val="20"/>
                    </w:rPr>
                  </w:pPr>
                  <w:r w:rsidRPr="00C6341D">
                    <w:rPr>
                      <w:rFonts w:cs="Arial"/>
                      <w:i/>
                      <w:color w:val="002060"/>
                      <w:sz w:val="20"/>
                      <w:szCs w:val="20"/>
                    </w:rPr>
                    <w:t xml:space="preserve">Σύνολο Μαθήματος </w:t>
                  </w:r>
                </w:p>
                <w:p w:rsidR="000B60BC" w:rsidRPr="00C6341D" w:rsidRDefault="00804FE5" w:rsidP="000B1800">
                  <w:pPr>
                    <w:spacing w:after="0" w:line="240" w:lineRule="auto"/>
                    <w:rPr>
                      <w:rFonts w:cs="Arial"/>
                      <w:b/>
                      <w:i/>
                      <w:color w:val="002060"/>
                      <w:sz w:val="20"/>
                      <w:szCs w:val="20"/>
                    </w:rPr>
                  </w:pPr>
                  <w:r w:rsidRPr="00C6341D">
                    <w:rPr>
                      <w:rFonts w:cs="Arial"/>
                      <w:i/>
                      <w:color w:val="002060"/>
                      <w:sz w:val="20"/>
                      <w:szCs w:val="20"/>
                    </w:rPr>
                    <w:t>(</w:t>
                  </w:r>
                  <w:r w:rsidR="000B1800" w:rsidRPr="00C6341D">
                    <w:rPr>
                      <w:rFonts w:cs="Arial"/>
                      <w:i/>
                      <w:color w:val="002060"/>
                      <w:sz w:val="20"/>
                      <w:szCs w:val="20"/>
                    </w:rPr>
                    <w:t>25</w:t>
                  </w:r>
                  <w:r w:rsidR="000B60BC" w:rsidRPr="00C6341D">
                    <w:rPr>
                      <w:rFonts w:cs="Arial"/>
                      <w:i/>
                      <w:color w:val="002060"/>
                      <w:sz w:val="20"/>
                      <w:szCs w:val="20"/>
                    </w:rPr>
                    <w:t xml:space="preserve"> ώρες φόρτου εργασίας ανά πιστωτική μονάδα)</w:t>
                  </w:r>
                </w:p>
              </w:tc>
              <w:tc>
                <w:tcPr>
                  <w:tcW w:w="2468" w:type="dxa"/>
                  <w:vAlign w:val="center"/>
                </w:tcPr>
                <w:p w:rsidR="000B60BC" w:rsidRPr="00C6341D" w:rsidRDefault="00C6341D" w:rsidP="0000278E">
                  <w:pPr>
                    <w:spacing w:after="0" w:line="240" w:lineRule="auto"/>
                    <w:jc w:val="center"/>
                    <w:rPr>
                      <w:rFonts w:cs="Arial"/>
                      <w:b/>
                      <w:i/>
                      <w:color w:val="002060"/>
                      <w:sz w:val="20"/>
                      <w:szCs w:val="20"/>
                    </w:rPr>
                  </w:pPr>
                  <w:r w:rsidRPr="00C6341D">
                    <w:rPr>
                      <w:rFonts w:cs="Arial"/>
                      <w:b/>
                      <w:i/>
                      <w:color w:val="002060"/>
                      <w:sz w:val="20"/>
                      <w:szCs w:val="20"/>
                    </w:rPr>
                    <w:t>125 ώρες</w:t>
                  </w:r>
                </w:p>
              </w:tc>
            </w:tr>
            <w:tr w:rsidR="00686EF1" w:rsidRPr="0000278E" w:rsidTr="00B86B91">
              <w:trPr>
                <w:trHeight w:val="498"/>
              </w:trPr>
              <w:tc>
                <w:tcPr>
                  <w:tcW w:w="2467" w:type="dxa"/>
                  <w:shd w:val="clear" w:color="auto" w:fill="auto"/>
                </w:tcPr>
                <w:p w:rsidR="00686EF1" w:rsidRPr="00C6341D" w:rsidRDefault="00686EF1" w:rsidP="0000278E">
                  <w:pPr>
                    <w:spacing w:after="0" w:line="240" w:lineRule="auto"/>
                    <w:rPr>
                      <w:rFonts w:cs="Arial"/>
                      <w:color w:val="002060"/>
                      <w:sz w:val="20"/>
                      <w:szCs w:val="20"/>
                    </w:rPr>
                  </w:pPr>
                </w:p>
              </w:tc>
              <w:tc>
                <w:tcPr>
                  <w:tcW w:w="2468" w:type="dxa"/>
                </w:tcPr>
                <w:p w:rsidR="00686EF1" w:rsidRPr="00C6341D" w:rsidRDefault="00686EF1" w:rsidP="0000278E">
                  <w:pPr>
                    <w:spacing w:after="0" w:line="240" w:lineRule="auto"/>
                    <w:jc w:val="center"/>
                    <w:rPr>
                      <w:rFonts w:cs="Arial"/>
                      <w:color w:val="002060"/>
                      <w:sz w:val="20"/>
                      <w:szCs w:val="20"/>
                    </w:rPr>
                  </w:pPr>
                </w:p>
              </w:tc>
            </w:tr>
          </w:tbl>
          <w:p w:rsidR="00050B81" w:rsidRPr="00050B81" w:rsidRDefault="00050B81" w:rsidP="00050B81">
            <w:pPr>
              <w:spacing w:after="0" w:line="240" w:lineRule="auto"/>
              <w:rPr>
                <w:rFonts w:ascii="Tahoma" w:hAnsi="Tahoma" w:cs="Tahoma"/>
                <w:lang w:val="en-US"/>
              </w:rPr>
            </w:pPr>
          </w:p>
        </w:tc>
      </w:tr>
      <w:tr w:rsidR="00050B81" w:rsidRPr="0000278E" w:rsidTr="00C86E74">
        <w:tc>
          <w:tcPr>
            <w:tcW w:w="3306" w:type="dxa"/>
          </w:tcPr>
          <w:p w:rsidR="00050B81" w:rsidRPr="00050B81" w:rsidRDefault="00050B81" w:rsidP="00050B81">
            <w:pPr>
              <w:spacing w:after="0" w:line="240" w:lineRule="auto"/>
              <w:jc w:val="right"/>
              <w:rPr>
                <w:rFonts w:cs="Arial"/>
                <w:b/>
                <w:sz w:val="20"/>
                <w:szCs w:val="20"/>
              </w:rPr>
            </w:pPr>
            <w:r w:rsidRPr="00050B81">
              <w:rPr>
                <w:rFonts w:cs="Arial"/>
                <w:b/>
                <w:sz w:val="20"/>
                <w:szCs w:val="20"/>
              </w:rPr>
              <w:t xml:space="preserve">ΑΞΙΟΛΟΓΗΣΗ ΦΟΙΤΗΤΩΝ </w:t>
            </w:r>
          </w:p>
          <w:p w:rsidR="00050B81" w:rsidRPr="00050B81" w:rsidRDefault="00050B81"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rsidR="00050B81" w:rsidRDefault="00050B81" w:rsidP="00B25922">
            <w:pPr>
              <w:spacing w:after="0" w:line="240" w:lineRule="auto"/>
              <w:jc w:val="both"/>
              <w:rPr>
                <w:rFonts w:cs="Arial"/>
                <w:i/>
                <w:sz w:val="16"/>
                <w:szCs w:val="16"/>
              </w:rPr>
            </w:pPr>
          </w:p>
          <w:p w:rsidR="00B25922" w:rsidRPr="00050B81" w:rsidRDefault="00B25922" w:rsidP="00B25922">
            <w:pPr>
              <w:spacing w:after="0" w:line="240" w:lineRule="auto"/>
              <w:jc w:val="both"/>
              <w:rPr>
                <w:rFonts w:cs="Arial"/>
                <w:i/>
                <w:sz w:val="16"/>
                <w:szCs w:val="16"/>
              </w:rPr>
            </w:pPr>
            <w:r w:rsidRPr="00050B81">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cs="Arial"/>
                <w:i/>
                <w:sz w:val="16"/>
                <w:szCs w:val="16"/>
              </w:rPr>
            </w:pPr>
          </w:p>
          <w:p w:rsidR="00050B81" w:rsidRPr="00050B81" w:rsidRDefault="00050B81" w:rsidP="00B25922">
            <w:pPr>
              <w:spacing w:after="0" w:line="240" w:lineRule="auto"/>
              <w:jc w:val="both"/>
              <w:rPr>
                <w:rFonts w:cs="Arial"/>
                <w:i/>
                <w:sz w:val="16"/>
                <w:szCs w:val="16"/>
              </w:rPr>
            </w:pPr>
            <w:r w:rsidRPr="00050B81">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FF723F" w:rsidRPr="00430B6F" w:rsidRDefault="0000278E" w:rsidP="00FF723F">
            <w:pPr>
              <w:spacing w:after="0" w:line="240" w:lineRule="auto"/>
              <w:rPr>
                <w:iCs/>
                <w:color w:val="002060"/>
                <w:sz w:val="18"/>
                <w:szCs w:val="18"/>
              </w:rPr>
            </w:pPr>
            <w:r w:rsidRPr="00430B6F">
              <w:rPr>
                <w:iCs/>
                <w:color w:val="002060"/>
                <w:sz w:val="18"/>
                <w:szCs w:val="18"/>
              </w:rPr>
              <w:t xml:space="preserve">Γλώσσα εξέτασης Ελληνική (και Αγγλική σε Φοιτητές </w:t>
            </w:r>
            <w:r w:rsidRPr="00430B6F">
              <w:rPr>
                <w:iCs/>
                <w:color w:val="002060"/>
                <w:sz w:val="18"/>
                <w:szCs w:val="18"/>
                <w:lang w:val="en-US"/>
              </w:rPr>
              <w:t>ERASMUS</w:t>
            </w:r>
            <w:r w:rsidRPr="00430B6F">
              <w:rPr>
                <w:iCs/>
                <w:color w:val="002060"/>
                <w:sz w:val="18"/>
                <w:szCs w:val="18"/>
              </w:rPr>
              <w:t>)</w:t>
            </w:r>
          </w:p>
          <w:p w:rsidR="00FF723F" w:rsidRPr="00430B6F" w:rsidRDefault="007212D1" w:rsidP="00FF723F">
            <w:pPr>
              <w:spacing w:after="0" w:line="240" w:lineRule="auto"/>
              <w:rPr>
                <w:rFonts w:cs="Calibri"/>
                <w:color w:val="002060"/>
                <w:sz w:val="18"/>
                <w:szCs w:val="18"/>
              </w:rPr>
            </w:pPr>
            <w:r w:rsidRPr="00430B6F">
              <w:rPr>
                <w:rFonts w:cs="Calibri"/>
                <w:color w:val="002060"/>
                <w:sz w:val="18"/>
                <w:szCs w:val="18"/>
              </w:rPr>
              <w:t xml:space="preserve">Αξιολόγηση του φοιτητή </w:t>
            </w:r>
            <w:r w:rsidR="005621FA" w:rsidRPr="00430B6F">
              <w:rPr>
                <w:rFonts w:cs="Calibri"/>
                <w:color w:val="002060"/>
                <w:sz w:val="18"/>
                <w:szCs w:val="18"/>
              </w:rPr>
              <w:t>:</w:t>
            </w:r>
          </w:p>
          <w:p w:rsidR="001825F7" w:rsidRPr="00430B6F" w:rsidRDefault="00FF723F" w:rsidP="00430B6F">
            <w:pPr>
              <w:spacing w:after="0" w:line="240" w:lineRule="auto"/>
              <w:jc w:val="both"/>
              <w:rPr>
                <w:rFonts w:cs="Calibri"/>
                <w:color w:val="002060"/>
                <w:sz w:val="18"/>
                <w:szCs w:val="18"/>
              </w:rPr>
            </w:pPr>
            <w:r w:rsidRPr="00430B6F">
              <w:rPr>
                <w:rFonts w:cs="Calibri"/>
                <w:color w:val="002060"/>
                <w:sz w:val="18"/>
                <w:szCs w:val="18"/>
              </w:rPr>
              <w:t>A)</w:t>
            </w:r>
            <w:r w:rsidR="007212D1" w:rsidRPr="00430B6F">
              <w:rPr>
                <w:rFonts w:cs="Calibri"/>
                <w:color w:val="002060"/>
                <w:sz w:val="18"/>
                <w:szCs w:val="18"/>
              </w:rPr>
              <w:t xml:space="preserve"> Ο κάθε φοιτητ</w:t>
            </w:r>
            <w:r w:rsidRPr="00430B6F">
              <w:rPr>
                <w:rFonts w:cs="Calibri"/>
                <w:color w:val="002060"/>
                <w:sz w:val="18"/>
                <w:szCs w:val="18"/>
              </w:rPr>
              <w:t>ής αναλαμβάνει να προετοιμάσει</w:t>
            </w:r>
            <w:r w:rsidR="004B2190" w:rsidRPr="00430B6F">
              <w:rPr>
                <w:rFonts w:cs="Calibri"/>
                <w:color w:val="002060"/>
                <w:sz w:val="18"/>
                <w:szCs w:val="18"/>
              </w:rPr>
              <w:t xml:space="preserve"> </w:t>
            </w:r>
            <w:r w:rsidR="00C20B0E">
              <w:rPr>
                <w:rFonts w:cs="Calibri"/>
                <w:color w:val="002060"/>
                <w:sz w:val="18"/>
                <w:szCs w:val="18"/>
              </w:rPr>
              <w:t>1</w:t>
            </w:r>
            <w:r w:rsidR="001825F7" w:rsidRPr="00430B6F">
              <w:rPr>
                <w:rFonts w:cs="Calibri"/>
                <w:color w:val="002060"/>
                <w:sz w:val="18"/>
                <w:szCs w:val="18"/>
              </w:rPr>
              <w:t xml:space="preserve"> </w:t>
            </w:r>
            <w:r w:rsidR="00C20B0E">
              <w:rPr>
                <w:rFonts w:cs="Arial"/>
                <w:color w:val="002060"/>
                <w:sz w:val="18"/>
                <w:szCs w:val="18"/>
              </w:rPr>
              <w:t>ερευνητική βιβλιογραφική εργασία</w:t>
            </w:r>
            <w:r w:rsidR="001825F7" w:rsidRPr="00430B6F">
              <w:rPr>
                <w:rFonts w:cs="Arial"/>
                <w:color w:val="002060"/>
                <w:sz w:val="18"/>
                <w:szCs w:val="18"/>
              </w:rPr>
              <w:t xml:space="preserve"> στα αντικείμενα του μαθήματος κατά τη διάρκεια του εξαμήνου. </w:t>
            </w:r>
            <w:r w:rsidR="007212D1" w:rsidRPr="00430B6F">
              <w:rPr>
                <w:rFonts w:cs="Calibri"/>
                <w:color w:val="002060"/>
                <w:sz w:val="18"/>
                <w:szCs w:val="18"/>
              </w:rPr>
              <w:t xml:space="preserve"> </w:t>
            </w:r>
            <w:r w:rsidR="00C20B0E">
              <w:rPr>
                <w:rFonts w:cs="Calibri"/>
                <w:color w:val="002060"/>
                <w:sz w:val="18"/>
                <w:szCs w:val="18"/>
              </w:rPr>
              <w:t>Η εργασία αυτή δίνει το 3</w:t>
            </w:r>
            <w:r w:rsidR="001825F7" w:rsidRPr="00430B6F">
              <w:rPr>
                <w:rFonts w:cs="Calibri"/>
                <w:color w:val="002060"/>
                <w:sz w:val="18"/>
                <w:szCs w:val="18"/>
              </w:rPr>
              <w:t>0% του τελικού βαθμού.</w:t>
            </w:r>
          </w:p>
          <w:p w:rsidR="007212D1" w:rsidRPr="00430B6F" w:rsidRDefault="007212D1" w:rsidP="00430B6F">
            <w:pPr>
              <w:spacing w:after="0" w:line="240" w:lineRule="auto"/>
              <w:jc w:val="both"/>
              <w:rPr>
                <w:iCs/>
                <w:color w:val="002060"/>
                <w:sz w:val="18"/>
                <w:szCs w:val="18"/>
              </w:rPr>
            </w:pPr>
            <w:r w:rsidRPr="00430B6F">
              <w:rPr>
                <w:rFonts w:cs="Calibri"/>
                <w:color w:val="002060"/>
                <w:sz w:val="18"/>
                <w:szCs w:val="18"/>
              </w:rPr>
              <w:t xml:space="preserve">Σε καθορισμένη ώρα στο τέλος του εξαμήνου </w:t>
            </w:r>
            <w:r w:rsidR="001825F7" w:rsidRPr="00430B6F">
              <w:rPr>
                <w:rFonts w:cs="Calibri"/>
                <w:color w:val="002060"/>
                <w:sz w:val="18"/>
                <w:szCs w:val="18"/>
              </w:rPr>
              <w:t xml:space="preserve">ο φοιτητής </w:t>
            </w:r>
            <w:r w:rsidR="005A3FA4" w:rsidRPr="00430B6F">
              <w:rPr>
                <w:rFonts w:cs="Calibri"/>
                <w:color w:val="002060"/>
                <w:sz w:val="18"/>
                <w:szCs w:val="18"/>
              </w:rPr>
              <w:t xml:space="preserve">αναπτύσσει </w:t>
            </w:r>
            <w:r w:rsidR="00C20B0E">
              <w:rPr>
                <w:rFonts w:cs="Calibri"/>
                <w:color w:val="002060"/>
                <w:sz w:val="18"/>
                <w:szCs w:val="18"/>
              </w:rPr>
              <w:t>το</w:t>
            </w:r>
            <w:r w:rsidR="005A3FA4" w:rsidRPr="00430B6F">
              <w:rPr>
                <w:rFonts w:cs="Calibri"/>
                <w:color w:val="002060"/>
                <w:sz w:val="18"/>
                <w:szCs w:val="18"/>
              </w:rPr>
              <w:t xml:space="preserve"> θέμα με επαρκή βιβλιογραφία, το οποίο και </w:t>
            </w:r>
            <w:r w:rsidR="009070FF" w:rsidRPr="00430B6F">
              <w:rPr>
                <w:rFonts w:cs="Calibri"/>
                <w:color w:val="002060"/>
                <w:sz w:val="18"/>
                <w:szCs w:val="18"/>
              </w:rPr>
              <w:t>παρουσιάζει σε Power</w:t>
            </w:r>
            <w:r w:rsidR="005A3FA4" w:rsidRPr="00430B6F">
              <w:rPr>
                <w:rFonts w:cs="Calibri"/>
                <w:color w:val="002060"/>
                <w:sz w:val="18"/>
                <w:szCs w:val="18"/>
              </w:rPr>
              <w:t xml:space="preserve">Point </w:t>
            </w:r>
            <w:r w:rsidRPr="00430B6F">
              <w:rPr>
                <w:rFonts w:cs="Calibri"/>
                <w:color w:val="002060"/>
                <w:sz w:val="18"/>
                <w:szCs w:val="18"/>
              </w:rPr>
              <w:t>προς όλους τους συναδέλφους του</w:t>
            </w:r>
            <w:r w:rsidR="005A3FA4" w:rsidRPr="00430B6F">
              <w:rPr>
                <w:rFonts w:cs="Calibri"/>
                <w:color w:val="002060"/>
                <w:sz w:val="18"/>
                <w:szCs w:val="18"/>
              </w:rPr>
              <w:t>,</w:t>
            </w:r>
            <w:r w:rsidRPr="00430B6F">
              <w:rPr>
                <w:rFonts w:cs="Calibri"/>
                <w:color w:val="002060"/>
                <w:sz w:val="18"/>
                <w:szCs w:val="18"/>
              </w:rPr>
              <w:t xml:space="preserve"> υπό την παρακολούθηση του υπεύθυνου </w:t>
            </w:r>
            <w:r w:rsidR="00FF723F" w:rsidRPr="00430B6F">
              <w:rPr>
                <w:rFonts w:cs="Calibri"/>
                <w:color w:val="002060"/>
                <w:sz w:val="18"/>
                <w:szCs w:val="18"/>
              </w:rPr>
              <w:t>καθηγητή</w:t>
            </w:r>
            <w:r w:rsidRPr="00430B6F">
              <w:rPr>
                <w:rFonts w:cs="Calibri"/>
                <w:color w:val="002060"/>
                <w:sz w:val="18"/>
                <w:szCs w:val="18"/>
              </w:rPr>
              <w:t>.</w:t>
            </w:r>
            <w:r w:rsidR="00FF723F" w:rsidRPr="00430B6F">
              <w:rPr>
                <w:rFonts w:cs="Calibri"/>
                <w:color w:val="002060"/>
                <w:sz w:val="18"/>
                <w:szCs w:val="18"/>
              </w:rPr>
              <w:t xml:space="preserve"> </w:t>
            </w:r>
            <w:r w:rsidRPr="00430B6F">
              <w:rPr>
                <w:rFonts w:cs="Calibri"/>
                <w:color w:val="002060"/>
                <w:sz w:val="18"/>
                <w:szCs w:val="18"/>
              </w:rPr>
              <w:t>Η συγγραφή και η παρουσίαση της εργασίας</w:t>
            </w:r>
            <w:r w:rsidR="00C20B0E">
              <w:rPr>
                <w:rFonts w:cs="Calibri"/>
                <w:color w:val="002060"/>
                <w:sz w:val="18"/>
                <w:szCs w:val="18"/>
              </w:rPr>
              <w:t xml:space="preserve"> αυτής  δίνει στο φοιτητή το 7</w:t>
            </w:r>
            <w:r w:rsidRPr="00430B6F">
              <w:rPr>
                <w:rFonts w:cs="Calibri"/>
                <w:color w:val="002060"/>
                <w:sz w:val="18"/>
                <w:szCs w:val="18"/>
              </w:rPr>
              <w:t xml:space="preserve">0% του τελικού βαθμού του μαθήματος. </w:t>
            </w:r>
          </w:p>
          <w:p w:rsidR="009070FF" w:rsidRPr="00430B6F" w:rsidRDefault="009070FF" w:rsidP="009070FF">
            <w:pPr>
              <w:spacing w:after="0" w:line="240" w:lineRule="auto"/>
              <w:jc w:val="both"/>
              <w:rPr>
                <w:rFonts w:cs="Arial"/>
                <w:color w:val="002060"/>
                <w:sz w:val="18"/>
                <w:szCs w:val="18"/>
              </w:rPr>
            </w:pPr>
            <w:r w:rsidRPr="00430B6F">
              <w:rPr>
                <w:rFonts w:cs="Arial"/>
                <w:color w:val="002060"/>
                <w:sz w:val="18"/>
                <w:szCs w:val="18"/>
              </w:rPr>
              <w:t>B</w:t>
            </w:r>
            <w:r w:rsidR="00FF723F" w:rsidRPr="00430B6F">
              <w:rPr>
                <w:rFonts w:cs="Arial"/>
                <w:color w:val="002060"/>
                <w:sz w:val="18"/>
                <w:szCs w:val="18"/>
              </w:rPr>
              <w:t>)</w:t>
            </w:r>
            <w:r w:rsidR="005621FA" w:rsidRPr="00430B6F">
              <w:rPr>
                <w:rFonts w:cs="Arial"/>
                <w:color w:val="002060"/>
                <w:sz w:val="18"/>
                <w:szCs w:val="18"/>
              </w:rPr>
              <w:t xml:space="preserve"> </w:t>
            </w:r>
            <w:r w:rsidRPr="00430B6F">
              <w:rPr>
                <w:rFonts w:cs="Arial"/>
                <w:color w:val="002060"/>
                <w:sz w:val="18"/>
                <w:szCs w:val="18"/>
              </w:rPr>
              <w:t xml:space="preserve"> I. Γραπτή τελική εξέταση που περιλαμβάνει:</w:t>
            </w:r>
          </w:p>
          <w:p w:rsidR="009070FF" w:rsidRPr="00430B6F" w:rsidRDefault="009070FF" w:rsidP="009070FF">
            <w:pPr>
              <w:spacing w:after="0" w:line="240" w:lineRule="auto"/>
              <w:jc w:val="both"/>
              <w:rPr>
                <w:rFonts w:cs="Arial"/>
                <w:color w:val="002060"/>
                <w:sz w:val="18"/>
                <w:szCs w:val="18"/>
              </w:rPr>
            </w:pPr>
            <w:r w:rsidRPr="00430B6F">
              <w:rPr>
                <w:rFonts w:cs="Arial"/>
                <w:color w:val="002060"/>
                <w:sz w:val="18"/>
                <w:szCs w:val="18"/>
              </w:rPr>
              <w:t>Ερωτήσεις πολλαπλής επιλογής</w:t>
            </w:r>
          </w:p>
          <w:p w:rsidR="009070FF" w:rsidRPr="00430B6F" w:rsidRDefault="009070FF" w:rsidP="009070FF">
            <w:pPr>
              <w:spacing w:after="0" w:line="240" w:lineRule="auto"/>
              <w:jc w:val="both"/>
              <w:rPr>
                <w:rFonts w:cs="Arial"/>
                <w:color w:val="002060"/>
                <w:sz w:val="18"/>
                <w:szCs w:val="18"/>
              </w:rPr>
            </w:pPr>
            <w:r w:rsidRPr="00430B6F">
              <w:rPr>
                <w:rFonts w:cs="Arial"/>
                <w:color w:val="002060"/>
                <w:sz w:val="18"/>
                <w:szCs w:val="18"/>
              </w:rPr>
              <w:t>Ερωτήσεις σύντομης απάντησης</w:t>
            </w:r>
          </w:p>
          <w:p w:rsidR="00050B81" w:rsidRPr="00430B6F" w:rsidRDefault="009070FF" w:rsidP="00686EF1">
            <w:pPr>
              <w:spacing w:after="0" w:line="240" w:lineRule="auto"/>
              <w:jc w:val="both"/>
              <w:rPr>
                <w:rFonts w:cs="Arial"/>
                <w:color w:val="002060"/>
                <w:sz w:val="18"/>
                <w:szCs w:val="18"/>
              </w:rPr>
            </w:pPr>
            <w:r w:rsidRPr="00430B6F">
              <w:rPr>
                <w:rFonts w:cs="Arial"/>
                <w:color w:val="002060"/>
                <w:sz w:val="18"/>
                <w:szCs w:val="18"/>
              </w:rPr>
              <w:t>Συγκριτι</w:t>
            </w:r>
            <w:r w:rsidR="00686EF1" w:rsidRPr="00430B6F">
              <w:rPr>
                <w:rFonts w:cs="Arial"/>
                <w:color w:val="002060"/>
                <w:sz w:val="18"/>
                <w:szCs w:val="18"/>
              </w:rPr>
              <w:t>κή αξιολόγηση στοιχείων θεωρίας</w:t>
            </w:r>
          </w:p>
          <w:p w:rsidR="001825F7" w:rsidRPr="001825F7" w:rsidRDefault="00C20B0E" w:rsidP="005C6AC6">
            <w:pPr>
              <w:spacing w:after="0" w:line="240" w:lineRule="auto"/>
              <w:rPr>
                <w:iCs/>
                <w:color w:val="002060"/>
              </w:rPr>
            </w:pPr>
            <w:r>
              <w:rPr>
                <w:rFonts w:cs="Calibri"/>
                <w:color w:val="002060"/>
                <w:sz w:val="18"/>
                <w:szCs w:val="18"/>
              </w:rPr>
              <w:t xml:space="preserve">Δίνει στο φοιτητή το </w:t>
            </w:r>
            <w:r w:rsidR="005C6AC6" w:rsidRPr="005C6AC6">
              <w:rPr>
                <w:rFonts w:cs="Calibri"/>
                <w:color w:val="002060"/>
                <w:sz w:val="18"/>
                <w:szCs w:val="18"/>
              </w:rPr>
              <w:t>10</w:t>
            </w:r>
            <w:r>
              <w:rPr>
                <w:rFonts w:cs="Calibri"/>
                <w:color w:val="002060"/>
                <w:sz w:val="18"/>
                <w:szCs w:val="18"/>
              </w:rPr>
              <w:t>0</w:t>
            </w:r>
            <w:r w:rsidR="001825F7" w:rsidRPr="00430B6F">
              <w:rPr>
                <w:rFonts w:cs="Calibri"/>
                <w:color w:val="002060"/>
                <w:sz w:val="18"/>
                <w:szCs w:val="18"/>
              </w:rPr>
              <w:t>% του τελικού βαθμού του μαθήματος.</w:t>
            </w:r>
            <w:r w:rsidR="001825F7" w:rsidRPr="004B2190">
              <w:rPr>
                <w:rFonts w:cs="Calibri"/>
                <w:color w:val="002060"/>
                <w:sz w:val="18"/>
                <w:szCs w:val="18"/>
              </w:rPr>
              <w:t xml:space="preserve"> </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cs="Arial"/>
          <w:b/>
          <w:color w:val="000000"/>
          <w:lang w:val="en-US"/>
        </w:rPr>
      </w:pPr>
      <w:r w:rsidRPr="00050B81">
        <w:rPr>
          <w:rFonts w:cs="Arial"/>
          <w:b/>
          <w:color w:val="000000"/>
        </w:rPr>
        <w:t>ΣΥΝΙΣΤΩΜΕΝΗ</w:t>
      </w:r>
      <w:r w:rsidRPr="00050B81">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5C6AC6" w:rsidTr="00C86E74">
        <w:tc>
          <w:tcPr>
            <w:tcW w:w="8472" w:type="dxa"/>
          </w:tcPr>
          <w:p w:rsidR="00C310EE" w:rsidRPr="004B07FC" w:rsidRDefault="00C310EE" w:rsidP="00C310EE">
            <w:pPr>
              <w:spacing w:after="0" w:line="240" w:lineRule="auto"/>
              <w:jc w:val="both"/>
              <w:rPr>
                <w:rFonts w:cs="Arial"/>
                <w:i/>
                <w:color w:val="0070C0"/>
                <w:sz w:val="16"/>
                <w:szCs w:val="16"/>
              </w:rPr>
            </w:pPr>
            <w:r w:rsidRPr="004B07FC">
              <w:rPr>
                <w:rFonts w:cs="Arial"/>
                <w:i/>
                <w:color w:val="0070C0"/>
                <w:sz w:val="16"/>
                <w:szCs w:val="16"/>
              </w:rPr>
              <w:t>-Προτεινόμενη Βιβλιογραφία :</w:t>
            </w:r>
          </w:p>
          <w:p w:rsidR="00C310EE" w:rsidRPr="00AD38D4" w:rsidRDefault="00AD38D4" w:rsidP="00AD38D4">
            <w:pPr>
              <w:spacing w:after="0" w:line="240" w:lineRule="auto"/>
              <w:jc w:val="both"/>
              <w:rPr>
                <w:rFonts w:cs="Arial"/>
                <w:i/>
                <w:color w:val="0070C0"/>
                <w:sz w:val="16"/>
                <w:szCs w:val="16"/>
              </w:rPr>
            </w:pPr>
            <w:r>
              <w:rPr>
                <w:rFonts w:cs="Arial"/>
                <w:i/>
                <w:color w:val="0070C0"/>
                <w:sz w:val="16"/>
                <w:szCs w:val="16"/>
              </w:rPr>
              <w:t>Χ</w:t>
            </w:r>
            <w:r w:rsidRPr="00AD38D4">
              <w:rPr>
                <w:rFonts w:cs="Arial"/>
                <w:i/>
                <w:color w:val="0070C0"/>
                <w:sz w:val="16"/>
                <w:szCs w:val="16"/>
              </w:rPr>
              <w:t>ΗΜΕΙΑ ΤΡΟΦΙΜΩΝ</w:t>
            </w:r>
            <w:r>
              <w:rPr>
                <w:rFonts w:cs="Arial"/>
                <w:i/>
                <w:color w:val="0070C0"/>
                <w:sz w:val="16"/>
                <w:szCs w:val="16"/>
              </w:rPr>
              <w:t xml:space="preserve">, </w:t>
            </w:r>
            <w:r w:rsidRPr="00AD38D4">
              <w:rPr>
                <w:rFonts w:cs="Arial"/>
                <w:i/>
                <w:color w:val="0070C0"/>
                <w:sz w:val="16"/>
                <w:szCs w:val="16"/>
                <w:lang w:val="en-US"/>
              </w:rPr>
              <w:t>BELITZ</w:t>
            </w:r>
            <w:r w:rsidRPr="00AD38D4">
              <w:rPr>
                <w:rFonts w:cs="Arial"/>
                <w:i/>
                <w:color w:val="0070C0"/>
                <w:sz w:val="16"/>
                <w:szCs w:val="16"/>
              </w:rPr>
              <w:t xml:space="preserve"> </w:t>
            </w:r>
            <w:r w:rsidRPr="00AD38D4">
              <w:rPr>
                <w:rFonts w:cs="Arial"/>
                <w:i/>
                <w:color w:val="0070C0"/>
                <w:sz w:val="16"/>
                <w:szCs w:val="16"/>
                <w:lang w:val="en-US"/>
              </w:rPr>
              <w:t>D</w:t>
            </w:r>
            <w:r w:rsidRPr="00AD38D4">
              <w:rPr>
                <w:rFonts w:cs="Arial"/>
                <w:i/>
                <w:color w:val="0070C0"/>
                <w:sz w:val="16"/>
                <w:szCs w:val="16"/>
              </w:rPr>
              <w:t>.-</w:t>
            </w:r>
            <w:r w:rsidRPr="00AD38D4">
              <w:rPr>
                <w:rFonts w:cs="Arial"/>
                <w:i/>
                <w:color w:val="0070C0"/>
                <w:sz w:val="16"/>
                <w:szCs w:val="16"/>
                <w:lang w:val="en-US"/>
              </w:rPr>
              <w:t>H</w:t>
            </w:r>
            <w:r w:rsidRPr="00AD38D4">
              <w:rPr>
                <w:rFonts w:cs="Arial"/>
                <w:i/>
                <w:color w:val="0070C0"/>
                <w:sz w:val="16"/>
                <w:szCs w:val="16"/>
              </w:rPr>
              <w:t xml:space="preserve">., </w:t>
            </w:r>
            <w:r w:rsidRPr="00AD38D4">
              <w:rPr>
                <w:rFonts w:cs="Arial"/>
                <w:i/>
                <w:color w:val="0070C0"/>
                <w:sz w:val="16"/>
                <w:szCs w:val="16"/>
                <w:lang w:val="en-US"/>
              </w:rPr>
              <w:t>GROSCH</w:t>
            </w:r>
            <w:r w:rsidRPr="00AD38D4">
              <w:rPr>
                <w:rFonts w:cs="Arial"/>
                <w:i/>
                <w:color w:val="0070C0"/>
                <w:sz w:val="16"/>
                <w:szCs w:val="16"/>
              </w:rPr>
              <w:t xml:space="preserve"> </w:t>
            </w:r>
            <w:r w:rsidRPr="00AD38D4">
              <w:rPr>
                <w:rFonts w:cs="Arial"/>
                <w:i/>
                <w:color w:val="0070C0"/>
                <w:sz w:val="16"/>
                <w:szCs w:val="16"/>
                <w:lang w:val="en-US"/>
              </w:rPr>
              <w:t>W</w:t>
            </w:r>
            <w:r w:rsidRPr="00AD38D4">
              <w:rPr>
                <w:rFonts w:cs="Arial"/>
                <w:i/>
                <w:color w:val="0070C0"/>
                <w:sz w:val="16"/>
                <w:szCs w:val="16"/>
              </w:rPr>
              <w:t xml:space="preserve">., </w:t>
            </w:r>
            <w:r w:rsidRPr="00AD38D4">
              <w:rPr>
                <w:rFonts w:cs="Arial"/>
                <w:i/>
                <w:color w:val="0070C0"/>
                <w:sz w:val="16"/>
                <w:szCs w:val="16"/>
                <w:lang w:val="en-US"/>
              </w:rPr>
              <w:t>SCHIEBERLE</w:t>
            </w:r>
            <w:r w:rsidRPr="00AD38D4">
              <w:rPr>
                <w:rFonts w:cs="Arial"/>
                <w:i/>
                <w:color w:val="0070C0"/>
                <w:sz w:val="16"/>
                <w:szCs w:val="16"/>
              </w:rPr>
              <w:t xml:space="preserve"> </w:t>
            </w:r>
            <w:r w:rsidRPr="00AD38D4">
              <w:rPr>
                <w:rFonts w:cs="Arial"/>
                <w:i/>
                <w:color w:val="0070C0"/>
                <w:sz w:val="16"/>
                <w:szCs w:val="16"/>
                <w:lang w:val="en-US"/>
              </w:rPr>
              <w:t>P</w:t>
            </w:r>
            <w:r w:rsidRPr="00AD38D4">
              <w:rPr>
                <w:rFonts w:cs="Arial"/>
                <w:i/>
                <w:color w:val="0070C0"/>
                <w:sz w:val="16"/>
                <w:szCs w:val="16"/>
              </w:rPr>
              <w:t>.</w:t>
            </w:r>
            <w:r>
              <w:rPr>
                <w:rFonts w:cs="Arial"/>
                <w:i/>
                <w:color w:val="0070C0"/>
                <w:sz w:val="16"/>
                <w:szCs w:val="16"/>
              </w:rPr>
              <w:t xml:space="preserve"> Εκδότης </w:t>
            </w:r>
            <w:r w:rsidRPr="00AD38D4">
              <w:rPr>
                <w:rFonts w:cs="Arial"/>
                <w:i/>
                <w:color w:val="0070C0"/>
                <w:sz w:val="16"/>
                <w:szCs w:val="16"/>
              </w:rPr>
              <w:t>ΤΖΙΟΛΑΣ</w:t>
            </w:r>
            <w:r>
              <w:t xml:space="preserve"> </w:t>
            </w:r>
            <w:r>
              <w:rPr>
                <w:rFonts w:cs="Arial"/>
                <w:i/>
                <w:color w:val="0070C0"/>
                <w:sz w:val="16"/>
                <w:szCs w:val="16"/>
              </w:rPr>
              <w:t xml:space="preserve">ISBN13 </w:t>
            </w:r>
            <w:r w:rsidRPr="00AD38D4">
              <w:rPr>
                <w:rFonts w:cs="Arial"/>
                <w:i/>
                <w:color w:val="0070C0"/>
                <w:sz w:val="16"/>
                <w:szCs w:val="16"/>
              </w:rPr>
              <w:t>9789604183678</w:t>
            </w:r>
          </w:p>
          <w:p w:rsidR="00E00DB9" w:rsidRDefault="00E00DB9" w:rsidP="00E00DB9">
            <w:pPr>
              <w:spacing w:after="0" w:line="240" w:lineRule="auto"/>
              <w:jc w:val="both"/>
              <w:rPr>
                <w:rFonts w:cs="Arial"/>
                <w:i/>
                <w:color w:val="0070C0"/>
                <w:sz w:val="16"/>
                <w:szCs w:val="16"/>
              </w:rPr>
            </w:pPr>
            <w:r w:rsidRPr="00E00DB9">
              <w:rPr>
                <w:rFonts w:cs="Arial"/>
                <w:i/>
                <w:color w:val="0070C0"/>
                <w:sz w:val="16"/>
                <w:szCs w:val="16"/>
              </w:rPr>
              <w:t>ΑΡΧΕΣ ΤΕΧΝΟΛΟΓΙΑΣ ΤΡΟΦΙΜΩΝ</w:t>
            </w:r>
            <w:r>
              <w:rPr>
                <w:rFonts w:cs="Arial"/>
                <w:i/>
                <w:color w:val="0070C0"/>
                <w:sz w:val="16"/>
                <w:szCs w:val="16"/>
              </w:rPr>
              <w:t xml:space="preserve">, </w:t>
            </w:r>
            <w:r w:rsidRPr="00E00DB9">
              <w:rPr>
                <w:rFonts w:cs="Arial"/>
                <w:i/>
                <w:color w:val="0070C0"/>
                <w:sz w:val="16"/>
                <w:szCs w:val="16"/>
              </w:rPr>
              <w:t>ΚΙΟΣΕΟΓΛΟΥ ΒΑΣΙΛΕΙΟΣ, ΜΠΛΕΚΑΣ ΓΕΩΡΓΙΟΣ</w:t>
            </w:r>
            <w:r>
              <w:rPr>
                <w:rFonts w:cs="Arial"/>
                <w:i/>
                <w:color w:val="0070C0"/>
                <w:sz w:val="16"/>
                <w:szCs w:val="16"/>
              </w:rPr>
              <w:t xml:space="preserve">, </w:t>
            </w:r>
            <w:r w:rsidRPr="00E00DB9">
              <w:rPr>
                <w:rFonts w:cs="Arial"/>
                <w:i/>
                <w:color w:val="0070C0"/>
                <w:sz w:val="16"/>
                <w:szCs w:val="16"/>
              </w:rPr>
              <w:t>Εκδότης</w:t>
            </w:r>
            <w:r>
              <w:rPr>
                <w:rFonts w:cs="Arial"/>
                <w:i/>
                <w:color w:val="0070C0"/>
                <w:sz w:val="16"/>
                <w:szCs w:val="16"/>
              </w:rPr>
              <w:t xml:space="preserve"> </w:t>
            </w:r>
            <w:r w:rsidRPr="00E00DB9">
              <w:rPr>
                <w:rFonts w:cs="Arial"/>
                <w:i/>
                <w:color w:val="0070C0"/>
                <w:sz w:val="16"/>
                <w:szCs w:val="16"/>
              </w:rPr>
              <w:t>ΓΑΡΤΑΓΑΝΗΣ</w:t>
            </w:r>
            <w:r>
              <w:rPr>
                <w:rFonts w:cs="Arial"/>
                <w:i/>
                <w:color w:val="0070C0"/>
                <w:sz w:val="16"/>
                <w:szCs w:val="16"/>
              </w:rPr>
              <w:t xml:space="preserve"> </w:t>
            </w:r>
            <w:r w:rsidRPr="00E00DB9">
              <w:rPr>
                <w:rFonts w:cs="Arial"/>
                <w:i/>
                <w:color w:val="0070C0"/>
                <w:sz w:val="16"/>
                <w:szCs w:val="16"/>
              </w:rPr>
              <w:t>ISBN13</w:t>
            </w:r>
            <w:r w:rsidRPr="00E00DB9">
              <w:rPr>
                <w:rFonts w:cs="Arial"/>
                <w:i/>
                <w:color w:val="0070C0"/>
                <w:sz w:val="16"/>
                <w:szCs w:val="16"/>
              </w:rPr>
              <w:tab/>
              <w:t>9789609828857</w:t>
            </w:r>
          </w:p>
          <w:p w:rsidR="00E00DB9" w:rsidRPr="00AD38D4" w:rsidRDefault="00E00DB9" w:rsidP="00E00DB9">
            <w:pPr>
              <w:spacing w:after="0" w:line="240" w:lineRule="auto"/>
              <w:jc w:val="both"/>
              <w:rPr>
                <w:rFonts w:cs="Arial"/>
                <w:i/>
                <w:color w:val="0070C0"/>
                <w:sz w:val="16"/>
                <w:szCs w:val="16"/>
              </w:rPr>
            </w:pPr>
            <w:r w:rsidRPr="00E00DB9">
              <w:rPr>
                <w:rFonts w:cs="Arial"/>
                <w:i/>
                <w:color w:val="0070C0"/>
                <w:sz w:val="16"/>
                <w:szCs w:val="16"/>
              </w:rPr>
              <w:t>Τεχνολογίες επεξεργασίας και συσκευασίας τροφίμων</w:t>
            </w:r>
            <w:r>
              <w:rPr>
                <w:rFonts w:cs="Arial"/>
                <w:i/>
                <w:color w:val="0070C0"/>
                <w:sz w:val="16"/>
                <w:szCs w:val="16"/>
              </w:rPr>
              <w:t xml:space="preserve"> </w:t>
            </w:r>
            <w:r w:rsidRPr="00E00DB9">
              <w:rPr>
                <w:rFonts w:cs="Arial"/>
                <w:i/>
                <w:color w:val="0070C0"/>
                <w:sz w:val="16"/>
                <w:szCs w:val="16"/>
              </w:rPr>
              <w:tab/>
            </w:r>
            <w:proofErr w:type="spellStart"/>
            <w:r w:rsidRPr="00E00DB9">
              <w:rPr>
                <w:rFonts w:cs="Arial"/>
                <w:i/>
                <w:color w:val="0070C0"/>
                <w:sz w:val="16"/>
                <w:szCs w:val="16"/>
              </w:rPr>
              <w:t>Αρβανιτογιάννης</w:t>
            </w:r>
            <w:proofErr w:type="spellEnd"/>
            <w:r w:rsidRPr="00E00DB9">
              <w:rPr>
                <w:rFonts w:cs="Arial"/>
                <w:i/>
                <w:color w:val="0070C0"/>
                <w:sz w:val="16"/>
                <w:szCs w:val="16"/>
              </w:rPr>
              <w:t xml:space="preserve"> Ιωάνν</w:t>
            </w:r>
            <w:r>
              <w:rPr>
                <w:rFonts w:cs="Arial"/>
                <w:i/>
                <w:color w:val="0070C0"/>
                <w:sz w:val="16"/>
                <w:szCs w:val="16"/>
              </w:rPr>
              <w:t xml:space="preserve">ης Σ. , </w:t>
            </w:r>
            <w:proofErr w:type="spellStart"/>
            <w:r>
              <w:rPr>
                <w:rFonts w:cs="Arial"/>
                <w:i/>
                <w:color w:val="0070C0"/>
                <w:sz w:val="16"/>
                <w:szCs w:val="16"/>
              </w:rPr>
              <w:t>Στρατάκος</w:t>
            </w:r>
            <w:proofErr w:type="spellEnd"/>
            <w:r>
              <w:rPr>
                <w:rFonts w:cs="Arial"/>
                <w:i/>
                <w:color w:val="0070C0"/>
                <w:sz w:val="16"/>
                <w:szCs w:val="16"/>
              </w:rPr>
              <w:t xml:space="preserve"> Αλέξανδρος Χ. </w:t>
            </w:r>
            <w:r w:rsidRPr="00E00DB9">
              <w:rPr>
                <w:rFonts w:cs="Arial"/>
                <w:i/>
                <w:color w:val="0070C0"/>
                <w:sz w:val="16"/>
                <w:szCs w:val="16"/>
              </w:rPr>
              <w:t xml:space="preserve">Εκδότης: </w:t>
            </w:r>
            <w:proofErr w:type="spellStart"/>
            <w:r w:rsidRPr="00E00DB9">
              <w:rPr>
                <w:rFonts w:cs="Arial"/>
                <w:i/>
                <w:color w:val="0070C0"/>
                <w:sz w:val="16"/>
                <w:szCs w:val="16"/>
              </w:rPr>
              <w:t>University</w:t>
            </w:r>
            <w:proofErr w:type="spellEnd"/>
            <w:r w:rsidRPr="00E00DB9">
              <w:rPr>
                <w:rFonts w:cs="Arial"/>
                <w:i/>
                <w:color w:val="0070C0"/>
                <w:sz w:val="16"/>
                <w:szCs w:val="16"/>
              </w:rPr>
              <w:t xml:space="preserve"> </w:t>
            </w:r>
            <w:proofErr w:type="spellStart"/>
            <w:r w:rsidRPr="00E00DB9">
              <w:rPr>
                <w:rFonts w:cs="Arial"/>
                <w:i/>
                <w:color w:val="0070C0"/>
                <w:sz w:val="16"/>
                <w:szCs w:val="16"/>
              </w:rPr>
              <w:t>Studio</w:t>
            </w:r>
            <w:proofErr w:type="spellEnd"/>
            <w:r w:rsidRPr="00E00DB9">
              <w:rPr>
                <w:rFonts w:cs="Arial"/>
                <w:i/>
                <w:color w:val="0070C0"/>
                <w:sz w:val="16"/>
                <w:szCs w:val="16"/>
              </w:rPr>
              <w:t xml:space="preserve"> </w:t>
            </w:r>
            <w:proofErr w:type="spellStart"/>
            <w:r w:rsidRPr="00E00DB9">
              <w:rPr>
                <w:rFonts w:cs="Arial"/>
                <w:i/>
                <w:color w:val="0070C0"/>
                <w:sz w:val="16"/>
                <w:szCs w:val="16"/>
              </w:rPr>
              <w:t>Press</w:t>
            </w:r>
            <w:proofErr w:type="spellEnd"/>
            <w:r>
              <w:rPr>
                <w:rFonts w:cs="Arial"/>
                <w:i/>
                <w:color w:val="0070C0"/>
                <w:sz w:val="16"/>
                <w:szCs w:val="16"/>
              </w:rPr>
              <w:t xml:space="preserve">, </w:t>
            </w:r>
            <w:r w:rsidRPr="00E00DB9">
              <w:rPr>
                <w:rFonts w:cs="Arial"/>
                <w:i/>
                <w:color w:val="0070C0"/>
                <w:sz w:val="16"/>
                <w:szCs w:val="16"/>
              </w:rPr>
              <w:t>ISBN: 9789601220161</w:t>
            </w:r>
          </w:p>
          <w:p w:rsidR="00C310EE" w:rsidRPr="00561800" w:rsidRDefault="00C310EE" w:rsidP="00C310EE">
            <w:pPr>
              <w:spacing w:after="0" w:line="240" w:lineRule="auto"/>
              <w:jc w:val="both"/>
              <w:rPr>
                <w:rFonts w:cs="Arial"/>
                <w:i/>
                <w:color w:val="0070C0"/>
                <w:sz w:val="16"/>
                <w:szCs w:val="16"/>
                <w:lang w:val="en-US"/>
              </w:rPr>
            </w:pPr>
            <w:r w:rsidRPr="00561800">
              <w:rPr>
                <w:rFonts w:cs="Arial"/>
                <w:i/>
                <w:color w:val="0070C0"/>
                <w:sz w:val="16"/>
                <w:szCs w:val="16"/>
                <w:lang w:val="en-US"/>
              </w:rPr>
              <w:t>-</w:t>
            </w:r>
            <w:r w:rsidRPr="004B07FC">
              <w:rPr>
                <w:rFonts w:cs="Arial"/>
                <w:i/>
                <w:color w:val="0070C0"/>
                <w:sz w:val="16"/>
                <w:szCs w:val="16"/>
              </w:rPr>
              <w:t>Συναφή</w:t>
            </w:r>
            <w:r w:rsidRPr="00561800">
              <w:rPr>
                <w:rFonts w:cs="Arial"/>
                <w:i/>
                <w:color w:val="0070C0"/>
                <w:sz w:val="16"/>
                <w:szCs w:val="16"/>
                <w:lang w:val="en-US"/>
              </w:rPr>
              <w:t xml:space="preserve"> </w:t>
            </w:r>
            <w:r w:rsidRPr="004B07FC">
              <w:rPr>
                <w:rFonts w:cs="Arial"/>
                <w:i/>
                <w:color w:val="0070C0"/>
                <w:sz w:val="16"/>
                <w:szCs w:val="16"/>
              </w:rPr>
              <w:t>επιστημονικά</w:t>
            </w:r>
            <w:r w:rsidRPr="00561800">
              <w:rPr>
                <w:rFonts w:cs="Arial"/>
                <w:i/>
                <w:color w:val="0070C0"/>
                <w:sz w:val="16"/>
                <w:szCs w:val="16"/>
                <w:lang w:val="en-US"/>
              </w:rPr>
              <w:t xml:space="preserve"> </w:t>
            </w:r>
            <w:r w:rsidRPr="004B07FC">
              <w:rPr>
                <w:rFonts w:cs="Arial"/>
                <w:i/>
                <w:color w:val="0070C0"/>
                <w:sz w:val="16"/>
                <w:szCs w:val="16"/>
              </w:rPr>
              <w:t>περιοδικά</w:t>
            </w:r>
            <w:r w:rsidRPr="00561800">
              <w:rPr>
                <w:rFonts w:cs="Arial"/>
                <w:i/>
                <w:color w:val="0070C0"/>
                <w:sz w:val="16"/>
                <w:szCs w:val="16"/>
                <w:lang w:val="en-US"/>
              </w:rPr>
              <w:t>:</w:t>
            </w:r>
          </w:p>
          <w:p w:rsidR="00F022F8" w:rsidRDefault="00C310EE" w:rsidP="00C310EE">
            <w:pPr>
              <w:spacing w:after="0" w:line="240" w:lineRule="auto"/>
              <w:jc w:val="both"/>
              <w:rPr>
                <w:iCs/>
                <w:color w:val="0070C0"/>
                <w:sz w:val="20"/>
                <w:szCs w:val="20"/>
                <w:lang w:val="en"/>
              </w:rPr>
            </w:pPr>
            <w:r w:rsidRPr="004B07FC">
              <w:rPr>
                <w:iCs/>
                <w:color w:val="0070C0"/>
                <w:sz w:val="20"/>
                <w:szCs w:val="20"/>
                <w:lang w:val="en"/>
              </w:rPr>
              <w:t>Journal of Agricultural and Food Chemistry,</w:t>
            </w:r>
          </w:p>
          <w:p w:rsidR="00F022F8" w:rsidRDefault="00C310EE" w:rsidP="00C310EE">
            <w:pPr>
              <w:spacing w:after="0" w:line="240" w:lineRule="auto"/>
              <w:jc w:val="both"/>
              <w:rPr>
                <w:bCs/>
                <w:color w:val="0070C0"/>
                <w:kern w:val="36"/>
                <w:sz w:val="20"/>
                <w:szCs w:val="20"/>
                <w:lang w:val="en-US"/>
              </w:rPr>
            </w:pPr>
            <w:r w:rsidRPr="004B07FC">
              <w:rPr>
                <w:bCs/>
                <w:color w:val="0070C0"/>
                <w:kern w:val="36"/>
                <w:sz w:val="20"/>
                <w:szCs w:val="20"/>
                <w:lang w:val="en-US"/>
              </w:rPr>
              <w:t xml:space="preserve">Journal of Food Science and Technology, </w:t>
            </w:r>
          </w:p>
          <w:p w:rsidR="00F022F8" w:rsidRDefault="00C310EE" w:rsidP="00C310EE">
            <w:pPr>
              <w:spacing w:after="0" w:line="240" w:lineRule="auto"/>
              <w:jc w:val="both"/>
              <w:rPr>
                <w:color w:val="0070C0"/>
                <w:sz w:val="20"/>
                <w:szCs w:val="20"/>
                <w:lang w:val="en-US"/>
              </w:rPr>
            </w:pPr>
            <w:r w:rsidRPr="004B07FC">
              <w:rPr>
                <w:bCs/>
                <w:color w:val="0070C0"/>
                <w:kern w:val="36"/>
                <w:sz w:val="20"/>
                <w:szCs w:val="20"/>
                <w:lang w:val="en-US"/>
              </w:rPr>
              <w:t xml:space="preserve">Agricultural and Environmental Chemistry, </w:t>
            </w:r>
          </w:p>
          <w:p w:rsidR="00C310EE" w:rsidRDefault="00C310EE" w:rsidP="00C310EE">
            <w:pPr>
              <w:spacing w:after="0" w:line="240" w:lineRule="auto"/>
              <w:jc w:val="both"/>
              <w:rPr>
                <w:color w:val="0070C0"/>
                <w:sz w:val="20"/>
                <w:szCs w:val="20"/>
                <w:lang w:val="en-US"/>
              </w:rPr>
            </w:pPr>
            <w:r w:rsidRPr="004B07FC">
              <w:rPr>
                <w:color w:val="0070C0"/>
                <w:sz w:val="20"/>
                <w:szCs w:val="20"/>
                <w:lang w:val="en-US"/>
              </w:rPr>
              <w:t>International Journal of Agricultural and Food Research (IJAFR)</w:t>
            </w:r>
          </w:p>
          <w:p w:rsidR="0000278E" w:rsidRPr="00F022F8" w:rsidRDefault="00F022F8" w:rsidP="008D3DA7">
            <w:pPr>
              <w:spacing w:after="0" w:line="240" w:lineRule="auto"/>
              <w:jc w:val="both"/>
              <w:rPr>
                <w:rFonts w:cs="Arial"/>
                <w:i/>
                <w:color w:val="0070C0"/>
                <w:sz w:val="20"/>
                <w:szCs w:val="20"/>
                <w:lang w:val="en-US"/>
              </w:rPr>
            </w:pPr>
            <w:r w:rsidRPr="00F022F8">
              <w:rPr>
                <w:rFonts w:cs="Arial"/>
                <w:i/>
                <w:color w:val="0070C0"/>
                <w:sz w:val="20"/>
                <w:szCs w:val="20"/>
                <w:lang w:val="en-US"/>
              </w:rPr>
              <w:t>Journal of Food Processing &amp; Technology</w:t>
            </w:r>
          </w:p>
        </w:tc>
      </w:tr>
    </w:tbl>
    <w:p w:rsidR="00050B81" w:rsidRPr="0000278E" w:rsidRDefault="00050B81" w:rsidP="00050B81">
      <w:pPr>
        <w:spacing w:after="0" w:line="240" w:lineRule="auto"/>
        <w:jc w:val="both"/>
        <w:rPr>
          <w:rFonts w:ascii="Cambria" w:hAnsi="Cambria"/>
          <w:sz w:val="20"/>
          <w:szCs w:val="24"/>
          <w:lang w:val="en-US"/>
        </w:rPr>
      </w:pPr>
    </w:p>
    <w:p w:rsidR="00B66EDB" w:rsidRPr="0000278E" w:rsidRDefault="00B66EDB">
      <w:pPr>
        <w:rPr>
          <w:lang w:val="en-US"/>
        </w:rPr>
      </w:pPr>
    </w:p>
    <w:sectPr w:rsidR="00B66EDB" w:rsidRPr="0000278E"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7083"/>
    <w:multiLevelType w:val="hybridMultilevel"/>
    <w:tmpl w:val="442E0692"/>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86F6333"/>
    <w:multiLevelType w:val="hybridMultilevel"/>
    <w:tmpl w:val="6A9E8F82"/>
    <w:lvl w:ilvl="0" w:tplc="06FE8E92">
      <w:start w:val="1"/>
      <w:numFmt w:val="decimal"/>
      <w:lvlText w:val="%1."/>
      <w:lvlJc w:val="left"/>
      <w:pPr>
        <w:ind w:left="1174" w:hanging="360"/>
      </w:pPr>
      <w:rPr>
        <w:rFonts w:hint="default"/>
        <w:sz w:val="22"/>
        <w:szCs w:val="22"/>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 w15:restartNumberingAfterBreak="0">
    <w:nsid w:val="326C1B76"/>
    <w:multiLevelType w:val="hybridMultilevel"/>
    <w:tmpl w:val="6F6C0C5E"/>
    <w:lvl w:ilvl="0" w:tplc="04080001">
      <w:start w:val="1"/>
      <w:numFmt w:val="bullet"/>
      <w:lvlText w:val=""/>
      <w:lvlJc w:val="left"/>
      <w:pPr>
        <w:ind w:left="1174" w:hanging="360"/>
      </w:pPr>
      <w:rPr>
        <w:rFonts w:ascii="Symbol" w:hAnsi="Symbol" w:hint="default"/>
        <w:sz w:val="22"/>
        <w:szCs w:val="22"/>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 w15:restartNumberingAfterBreak="0">
    <w:nsid w:val="338240D9"/>
    <w:multiLevelType w:val="hybridMultilevel"/>
    <w:tmpl w:val="12664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6907ACC"/>
    <w:multiLevelType w:val="hybridMultilevel"/>
    <w:tmpl w:val="6E88D3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1150FE5"/>
    <w:multiLevelType w:val="hybridMultilevel"/>
    <w:tmpl w:val="C9D8D7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F8C04F1"/>
    <w:multiLevelType w:val="hybridMultilevel"/>
    <w:tmpl w:val="6088A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FC1BA2"/>
    <w:multiLevelType w:val="hybridMultilevel"/>
    <w:tmpl w:val="790AFF44"/>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8"/>
  </w:num>
  <w:num w:numId="4">
    <w:abstractNumId w:val="1"/>
  </w:num>
  <w:num w:numId="5">
    <w:abstractNumId w:val="7"/>
  </w:num>
  <w:num w:numId="6">
    <w:abstractNumId w:val="4"/>
  </w:num>
  <w:num w:numId="7">
    <w:abstractNumId w:val="6"/>
  </w:num>
  <w:num w:numId="8">
    <w:abstractNumId w:val="2"/>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278E"/>
    <w:rsid w:val="00007AB8"/>
    <w:rsid w:val="0001517F"/>
    <w:rsid w:val="000234C0"/>
    <w:rsid w:val="00023A7E"/>
    <w:rsid w:val="00050B81"/>
    <w:rsid w:val="00066E31"/>
    <w:rsid w:val="00075CF3"/>
    <w:rsid w:val="00096AF5"/>
    <w:rsid w:val="000B1800"/>
    <w:rsid w:val="000B60BC"/>
    <w:rsid w:val="001241FC"/>
    <w:rsid w:val="001825F7"/>
    <w:rsid w:val="001A3F9B"/>
    <w:rsid w:val="001D2A16"/>
    <w:rsid w:val="001D341B"/>
    <w:rsid w:val="00220285"/>
    <w:rsid w:val="0029436F"/>
    <w:rsid w:val="002D22B2"/>
    <w:rsid w:val="0032425D"/>
    <w:rsid w:val="00336AE2"/>
    <w:rsid w:val="003954EF"/>
    <w:rsid w:val="003A646A"/>
    <w:rsid w:val="003B45BC"/>
    <w:rsid w:val="00430B6F"/>
    <w:rsid w:val="004839AB"/>
    <w:rsid w:val="004B2190"/>
    <w:rsid w:val="004E509A"/>
    <w:rsid w:val="00505116"/>
    <w:rsid w:val="00561800"/>
    <w:rsid w:val="005621FA"/>
    <w:rsid w:val="00570308"/>
    <w:rsid w:val="005707CB"/>
    <w:rsid w:val="005A3FA4"/>
    <w:rsid w:val="005C6AC6"/>
    <w:rsid w:val="00686EF1"/>
    <w:rsid w:val="006D4894"/>
    <w:rsid w:val="006F0D3B"/>
    <w:rsid w:val="007212D1"/>
    <w:rsid w:val="00726337"/>
    <w:rsid w:val="007B2870"/>
    <w:rsid w:val="007E64C5"/>
    <w:rsid w:val="007F1F6A"/>
    <w:rsid w:val="00804FE5"/>
    <w:rsid w:val="00830C4E"/>
    <w:rsid w:val="008343A9"/>
    <w:rsid w:val="00870D6E"/>
    <w:rsid w:val="00882FB1"/>
    <w:rsid w:val="00883964"/>
    <w:rsid w:val="008D3DA7"/>
    <w:rsid w:val="008D5467"/>
    <w:rsid w:val="00907017"/>
    <w:rsid w:val="009070FF"/>
    <w:rsid w:val="00974C95"/>
    <w:rsid w:val="009E4D83"/>
    <w:rsid w:val="009F7F9A"/>
    <w:rsid w:val="00A240BD"/>
    <w:rsid w:val="00A31032"/>
    <w:rsid w:val="00A45BD0"/>
    <w:rsid w:val="00AD38D4"/>
    <w:rsid w:val="00B14BE4"/>
    <w:rsid w:val="00B25922"/>
    <w:rsid w:val="00B63479"/>
    <w:rsid w:val="00B66EDB"/>
    <w:rsid w:val="00B73BED"/>
    <w:rsid w:val="00B8639E"/>
    <w:rsid w:val="00B86B91"/>
    <w:rsid w:val="00BB7448"/>
    <w:rsid w:val="00BE01CB"/>
    <w:rsid w:val="00BE4FAD"/>
    <w:rsid w:val="00BF720F"/>
    <w:rsid w:val="00C20B0E"/>
    <w:rsid w:val="00C310EE"/>
    <w:rsid w:val="00C6341D"/>
    <w:rsid w:val="00C8453A"/>
    <w:rsid w:val="00C86E74"/>
    <w:rsid w:val="00CD2D2E"/>
    <w:rsid w:val="00E00DB9"/>
    <w:rsid w:val="00E1526D"/>
    <w:rsid w:val="00E37A3F"/>
    <w:rsid w:val="00E50ED7"/>
    <w:rsid w:val="00E55FD4"/>
    <w:rsid w:val="00F022F8"/>
    <w:rsid w:val="00F33A06"/>
    <w:rsid w:val="00F60FF5"/>
    <w:rsid w:val="00FF72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A068F-6989-4B08-9B39-847EFE52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customStyle="1" w:styleId="longtext">
    <w:name w:val="long_text"/>
    <w:basedOn w:val="DefaultParagraphFont"/>
    <w:rsid w:val="001D2A16"/>
  </w:style>
  <w:style w:type="character" w:customStyle="1" w:styleId="style2">
    <w:name w:val="style2"/>
    <w:basedOn w:val="DefaultParagraphFont"/>
    <w:rsid w:val="007B2870"/>
  </w:style>
  <w:style w:type="character" w:customStyle="1" w:styleId="hps">
    <w:name w:val="hps"/>
    <w:basedOn w:val="DefaultParagraphFont"/>
    <w:rsid w:val="007E64C5"/>
  </w:style>
  <w:style w:type="character" w:styleId="Hyperlink">
    <w:name w:val="Hyperlink"/>
    <w:basedOn w:val="DefaultParagraphFont"/>
    <w:uiPriority w:val="99"/>
    <w:semiHidden/>
    <w:unhideWhenUsed/>
    <w:rsid w:val="00E50E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0879">
      <w:bodyDiv w:val="1"/>
      <w:marLeft w:val="0"/>
      <w:marRight w:val="0"/>
      <w:marTop w:val="0"/>
      <w:marBottom w:val="0"/>
      <w:divBdr>
        <w:top w:val="none" w:sz="0" w:space="0" w:color="auto"/>
        <w:left w:val="none" w:sz="0" w:space="0" w:color="auto"/>
        <w:bottom w:val="none" w:sz="0" w:space="0" w:color="auto"/>
        <w:right w:val="none" w:sz="0" w:space="0" w:color="auto"/>
      </w:divBdr>
    </w:div>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224462116">
      <w:bodyDiv w:val="1"/>
      <w:marLeft w:val="0"/>
      <w:marRight w:val="0"/>
      <w:marTop w:val="0"/>
      <w:marBottom w:val="0"/>
      <w:divBdr>
        <w:top w:val="none" w:sz="0" w:space="0" w:color="auto"/>
        <w:left w:val="none" w:sz="0" w:space="0" w:color="auto"/>
        <w:bottom w:val="none" w:sz="0" w:space="0" w:color="auto"/>
        <w:right w:val="none" w:sz="0" w:space="0" w:color="auto"/>
      </w:divBdr>
    </w:div>
    <w:div w:id="468285101">
      <w:bodyDiv w:val="1"/>
      <w:marLeft w:val="0"/>
      <w:marRight w:val="0"/>
      <w:marTop w:val="0"/>
      <w:marBottom w:val="0"/>
      <w:divBdr>
        <w:top w:val="none" w:sz="0" w:space="0" w:color="auto"/>
        <w:left w:val="none" w:sz="0" w:space="0" w:color="auto"/>
        <w:bottom w:val="none" w:sz="0" w:space="0" w:color="auto"/>
        <w:right w:val="none" w:sz="0" w:space="0" w:color="auto"/>
      </w:divBdr>
    </w:div>
    <w:div w:id="60889923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3868022">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798188935">
      <w:bodyDiv w:val="1"/>
      <w:marLeft w:val="0"/>
      <w:marRight w:val="0"/>
      <w:marTop w:val="0"/>
      <w:marBottom w:val="0"/>
      <w:divBdr>
        <w:top w:val="none" w:sz="0" w:space="0" w:color="auto"/>
        <w:left w:val="none" w:sz="0" w:space="0" w:color="auto"/>
        <w:bottom w:val="none" w:sz="0" w:space="0" w:color="auto"/>
        <w:right w:val="none" w:sz="0" w:space="0" w:color="auto"/>
      </w:divBdr>
    </w:div>
    <w:div w:id="9319360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143960701">
      <w:bodyDiv w:val="1"/>
      <w:marLeft w:val="0"/>
      <w:marRight w:val="0"/>
      <w:marTop w:val="0"/>
      <w:marBottom w:val="0"/>
      <w:divBdr>
        <w:top w:val="none" w:sz="0" w:space="0" w:color="auto"/>
        <w:left w:val="none" w:sz="0" w:space="0" w:color="auto"/>
        <w:bottom w:val="none" w:sz="0" w:space="0" w:color="auto"/>
        <w:right w:val="none" w:sz="0" w:space="0" w:color="auto"/>
      </w:divBdr>
      <w:divsChild>
        <w:div w:id="140849774">
          <w:marLeft w:val="0"/>
          <w:marRight w:val="0"/>
          <w:marTop w:val="0"/>
          <w:marBottom w:val="0"/>
          <w:divBdr>
            <w:top w:val="none" w:sz="0" w:space="0" w:color="auto"/>
            <w:left w:val="none" w:sz="0" w:space="0" w:color="auto"/>
            <w:bottom w:val="none" w:sz="0" w:space="0" w:color="auto"/>
            <w:right w:val="none" w:sz="0" w:space="0" w:color="auto"/>
          </w:divBdr>
        </w:div>
        <w:div w:id="1125074352">
          <w:marLeft w:val="0"/>
          <w:marRight w:val="0"/>
          <w:marTop w:val="0"/>
          <w:marBottom w:val="0"/>
          <w:divBdr>
            <w:top w:val="none" w:sz="0" w:space="0" w:color="auto"/>
            <w:left w:val="none" w:sz="0" w:space="0" w:color="auto"/>
            <w:bottom w:val="none" w:sz="0" w:space="0" w:color="auto"/>
            <w:right w:val="none" w:sz="0" w:space="0" w:color="auto"/>
          </w:divBdr>
        </w:div>
        <w:div w:id="1624799616">
          <w:marLeft w:val="0"/>
          <w:marRight w:val="0"/>
          <w:marTop w:val="0"/>
          <w:marBottom w:val="0"/>
          <w:divBdr>
            <w:top w:val="none" w:sz="0" w:space="0" w:color="auto"/>
            <w:left w:val="none" w:sz="0" w:space="0" w:color="auto"/>
            <w:bottom w:val="none" w:sz="0" w:space="0" w:color="auto"/>
            <w:right w:val="none" w:sz="0" w:space="0" w:color="auto"/>
          </w:divBdr>
        </w:div>
      </w:divsChild>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78476065">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AOA256/"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6929</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ipsil</dc:creator>
  <cp:keywords/>
  <cp:lastModifiedBy>User</cp:lastModifiedBy>
  <cp:revision>2</cp:revision>
  <dcterms:created xsi:type="dcterms:W3CDTF">2026-02-18T13:13:00Z</dcterms:created>
  <dcterms:modified xsi:type="dcterms:W3CDTF">2026-02-18T13:13:00Z</dcterms:modified>
</cp:coreProperties>
</file>