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B81" w:rsidRPr="00C20232" w:rsidRDefault="0049495F" w:rsidP="00050B81">
      <w:pPr>
        <w:spacing w:before="120" w:after="0"/>
        <w:jc w:val="center"/>
        <w:rPr>
          <w:rFonts w:ascii="Calibri" w:eastAsia="Times New Roman" w:hAnsi="Calibri" w:cs="Arial"/>
          <w:sz w:val="24"/>
          <w:szCs w:val="24"/>
          <w:lang w:val="en-US"/>
        </w:rPr>
      </w:pPr>
      <w:bookmarkStart w:id="0" w:name="_GoBack"/>
      <w:bookmarkEnd w:id="0"/>
      <w:r>
        <w:rPr>
          <w:rFonts w:ascii="Calibri" w:eastAsia="Times New Roman" w:hAnsi="Calibri" w:cs="Arial"/>
          <w:b/>
          <w:sz w:val="24"/>
          <w:szCs w:val="24"/>
        </w:rPr>
        <w:t>COURSE LAYOUT</w:t>
      </w:r>
    </w:p>
    <w:p w:rsidR="00050B81" w:rsidRPr="00050B81" w:rsidRDefault="0049495F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>
        <w:rPr>
          <w:rFonts w:ascii="Calibri" w:eastAsia="Times New Roman" w:hAnsi="Calibri" w:cs="Arial"/>
          <w:b/>
          <w:color w:val="000000"/>
          <w:lang w:val="en-US"/>
        </w:rP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3"/>
        <w:gridCol w:w="1117"/>
        <w:gridCol w:w="1275"/>
        <w:gridCol w:w="1199"/>
        <w:gridCol w:w="342"/>
        <w:gridCol w:w="1220"/>
      </w:tblGrid>
      <w:tr w:rsidR="00F24FF5" w:rsidRPr="005966DB" w:rsidTr="001A3F9B">
        <w:tc>
          <w:tcPr>
            <w:tcW w:w="3205" w:type="dxa"/>
            <w:shd w:val="clear" w:color="auto" w:fill="DDD9C3" w:themeFill="background2" w:themeFillShade="E6"/>
          </w:tcPr>
          <w:p w:rsidR="00F24FF5" w:rsidRPr="00050B81" w:rsidRDefault="00F24FF5" w:rsidP="00F24FF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SCHOOL</w:t>
            </w:r>
          </w:p>
        </w:tc>
        <w:tc>
          <w:tcPr>
            <w:tcW w:w="5231" w:type="dxa"/>
            <w:gridSpan w:val="5"/>
          </w:tcPr>
          <w:p w:rsidR="00F24FF5" w:rsidRPr="001A504C" w:rsidRDefault="001A504C" w:rsidP="00F24FF5">
            <w:pPr>
              <w:spacing w:after="0" w:line="240" w:lineRule="auto"/>
              <w:rPr>
                <w:rFonts w:cs="Arial"/>
                <w:caps/>
                <w:sz w:val="20"/>
                <w:szCs w:val="20"/>
                <w:lang w:val="en-US"/>
              </w:rPr>
            </w:pPr>
            <w:r w:rsidRPr="001A504C">
              <w:rPr>
                <w:rStyle w:val="menulink"/>
                <w:caps/>
                <w:lang w:val="en-US"/>
              </w:rPr>
              <w:t>Applied Economics and Social Sciences</w:t>
            </w:r>
          </w:p>
        </w:tc>
      </w:tr>
      <w:tr w:rsidR="00F24FF5" w:rsidRPr="005966DB" w:rsidTr="001A3F9B">
        <w:tc>
          <w:tcPr>
            <w:tcW w:w="3205" w:type="dxa"/>
            <w:shd w:val="clear" w:color="auto" w:fill="DDD9C3" w:themeFill="background2" w:themeFillShade="E6"/>
          </w:tcPr>
          <w:p w:rsidR="00F24FF5" w:rsidRPr="00050B81" w:rsidRDefault="00F24FF5" w:rsidP="00F24FF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5231" w:type="dxa"/>
            <w:gridSpan w:val="5"/>
          </w:tcPr>
          <w:p w:rsidR="00F24FF5" w:rsidRPr="00FE5B19" w:rsidRDefault="00F24FF5" w:rsidP="00F24FF5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FE5B19">
              <w:rPr>
                <w:rFonts w:cs="Arial"/>
                <w:sz w:val="20"/>
                <w:szCs w:val="20"/>
                <w:lang w:val="en-US"/>
              </w:rPr>
              <w:t>AGRICULTURAL ECONOMY AND RURAL DEVELOPMENT</w:t>
            </w:r>
          </w:p>
        </w:tc>
      </w:tr>
      <w:tr w:rsidR="00F24FF5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F24FF5" w:rsidRPr="00050B81" w:rsidRDefault="00F24FF5" w:rsidP="00F24FF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STUDY LEVEL</w:t>
            </w:r>
          </w:p>
        </w:tc>
        <w:tc>
          <w:tcPr>
            <w:tcW w:w="5231" w:type="dxa"/>
            <w:gridSpan w:val="5"/>
          </w:tcPr>
          <w:p w:rsidR="00F24FF5" w:rsidRPr="00C878B5" w:rsidRDefault="00F24FF5" w:rsidP="00F24FF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C878B5">
              <w:rPr>
                <w:rFonts w:ascii="Calibri" w:eastAsia="Times New Roman" w:hAnsi="Calibri" w:cs="Arial"/>
                <w:i/>
                <w:sz w:val="20"/>
                <w:szCs w:val="20"/>
              </w:rPr>
              <w:t>Undergraduate</w:t>
            </w:r>
          </w:p>
        </w:tc>
      </w:tr>
      <w:tr w:rsidR="00F24FF5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F24FF5" w:rsidRPr="001A3F9B" w:rsidRDefault="00F24FF5" w:rsidP="00F24FF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CODE</w:t>
            </w:r>
          </w:p>
        </w:tc>
        <w:tc>
          <w:tcPr>
            <w:tcW w:w="1135" w:type="dxa"/>
          </w:tcPr>
          <w:p w:rsidR="00F24FF5" w:rsidRPr="005966DB" w:rsidRDefault="005966DB" w:rsidP="00F24FF5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105</w:t>
            </w:r>
          </w:p>
        </w:tc>
        <w:tc>
          <w:tcPr>
            <w:tcW w:w="2505" w:type="dxa"/>
            <w:gridSpan w:val="2"/>
            <w:shd w:val="clear" w:color="auto" w:fill="DDD9C3" w:themeFill="background2" w:themeFillShade="E6"/>
          </w:tcPr>
          <w:p w:rsidR="00F24FF5" w:rsidRPr="002B37F5" w:rsidRDefault="00F24FF5" w:rsidP="00F24FF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SEMESTER</w:t>
            </w:r>
          </w:p>
        </w:tc>
        <w:tc>
          <w:tcPr>
            <w:tcW w:w="1591" w:type="dxa"/>
            <w:gridSpan w:val="2"/>
          </w:tcPr>
          <w:p w:rsidR="00F24FF5" w:rsidRPr="00F24FF5" w:rsidRDefault="00F24FF5" w:rsidP="005D47D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 w:eastAsia="en-US"/>
              </w:rPr>
            </w:pPr>
            <w:r w:rsidRPr="00F24FF5">
              <w:rPr>
                <w:rFonts w:ascii="Calibri" w:eastAsia="Times New Roman" w:hAnsi="Calibri" w:cs="Arial"/>
                <w:sz w:val="20"/>
                <w:szCs w:val="20"/>
                <w:lang w:val="en-US" w:eastAsia="en-US"/>
              </w:rPr>
              <w:t>1</w:t>
            </w:r>
            <w:r w:rsidRPr="00297FC4">
              <w:rPr>
                <w:rFonts w:ascii="Calibri" w:eastAsia="Times New Roman" w:hAnsi="Calibri" w:cs="Arial"/>
                <w:sz w:val="20"/>
                <w:szCs w:val="20"/>
                <w:vertAlign w:val="superscript"/>
                <w:lang w:val="en-US" w:eastAsia="en-US"/>
              </w:rPr>
              <w:t>st</w:t>
            </w:r>
            <w:r w:rsidR="00297FC4">
              <w:rPr>
                <w:rFonts w:ascii="Calibri" w:eastAsia="Times New Roman" w:hAnsi="Calibri" w:cs="Arial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F24FF5" w:rsidRPr="00070F33" w:rsidTr="001A3F9B">
        <w:trPr>
          <w:trHeight w:val="375"/>
        </w:trPr>
        <w:tc>
          <w:tcPr>
            <w:tcW w:w="3205" w:type="dxa"/>
            <w:shd w:val="clear" w:color="auto" w:fill="DDD9C3" w:themeFill="background2" w:themeFillShade="E6"/>
            <w:vAlign w:val="center"/>
          </w:tcPr>
          <w:p w:rsidR="00F24FF5" w:rsidRPr="00050B81" w:rsidRDefault="00F24FF5" w:rsidP="00F24FF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5231" w:type="dxa"/>
            <w:gridSpan w:val="5"/>
            <w:vAlign w:val="center"/>
          </w:tcPr>
          <w:p w:rsidR="00F24FF5" w:rsidRPr="00C878B5" w:rsidRDefault="005966DB" w:rsidP="00F24FF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STATISTIC</w:t>
            </w:r>
            <w:r w:rsidR="00F24FF5" w:rsidRPr="00FE5B19">
              <w:rPr>
                <w:rFonts w:cs="Arial"/>
                <w:sz w:val="20"/>
                <w:szCs w:val="20"/>
                <w:lang w:val="en-US"/>
              </w:rPr>
              <w:t>S</w:t>
            </w:r>
            <w:r w:rsidR="005D47DF">
              <w:rPr>
                <w:rFonts w:cs="Arial"/>
                <w:sz w:val="20"/>
                <w:szCs w:val="20"/>
                <w:lang w:val="en-US"/>
              </w:rPr>
              <w:t xml:space="preserve"> (</w:t>
            </w:r>
            <w:r w:rsidR="005D47DF">
              <w:rPr>
                <w:rFonts w:ascii="Calibri" w:eastAsia="Times New Roman" w:hAnsi="Calibri" w:cs="Arial"/>
                <w:sz w:val="20"/>
                <w:szCs w:val="20"/>
                <w:lang w:val="en-US" w:eastAsia="en-US"/>
              </w:rPr>
              <w:t>OBLIGATORY)</w:t>
            </w:r>
          </w:p>
        </w:tc>
      </w:tr>
      <w:tr w:rsidR="00F24FF5" w:rsidRPr="00050B81" w:rsidTr="001A3F9B">
        <w:trPr>
          <w:trHeight w:val="196"/>
        </w:trPr>
        <w:tc>
          <w:tcPr>
            <w:tcW w:w="5637" w:type="dxa"/>
            <w:gridSpan w:val="3"/>
            <w:shd w:val="clear" w:color="auto" w:fill="DDD9C3" w:themeFill="background2" w:themeFillShade="E6"/>
            <w:vAlign w:val="center"/>
          </w:tcPr>
          <w:p w:rsidR="00F24FF5" w:rsidRPr="00050B81" w:rsidRDefault="00F24FF5" w:rsidP="00F24FF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INDEPENDENT TEACHING ACTIVITIES</w:t>
            </w:r>
            <w:r w:rsidRPr="00050B81">
              <w:rPr>
                <w:rFonts w:ascii="Calibri" w:eastAsia="Times New Roman" w:hAnsi="Calibri" w:cs="Arial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  <w:gridSpan w:val="2"/>
            <w:shd w:val="clear" w:color="auto" w:fill="DDD9C3" w:themeFill="background2" w:themeFillShade="E6"/>
            <w:vAlign w:val="center"/>
          </w:tcPr>
          <w:p w:rsidR="00F24FF5" w:rsidRPr="00050B81" w:rsidRDefault="00F24FF5" w:rsidP="00F24FF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WEEKLY TEACHING HOURS</w:t>
            </w:r>
          </w:p>
        </w:tc>
        <w:tc>
          <w:tcPr>
            <w:tcW w:w="1240" w:type="dxa"/>
            <w:shd w:val="clear" w:color="auto" w:fill="DDD9C3" w:themeFill="background2" w:themeFillShade="E6"/>
            <w:vAlign w:val="center"/>
          </w:tcPr>
          <w:p w:rsidR="00F24FF5" w:rsidRPr="00050B81" w:rsidRDefault="00F24FF5" w:rsidP="00F24FF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ECTS</w:t>
            </w:r>
          </w:p>
        </w:tc>
      </w:tr>
      <w:tr w:rsidR="00F24FF5" w:rsidRPr="00050B81" w:rsidTr="00952292">
        <w:trPr>
          <w:trHeight w:val="194"/>
        </w:trPr>
        <w:tc>
          <w:tcPr>
            <w:tcW w:w="5637" w:type="dxa"/>
            <w:gridSpan w:val="3"/>
          </w:tcPr>
          <w:p w:rsidR="00F24FF5" w:rsidRPr="00FE5B19" w:rsidRDefault="00F24FF5" w:rsidP="00F24FF5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FE5B19">
              <w:rPr>
                <w:rFonts w:cs="Arial"/>
                <w:sz w:val="20"/>
                <w:szCs w:val="20"/>
                <w:lang w:val="en-US"/>
              </w:rPr>
              <w:t>Lectures</w:t>
            </w:r>
          </w:p>
        </w:tc>
        <w:tc>
          <w:tcPr>
            <w:tcW w:w="1559" w:type="dxa"/>
            <w:gridSpan w:val="2"/>
          </w:tcPr>
          <w:p w:rsidR="00F24FF5" w:rsidRPr="001A504C" w:rsidRDefault="005966DB" w:rsidP="001A504C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vertAlign w:val="subscript"/>
                <w:lang w:val="en-US"/>
              </w:rPr>
            </w:pPr>
            <w:r>
              <w:rPr>
                <w:rFonts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</w:tcPr>
          <w:p w:rsidR="00F24FF5" w:rsidRPr="00CA7CF0" w:rsidRDefault="005966DB" w:rsidP="001A50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4</w:t>
            </w:r>
          </w:p>
        </w:tc>
      </w:tr>
      <w:tr w:rsidR="00F24FF5" w:rsidRPr="00F24FF5" w:rsidTr="00952292">
        <w:trPr>
          <w:trHeight w:val="194"/>
        </w:trPr>
        <w:tc>
          <w:tcPr>
            <w:tcW w:w="5637" w:type="dxa"/>
            <w:gridSpan w:val="3"/>
          </w:tcPr>
          <w:p w:rsidR="00F24FF5" w:rsidRPr="00FE5B19" w:rsidRDefault="00F24FF5" w:rsidP="00F24FF5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F24FF5" w:rsidRPr="001A504C" w:rsidRDefault="00F24FF5" w:rsidP="001A504C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</w:tcPr>
          <w:p w:rsidR="00F24FF5" w:rsidRPr="00CA7CF0" w:rsidRDefault="00F24FF5" w:rsidP="001A50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F24FF5" w:rsidRPr="00F24FF5" w:rsidTr="00952292">
        <w:trPr>
          <w:trHeight w:val="194"/>
        </w:trPr>
        <w:tc>
          <w:tcPr>
            <w:tcW w:w="5637" w:type="dxa"/>
            <w:gridSpan w:val="3"/>
          </w:tcPr>
          <w:p w:rsidR="00F24FF5" w:rsidRPr="001A504C" w:rsidRDefault="00F24FF5" w:rsidP="00F24FF5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F24FF5" w:rsidRPr="001A504C" w:rsidRDefault="00F24FF5" w:rsidP="001A504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</w:tcPr>
          <w:p w:rsidR="00F24FF5" w:rsidRPr="001A504C" w:rsidRDefault="00F24FF5" w:rsidP="001A504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  <w:lang w:val="en-US"/>
              </w:rPr>
            </w:pPr>
          </w:p>
        </w:tc>
      </w:tr>
      <w:tr w:rsidR="00F24FF5" w:rsidRPr="00F24FF5" w:rsidTr="001A3F9B">
        <w:trPr>
          <w:trHeight w:val="194"/>
        </w:trPr>
        <w:tc>
          <w:tcPr>
            <w:tcW w:w="5637" w:type="dxa"/>
            <w:gridSpan w:val="3"/>
            <w:shd w:val="clear" w:color="auto" w:fill="DDD9C3" w:themeFill="background2" w:themeFillShade="E6"/>
          </w:tcPr>
          <w:p w:rsidR="00F24FF5" w:rsidRPr="00F24FF5" w:rsidRDefault="00F24FF5" w:rsidP="00F24FF5">
            <w:pPr>
              <w:spacing w:after="0" w:line="240" w:lineRule="auto"/>
              <w:rPr>
                <w:rFonts w:ascii="Calibri" w:eastAsia="Times New Roman" w:hAnsi="Calibri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F24FF5" w:rsidRPr="00F24FF5" w:rsidRDefault="00F24FF5" w:rsidP="00F24FF5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</w:tcPr>
          <w:p w:rsidR="00F24FF5" w:rsidRPr="00F24FF5" w:rsidRDefault="00F24FF5" w:rsidP="001A504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</w:p>
        </w:tc>
      </w:tr>
      <w:tr w:rsidR="00F24FF5" w:rsidRPr="00F42D42" w:rsidTr="001A3F9B">
        <w:trPr>
          <w:trHeight w:val="599"/>
        </w:trPr>
        <w:tc>
          <w:tcPr>
            <w:tcW w:w="3205" w:type="dxa"/>
            <w:shd w:val="clear" w:color="auto" w:fill="DDD9C3" w:themeFill="background2" w:themeFillShade="E6"/>
          </w:tcPr>
          <w:p w:rsidR="00F24FF5" w:rsidRPr="00050B81" w:rsidRDefault="00F24FF5" w:rsidP="00F24FF5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TYPE</w:t>
            </w:r>
          </w:p>
          <w:p w:rsidR="00F24FF5" w:rsidRPr="00050B81" w:rsidRDefault="00F24FF5" w:rsidP="00F24FF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:rsidR="00F24FF5" w:rsidRPr="00C878B5" w:rsidRDefault="00F42D42" w:rsidP="00F42D42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F42D42">
              <w:rPr>
                <w:rFonts w:cs="Arial"/>
                <w:sz w:val="20"/>
                <w:szCs w:val="20"/>
                <w:lang w:val="en-US"/>
              </w:rPr>
              <w:t xml:space="preserve">Infrastructure/ 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General knowledge/ </w:t>
            </w:r>
            <w:r w:rsidRPr="00F42D42">
              <w:rPr>
                <w:rFonts w:cs="Arial"/>
                <w:sz w:val="20"/>
                <w:szCs w:val="20"/>
                <w:lang w:val="en-US"/>
              </w:rPr>
              <w:t xml:space="preserve">Skills development </w:t>
            </w:r>
          </w:p>
        </w:tc>
      </w:tr>
      <w:tr w:rsidR="00F24FF5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F24FF5" w:rsidRPr="00050B81" w:rsidRDefault="00F24FF5" w:rsidP="00F24FF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PREREQUISITES</w:t>
            </w:r>
          </w:p>
          <w:p w:rsidR="00F24FF5" w:rsidRPr="00050B81" w:rsidRDefault="00F24FF5" w:rsidP="00F24FF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:rsidR="00F24FF5" w:rsidRPr="00C878B5" w:rsidRDefault="00F24FF5" w:rsidP="00F24FF5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F24FF5" w:rsidRPr="00F81CE6" w:rsidTr="001A3F9B">
        <w:tc>
          <w:tcPr>
            <w:tcW w:w="3205" w:type="dxa"/>
            <w:shd w:val="clear" w:color="auto" w:fill="DDD9C3" w:themeFill="background2" w:themeFillShade="E6"/>
          </w:tcPr>
          <w:p w:rsidR="00F24FF5" w:rsidRPr="00050B81" w:rsidRDefault="00F24FF5" w:rsidP="00F24FF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LANGUAGE</w:t>
            </w:r>
          </w:p>
        </w:tc>
        <w:tc>
          <w:tcPr>
            <w:tcW w:w="5231" w:type="dxa"/>
            <w:gridSpan w:val="5"/>
          </w:tcPr>
          <w:p w:rsidR="00F24FF5" w:rsidRPr="00C878B5" w:rsidRDefault="00F24FF5" w:rsidP="00F24FF5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C878B5">
              <w:rPr>
                <w:rFonts w:cs="Arial"/>
                <w:sz w:val="20"/>
                <w:szCs w:val="20"/>
                <w:lang w:val="en-US"/>
              </w:rPr>
              <w:t>Greek</w:t>
            </w:r>
          </w:p>
        </w:tc>
      </w:tr>
      <w:tr w:rsidR="00F24FF5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F24FF5" w:rsidRPr="00F003F3" w:rsidRDefault="00F24FF5" w:rsidP="00F24FF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F003F3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IS THE COURSE OFFERED for</w:t>
            </w:r>
            <w:r w:rsidRPr="00050B81"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>ERASMUS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 xml:space="preserve"> STUDENTS?</w:t>
            </w:r>
          </w:p>
        </w:tc>
        <w:tc>
          <w:tcPr>
            <w:tcW w:w="5231" w:type="dxa"/>
            <w:gridSpan w:val="5"/>
          </w:tcPr>
          <w:p w:rsidR="00F24FF5" w:rsidRPr="00C878B5" w:rsidRDefault="00F24FF5" w:rsidP="00F24FF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878B5">
              <w:rPr>
                <w:rFonts w:cs="Arial"/>
                <w:sz w:val="20"/>
                <w:szCs w:val="20"/>
              </w:rPr>
              <w:t>Y</w:t>
            </w:r>
            <w:proofErr w:type="spellStart"/>
            <w:r w:rsidRPr="00C878B5">
              <w:rPr>
                <w:rFonts w:cs="Arial"/>
                <w:sz w:val="20"/>
                <w:szCs w:val="20"/>
                <w:lang w:val="en-US"/>
              </w:rPr>
              <w:t>es</w:t>
            </w:r>
            <w:proofErr w:type="spellEnd"/>
            <w:r w:rsidRPr="00C878B5">
              <w:rPr>
                <w:rFonts w:cs="Arial"/>
                <w:sz w:val="20"/>
                <w:szCs w:val="20"/>
              </w:rPr>
              <w:t xml:space="preserve"> (</w:t>
            </w:r>
            <w:r w:rsidRPr="00C878B5">
              <w:rPr>
                <w:rFonts w:cs="Arial"/>
                <w:sz w:val="20"/>
                <w:szCs w:val="20"/>
                <w:lang w:val="en-US"/>
              </w:rPr>
              <w:t>in Greek</w:t>
            </w:r>
            <w:r w:rsidRPr="00C878B5">
              <w:rPr>
                <w:rFonts w:cs="Arial"/>
                <w:sz w:val="20"/>
                <w:szCs w:val="20"/>
              </w:rPr>
              <w:t>)</w:t>
            </w:r>
          </w:p>
        </w:tc>
      </w:tr>
      <w:tr w:rsidR="00F24FF5" w:rsidRPr="005966DB" w:rsidTr="001A3F9B">
        <w:tc>
          <w:tcPr>
            <w:tcW w:w="3205" w:type="dxa"/>
            <w:shd w:val="clear" w:color="auto" w:fill="DDD9C3" w:themeFill="background2" w:themeFillShade="E6"/>
          </w:tcPr>
          <w:p w:rsidR="00F24FF5" w:rsidRPr="00050B81" w:rsidRDefault="00F24FF5" w:rsidP="00F24FF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WEB PAGE</w:t>
            </w:r>
          </w:p>
        </w:tc>
        <w:tc>
          <w:tcPr>
            <w:tcW w:w="5231" w:type="dxa"/>
            <w:gridSpan w:val="5"/>
          </w:tcPr>
          <w:p w:rsidR="00F24FF5" w:rsidRPr="001A504C" w:rsidRDefault="00F24FF5" w:rsidP="00F24FF5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:rsidR="00050B81" w:rsidRPr="00007AB8" w:rsidRDefault="0049495F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>
        <w:rPr>
          <w:rFonts w:ascii="Calibri" w:eastAsia="Times New Roman" w:hAnsi="Calibri" w:cs="Arial"/>
          <w:b/>
          <w:color w:val="000000"/>
        </w:rPr>
        <w:t>LEARNING OUTCOMES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"/>
        <w:gridCol w:w="8454"/>
      </w:tblGrid>
      <w:tr w:rsidR="00050B81" w:rsidRPr="00050B81" w:rsidTr="001A3F9B">
        <w:tc>
          <w:tcPr>
            <w:tcW w:w="8472" w:type="dxa"/>
            <w:gridSpan w:val="2"/>
            <w:tcBorders>
              <w:bottom w:val="nil"/>
            </w:tcBorders>
            <w:shd w:val="clear" w:color="auto" w:fill="DDD9C3" w:themeFill="background2" w:themeFillShade="E6"/>
          </w:tcPr>
          <w:p w:rsidR="00050B81" w:rsidRPr="00050B81" w:rsidRDefault="003C27A8" w:rsidP="00050B81">
            <w:pPr>
              <w:spacing w:after="0" w:line="240" w:lineRule="auto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Learning Outcomes</w:t>
            </w:r>
          </w:p>
        </w:tc>
      </w:tr>
      <w:tr w:rsidR="00050B81" w:rsidRPr="001A3F9B" w:rsidTr="001A3F9B">
        <w:tc>
          <w:tcPr>
            <w:tcW w:w="8472" w:type="dxa"/>
            <w:gridSpan w:val="2"/>
            <w:tcBorders>
              <w:top w:val="nil"/>
            </w:tcBorders>
            <w:shd w:val="clear" w:color="auto" w:fill="DDD9C3" w:themeFill="background2" w:themeFillShade="E6"/>
          </w:tcPr>
          <w:p w:rsidR="00050B81" w:rsidRPr="001A3F9B" w:rsidRDefault="00050B81" w:rsidP="003C2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"/>
              <w:contextualSpacing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</w:tr>
      <w:tr w:rsidR="00F42D42" w:rsidRPr="006D076C" w:rsidTr="00050B81">
        <w:tc>
          <w:tcPr>
            <w:tcW w:w="8472" w:type="dxa"/>
            <w:gridSpan w:val="2"/>
          </w:tcPr>
          <w:p w:rsidR="00F42D42" w:rsidRPr="00542A4B" w:rsidRDefault="00F42D42" w:rsidP="00F42D42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After this course, the student is expected to be able to</w:t>
            </w:r>
            <w:r w:rsidRPr="00542A4B">
              <w:rPr>
                <w:lang w:val="en-US"/>
              </w:rPr>
              <w:t xml:space="preserve">: </w:t>
            </w:r>
          </w:p>
          <w:p w:rsidR="00F42D42" w:rsidRDefault="00F42D42" w:rsidP="00F42D42">
            <w:pPr>
              <w:numPr>
                <w:ilvl w:val="0"/>
                <w:numId w:val="25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distinguish</w:t>
            </w:r>
            <w:r w:rsidRPr="000847BC">
              <w:rPr>
                <w:lang w:val="en-US"/>
              </w:rPr>
              <w:t xml:space="preserve"> stocha</w:t>
            </w:r>
            <w:r>
              <w:rPr>
                <w:lang w:val="en-US"/>
              </w:rPr>
              <w:t>stic and deterministic phenome</w:t>
            </w:r>
            <w:r w:rsidRPr="000847BC">
              <w:rPr>
                <w:lang w:val="en-US"/>
              </w:rPr>
              <w:t>na and experiments</w:t>
            </w:r>
          </w:p>
          <w:p w:rsidR="00F42D42" w:rsidRDefault="00F42D42" w:rsidP="00F42D42">
            <w:pPr>
              <w:numPr>
                <w:ilvl w:val="0"/>
                <w:numId w:val="25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using enumeration methods and basic probability tools </w:t>
            </w:r>
          </w:p>
          <w:p w:rsidR="00F42D42" w:rsidRDefault="00F42D42" w:rsidP="00F42D42">
            <w:pPr>
              <w:numPr>
                <w:ilvl w:val="0"/>
                <w:numId w:val="25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apply simple prob</w:t>
            </w:r>
            <w:r w:rsidRPr="00E31EE3">
              <w:rPr>
                <w:lang w:val="en-US"/>
              </w:rPr>
              <w:t>ability calculus</w:t>
            </w:r>
          </w:p>
          <w:p w:rsidR="00F42D42" w:rsidRDefault="00F42D42" w:rsidP="00F42D42">
            <w:pPr>
              <w:numPr>
                <w:ilvl w:val="0"/>
                <w:numId w:val="25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recognize the practical value and importance of probabilities in the understanding of stochastic phenomena and experiments</w:t>
            </w:r>
          </w:p>
          <w:p w:rsidR="00F42D42" w:rsidRDefault="00F42D42" w:rsidP="00F42D42">
            <w:pPr>
              <w:numPr>
                <w:ilvl w:val="0"/>
                <w:numId w:val="25"/>
              </w:numPr>
              <w:spacing w:after="0"/>
              <w:rPr>
                <w:lang w:val="en-US"/>
              </w:rPr>
            </w:pPr>
            <w:r w:rsidRPr="00A43C5D">
              <w:rPr>
                <w:lang w:val="en-US"/>
              </w:rPr>
              <w:t>describe and summarize data</w:t>
            </w:r>
          </w:p>
          <w:p w:rsidR="00F42D42" w:rsidRPr="00D5214C" w:rsidRDefault="00F42D42" w:rsidP="00F42D42">
            <w:pPr>
              <w:numPr>
                <w:ilvl w:val="0"/>
                <w:numId w:val="25"/>
              </w:numPr>
              <w:spacing w:after="0"/>
              <w:rPr>
                <w:lang w:val="en-US"/>
              </w:rPr>
            </w:pPr>
            <w:r w:rsidRPr="00D5214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translate </w:t>
            </w:r>
            <w:r w:rsidRPr="00D5214C">
              <w:rPr>
                <w:lang w:val="en-US"/>
              </w:rPr>
              <w:t>a research questio</w:t>
            </w:r>
            <w:r>
              <w:rPr>
                <w:lang w:val="en-US"/>
              </w:rPr>
              <w:t xml:space="preserve">n into a statistical hypothesis </w:t>
            </w:r>
            <w:r w:rsidRPr="00D5214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when </w:t>
            </w:r>
            <w:r w:rsidRPr="00C27FDA">
              <w:rPr>
                <w:lang w:val="en-US"/>
              </w:rPr>
              <w:t xml:space="preserve">given </w:t>
            </w:r>
            <w:r>
              <w:rPr>
                <w:lang w:val="en-US"/>
              </w:rPr>
              <w:t xml:space="preserve">a data group and </w:t>
            </w:r>
            <w:r w:rsidRPr="00C27FDA">
              <w:rPr>
                <w:lang w:val="en-US"/>
              </w:rPr>
              <w:t>the type of experiment</w:t>
            </w:r>
            <w:r>
              <w:rPr>
                <w:lang w:val="en-US"/>
              </w:rPr>
              <w:t>al</w:t>
            </w:r>
            <w:r w:rsidRPr="00C27FD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design </w:t>
            </w:r>
            <w:r w:rsidRPr="00C27FDA">
              <w:rPr>
                <w:lang w:val="en-US"/>
              </w:rPr>
              <w:t>or sampling procedure</w:t>
            </w:r>
          </w:p>
          <w:p w:rsidR="00F42D42" w:rsidRDefault="00F42D42" w:rsidP="00F42D42">
            <w:pPr>
              <w:numPr>
                <w:ilvl w:val="0"/>
                <w:numId w:val="25"/>
              </w:numPr>
              <w:spacing w:after="0"/>
              <w:rPr>
                <w:lang w:val="en-US"/>
              </w:rPr>
            </w:pPr>
            <w:r w:rsidRPr="006A4910">
              <w:rPr>
                <w:lang w:val="en-US"/>
              </w:rPr>
              <w:t xml:space="preserve">apply </w:t>
            </w:r>
            <w:r>
              <w:rPr>
                <w:lang w:val="en-US"/>
              </w:rPr>
              <w:t>estimation and testing methods  in order to make data-based decisions</w:t>
            </w:r>
          </w:p>
          <w:p w:rsidR="00F42D42" w:rsidRDefault="00F42D42" w:rsidP="00F42D42">
            <w:pPr>
              <w:numPr>
                <w:ilvl w:val="0"/>
                <w:numId w:val="25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identify </w:t>
            </w:r>
            <w:r w:rsidRPr="00D32FBE">
              <w:rPr>
                <w:lang w:val="en-US"/>
              </w:rPr>
              <w:t xml:space="preserve">the selected method’s assumptions </w:t>
            </w:r>
            <w:r>
              <w:rPr>
                <w:lang w:val="en-US"/>
              </w:rPr>
              <w:t xml:space="preserve"> and keep in mind that it is required to apply checks for them</w:t>
            </w:r>
          </w:p>
          <w:p w:rsidR="00F42D42" w:rsidRPr="00D32FBE" w:rsidRDefault="00F42D42" w:rsidP="00F42D42">
            <w:pPr>
              <w:numPr>
                <w:ilvl w:val="0"/>
                <w:numId w:val="25"/>
              </w:numPr>
              <w:spacing w:after="0"/>
              <w:rPr>
                <w:lang w:val="en-US"/>
              </w:rPr>
            </w:pPr>
            <w:r w:rsidRPr="00D32FBE">
              <w:rPr>
                <w:lang w:val="en-US"/>
              </w:rPr>
              <w:t>comprehend and interpret correctly the statistical significance</w:t>
            </w:r>
          </w:p>
          <w:p w:rsidR="00F42D42" w:rsidRPr="00C34BE5" w:rsidRDefault="00F42D42" w:rsidP="00F42D42">
            <w:pPr>
              <w:numPr>
                <w:ilvl w:val="0"/>
                <w:numId w:val="25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70547E">
              <w:rPr>
                <w:lang w:val="en-US"/>
              </w:rPr>
              <w:t>nterpret results correctly, effectively, and in context without relying on statistical jargon</w:t>
            </w:r>
          </w:p>
          <w:p w:rsidR="00F42D42" w:rsidRPr="00C34BE5" w:rsidRDefault="00F42D42" w:rsidP="00F42D42">
            <w:pPr>
              <w:numPr>
                <w:ilvl w:val="0"/>
                <w:numId w:val="25"/>
              </w:numPr>
              <w:spacing w:after="0"/>
              <w:rPr>
                <w:lang w:val="en-US"/>
              </w:rPr>
            </w:pPr>
            <w:r w:rsidRPr="00C34BE5">
              <w:rPr>
                <w:lang w:val="en-US"/>
              </w:rPr>
              <w:t xml:space="preserve">comprehend the </w:t>
            </w:r>
            <w:r>
              <w:rPr>
                <w:lang w:val="en-US"/>
              </w:rPr>
              <w:t xml:space="preserve">notion of </w:t>
            </w:r>
            <w:r w:rsidRPr="00C34BE5">
              <w:rPr>
                <w:lang w:val="en-US"/>
              </w:rPr>
              <w:t xml:space="preserve">uncertainty </w:t>
            </w:r>
            <w:r>
              <w:rPr>
                <w:lang w:val="en-US"/>
              </w:rPr>
              <w:t>which is always contained in statistical inference</w:t>
            </w:r>
          </w:p>
          <w:p w:rsidR="00F42D42" w:rsidRDefault="00F42D42" w:rsidP="00F42D42">
            <w:pPr>
              <w:numPr>
                <w:ilvl w:val="0"/>
                <w:numId w:val="25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70547E">
              <w:rPr>
                <w:lang w:val="en-US"/>
              </w:rPr>
              <w:t>ritique data-based claims and evaluate data-based decisions</w:t>
            </w:r>
          </w:p>
          <w:p w:rsidR="00F42D42" w:rsidRPr="00FA244A" w:rsidRDefault="00F42D42" w:rsidP="00425371">
            <w:pPr>
              <w:numPr>
                <w:ilvl w:val="0"/>
                <w:numId w:val="25"/>
              </w:numPr>
              <w:spacing w:after="0"/>
              <w:rPr>
                <w:lang w:val="en-US"/>
              </w:rPr>
            </w:pPr>
            <w:proofErr w:type="gramStart"/>
            <w:r>
              <w:rPr>
                <w:lang w:val="en-US"/>
              </w:rPr>
              <w:t>c</w:t>
            </w:r>
            <w:r w:rsidRPr="0070547E">
              <w:rPr>
                <w:lang w:val="en-US"/>
              </w:rPr>
              <w:t>omplete</w:t>
            </w:r>
            <w:proofErr w:type="gramEnd"/>
            <w:r w:rsidRPr="0070547E">
              <w:rPr>
                <w:lang w:val="en-US"/>
              </w:rPr>
              <w:t xml:space="preserve"> a research project that employs simple sta</w:t>
            </w:r>
            <w:r>
              <w:rPr>
                <w:lang w:val="en-US"/>
              </w:rPr>
              <w:t>tistical inference</w:t>
            </w:r>
            <w:r w:rsidR="00425371">
              <w:rPr>
                <w:lang w:val="en-US"/>
              </w:rPr>
              <w:t xml:space="preserve"> </w:t>
            </w:r>
            <w:r>
              <w:rPr>
                <w:lang w:val="en-US"/>
              </w:rPr>
              <w:t>comply to ethical issues.</w:t>
            </w:r>
          </w:p>
        </w:tc>
      </w:tr>
      <w:tr w:rsidR="00F42D42" w:rsidRPr="00050B81" w:rsidTr="001A3F9B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8454" w:type="dxa"/>
            <w:tcBorders>
              <w:bottom w:val="nil"/>
            </w:tcBorders>
            <w:shd w:val="clear" w:color="auto" w:fill="DDD9C3" w:themeFill="background2" w:themeFillShade="E6"/>
          </w:tcPr>
          <w:p w:rsidR="00425371" w:rsidRPr="001F037B" w:rsidRDefault="00425371" w:rsidP="00F42D42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</w:p>
          <w:p w:rsidR="00F42D42" w:rsidRPr="00050B81" w:rsidRDefault="00F42D42" w:rsidP="00F42D42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lastRenderedPageBreak/>
              <w:t xml:space="preserve">General </w:t>
            </w:r>
            <w:proofErr w:type="spellStart"/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Competenses</w:t>
            </w:r>
            <w:proofErr w:type="spellEnd"/>
          </w:p>
        </w:tc>
      </w:tr>
      <w:tr w:rsidR="00F42D42" w:rsidRPr="004F41B1" w:rsidTr="00B25922">
        <w:tc>
          <w:tcPr>
            <w:tcW w:w="8472" w:type="dxa"/>
            <w:gridSpan w:val="2"/>
            <w:tcBorders>
              <w:bottom w:val="single" w:sz="4" w:space="0" w:color="auto"/>
            </w:tcBorders>
          </w:tcPr>
          <w:p w:rsidR="00F42D42" w:rsidRPr="00611483" w:rsidRDefault="00F42D42" w:rsidP="00F4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611483">
              <w:rPr>
                <w:lang w:val="en-US"/>
              </w:rPr>
              <w:lastRenderedPageBreak/>
              <w:t xml:space="preserve">1) </w:t>
            </w:r>
            <w:r w:rsidRPr="00272293">
              <w:rPr>
                <w:lang w:val="en-US"/>
              </w:rPr>
              <w:t>Retrieve, analyze and synthesize data and information, with the use of necessary technologies</w:t>
            </w:r>
            <w:r w:rsidRPr="00611483">
              <w:rPr>
                <w:lang w:val="en-US"/>
              </w:rPr>
              <w:t>.</w:t>
            </w:r>
          </w:p>
          <w:p w:rsidR="00F42D42" w:rsidRPr="00611483" w:rsidRDefault="00F42D42" w:rsidP="00F4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611483">
              <w:rPr>
                <w:lang w:val="en-US"/>
              </w:rPr>
              <w:t xml:space="preserve">2) </w:t>
            </w:r>
            <w:r w:rsidRPr="00272293">
              <w:rPr>
                <w:lang w:val="en-US"/>
              </w:rPr>
              <w:t>Adapt to new situations</w:t>
            </w:r>
            <w:r w:rsidRPr="00611483">
              <w:rPr>
                <w:lang w:val="en-US"/>
              </w:rPr>
              <w:t>.</w:t>
            </w:r>
          </w:p>
          <w:p w:rsidR="00F42D42" w:rsidRPr="00611483" w:rsidRDefault="00F42D42" w:rsidP="00F4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611483">
              <w:rPr>
                <w:lang w:val="en-US"/>
              </w:rPr>
              <w:t xml:space="preserve">3) </w:t>
            </w:r>
            <w:r w:rsidRPr="00272293">
              <w:rPr>
                <w:lang w:val="en-US"/>
              </w:rPr>
              <w:t>Make decisions</w:t>
            </w:r>
            <w:r w:rsidRPr="00611483">
              <w:rPr>
                <w:lang w:val="en-US"/>
              </w:rPr>
              <w:t>.</w:t>
            </w:r>
          </w:p>
          <w:p w:rsidR="00F42D42" w:rsidRPr="00611483" w:rsidRDefault="00F42D42" w:rsidP="00F4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611483">
              <w:rPr>
                <w:lang w:val="en-US"/>
              </w:rPr>
              <w:t xml:space="preserve">4) </w:t>
            </w:r>
            <w:r w:rsidRPr="00272293">
              <w:rPr>
                <w:lang w:val="en-US"/>
              </w:rPr>
              <w:t>Work autonomously</w:t>
            </w:r>
            <w:r w:rsidRPr="00611483">
              <w:rPr>
                <w:lang w:val="en-US"/>
              </w:rPr>
              <w:t>.</w:t>
            </w:r>
          </w:p>
          <w:p w:rsidR="00F42D42" w:rsidRDefault="00F42D42" w:rsidP="00F42D4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Pr="00611483">
              <w:rPr>
                <w:lang w:val="en-US"/>
              </w:rPr>
              <w:t xml:space="preserve">) </w:t>
            </w:r>
            <w:r>
              <w:rPr>
                <w:lang w:val="en-US"/>
              </w:rPr>
              <w:t xml:space="preserve">Create new research ideas. </w:t>
            </w:r>
          </w:p>
          <w:p w:rsidR="00F42D42" w:rsidRPr="00F24FF5" w:rsidRDefault="00F42D42" w:rsidP="002969AA">
            <w:pPr>
              <w:pStyle w:val="1"/>
              <w:spacing w:after="0" w:line="240" w:lineRule="auto"/>
              <w:ind w:left="0"/>
              <w:jc w:val="both"/>
              <w:rPr>
                <w:rFonts w:cs="Arial"/>
              </w:rPr>
            </w:pPr>
            <w:r>
              <w:rPr>
                <w:lang w:val="en-US"/>
              </w:rPr>
              <w:t>6</w:t>
            </w:r>
            <w:r w:rsidRPr="00611483">
              <w:rPr>
                <w:lang w:val="en-US"/>
              </w:rPr>
              <w:t xml:space="preserve">) </w:t>
            </w:r>
            <w:r w:rsidRPr="00272293">
              <w:rPr>
                <w:lang w:val="en-US"/>
              </w:rPr>
              <w:t xml:space="preserve">Advance free, creative and </w:t>
            </w:r>
            <w:r>
              <w:rPr>
                <w:lang w:val="en-US"/>
              </w:rPr>
              <w:t>inductive</w:t>
            </w:r>
            <w:r w:rsidRPr="00272293">
              <w:rPr>
                <w:lang w:val="en-US"/>
              </w:rPr>
              <w:t xml:space="preserve"> thinking</w:t>
            </w:r>
            <w:r w:rsidRPr="00FD4D9A">
              <w:rPr>
                <w:lang w:val="en-US"/>
              </w:rPr>
              <w:t>.</w:t>
            </w:r>
          </w:p>
        </w:tc>
      </w:tr>
    </w:tbl>
    <w:p w:rsidR="00050B81" w:rsidRPr="00050B81" w:rsidRDefault="002126D3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>
        <w:rPr>
          <w:rFonts w:ascii="Calibri" w:eastAsia="Times New Roman" w:hAnsi="Calibri" w:cs="Arial"/>
          <w:b/>
          <w:color w:val="000000"/>
        </w:rPr>
        <w:t>COURSE CONTENT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050B81" w:rsidRPr="005966DB" w:rsidTr="00952292">
        <w:tc>
          <w:tcPr>
            <w:tcW w:w="8472" w:type="dxa"/>
          </w:tcPr>
          <w:p w:rsidR="002969AA" w:rsidRPr="008B1EDC" w:rsidRDefault="002969AA" w:rsidP="002969AA">
            <w:pPr>
              <w:spacing w:after="0" w:line="240" w:lineRule="auto"/>
              <w:ind w:left="454" w:hanging="454"/>
              <w:jc w:val="both"/>
              <w:rPr>
                <w:iCs/>
                <w:lang w:val="en-US"/>
              </w:rPr>
            </w:pPr>
            <w:r w:rsidRPr="00773555">
              <w:rPr>
                <w:iCs/>
                <w:lang w:val="en-US"/>
              </w:rPr>
              <w:t>1)</w:t>
            </w:r>
            <w:r w:rsidRPr="00B07CBF">
              <w:rPr>
                <w:iCs/>
                <w:lang w:val="en-US"/>
              </w:rPr>
              <w:t xml:space="preserve"> </w:t>
            </w:r>
            <w:r>
              <w:rPr>
                <w:iCs/>
                <w:lang w:val="en-US"/>
              </w:rPr>
              <w:t>Statistical approach: a brief overview</w:t>
            </w:r>
            <w:r w:rsidRPr="008B1EDC">
              <w:rPr>
                <w:iCs/>
                <w:lang w:val="en-US"/>
              </w:rPr>
              <w:t xml:space="preserve">. </w:t>
            </w:r>
          </w:p>
          <w:p w:rsidR="002969AA" w:rsidRPr="00611483" w:rsidRDefault="002969AA" w:rsidP="002969AA">
            <w:pPr>
              <w:spacing w:after="0" w:line="240" w:lineRule="auto"/>
              <w:ind w:left="454" w:hanging="454"/>
              <w:jc w:val="both"/>
              <w:rPr>
                <w:iCs/>
                <w:lang w:val="en-US"/>
              </w:rPr>
            </w:pPr>
            <w:r w:rsidRPr="00611483">
              <w:rPr>
                <w:iCs/>
                <w:lang w:val="en-US"/>
              </w:rPr>
              <w:t>2)</w:t>
            </w:r>
            <w:r>
              <w:rPr>
                <w:iCs/>
                <w:lang w:val="en-US"/>
              </w:rPr>
              <w:t xml:space="preserve"> Useful counting rules (multiplication principle, permutations, k-permutations, combinations).</w:t>
            </w:r>
            <w:r w:rsidRPr="00611483">
              <w:rPr>
                <w:iCs/>
                <w:lang w:val="en-US"/>
              </w:rPr>
              <w:t xml:space="preserve"> </w:t>
            </w:r>
          </w:p>
          <w:p w:rsidR="002969AA" w:rsidRPr="00B07CBF" w:rsidRDefault="002969AA" w:rsidP="002969AA">
            <w:pPr>
              <w:spacing w:after="0" w:line="240" w:lineRule="auto"/>
              <w:ind w:left="454" w:hanging="454"/>
              <w:jc w:val="both"/>
              <w:rPr>
                <w:iCs/>
                <w:lang w:val="en-US"/>
              </w:rPr>
            </w:pPr>
            <w:r w:rsidRPr="00611483">
              <w:rPr>
                <w:iCs/>
                <w:lang w:val="en-US"/>
              </w:rPr>
              <w:t>3)</w:t>
            </w:r>
            <w:r>
              <w:rPr>
                <w:iCs/>
                <w:lang w:val="en-US"/>
              </w:rPr>
              <w:t xml:space="preserve"> Practical notion of probability; basic probability tools</w:t>
            </w:r>
            <w:r w:rsidRPr="00611483">
              <w:rPr>
                <w:iCs/>
                <w:lang w:val="en-US"/>
              </w:rPr>
              <w:t xml:space="preserve">. </w:t>
            </w:r>
          </w:p>
          <w:p w:rsidR="002969AA" w:rsidRPr="00611483" w:rsidRDefault="002969AA" w:rsidP="002969AA">
            <w:pPr>
              <w:spacing w:after="0" w:line="240" w:lineRule="auto"/>
              <w:ind w:left="454" w:hanging="454"/>
              <w:jc w:val="both"/>
              <w:rPr>
                <w:iCs/>
                <w:lang w:val="en-US"/>
              </w:rPr>
            </w:pPr>
            <w:r w:rsidRPr="00611483">
              <w:rPr>
                <w:iCs/>
                <w:lang w:val="en-US"/>
              </w:rPr>
              <w:t>4)</w:t>
            </w:r>
            <w:r>
              <w:rPr>
                <w:iCs/>
                <w:lang w:val="en-US"/>
              </w:rPr>
              <w:t xml:space="preserve"> Conditional probability (multiplication rule; law of the total probability; Bayes theorem);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iCs/>
                    <w:lang w:val="en-US"/>
                  </w:rPr>
                  <w:t>Independence</w:t>
                </w:r>
              </w:smartTag>
            </w:smartTag>
            <w:r w:rsidRPr="00611483">
              <w:rPr>
                <w:iCs/>
                <w:lang w:val="en-US"/>
              </w:rPr>
              <w:t>.</w:t>
            </w:r>
          </w:p>
          <w:p w:rsidR="002969AA" w:rsidRPr="00B07CBF" w:rsidRDefault="002969AA" w:rsidP="002969AA">
            <w:pPr>
              <w:spacing w:after="0" w:line="240" w:lineRule="auto"/>
              <w:ind w:left="454" w:hanging="454"/>
              <w:jc w:val="both"/>
              <w:rPr>
                <w:iCs/>
                <w:lang w:val="en-US"/>
              </w:rPr>
            </w:pPr>
            <w:r w:rsidRPr="00611483">
              <w:rPr>
                <w:iCs/>
                <w:lang w:val="en-US"/>
              </w:rPr>
              <w:t xml:space="preserve">5) </w:t>
            </w:r>
            <w:r>
              <w:rPr>
                <w:iCs/>
                <w:lang w:val="en-US"/>
              </w:rPr>
              <w:t>Random variables (cumulative distribution function; discrete and continuous random variables; probability function; probability density function; mean and variance)</w:t>
            </w:r>
            <w:r w:rsidRPr="00611483">
              <w:rPr>
                <w:iCs/>
                <w:lang w:val="en-US"/>
              </w:rPr>
              <w:t xml:space="preserve">. </w:t>
            </w:r>
          </w:p>
          <w:p w:rsidR="002969AA" w:rsidRPr="00611483" w:rsidRDefault="002969AA" w:rsidP="002969AA">
            <w:pPr>
              <w:spacing w:after="0" w:line="240" w:lineRule="auto"/>
              <w:ind w:left="454" w:hanging="454"/>
              <w:jc w:val="both"/>
              <w:rPr>
                <w:iCs/>
                <w:lang w:val="en-US"/>
              </w:rPr>
            </w:pPr>
            <w:r w:rsidRPr="00611483">
              <w:rPr>
                <w:iCs/>
                <w:lang w:val="en-US"/>
              </w:rPr>
              <w:t>6)</w:t>
            </w:r>
            <w:r w:rsidRPr="00B07CBF">
              <w:rPr>
                <w:iCs/>
                <w:lang w:val="en-US"/>
              </w:rPr>
              <w:t xml:space="preserve"> </w:t>
            </w:r>
            <w:r>
              <w:rPr>
                <w:iCs/>
                <w:lang w:val="en-US"/>
              </w:rPr>
              <w:t>Useful discrete distributions (Bernoulli; Binomial; Poisson)</w:t>
            </w:r>
            <w:r w:rsidRPr="00611483">
              <w:rPr>
                <w:iCs/>
                <w:lang w:val="en-US"/>
              </w:rPr>
              <w:t>.</w:t>
            </w:r>
          </w:p>
          <w:p w:rsidR="002969AA" w:rsidRPr="00611483" w:rsidRDefault="002969AA" w:rsidP="002969AA">
            <w:pPr>
              <w:spacing w:after="0" w:line="240" w:lineRule="auto"/>
              <w:ind w:left="454" w:hanging="454"/>
              <w:jc w:val="both"/>
              <w:rPr>
                <w:iCs/>
                <w:lang w:val="en-US"/>
              </w:rPr>
            </w:pPr>
            <w:r w:rsidRPr="00611483">
              <w:rPr>
                <w:iCs/>
                <w:lang w:val="en-US"/>
              </w:rPr>
              <w:t>7)</w:t>
            </w:r>
            <w:r>
              <w:rPr>
                <w:iCs/>
                <w:lang w:val="en-US"/>
              </w:rPr>
              <w:t xml:space="preserve"> Useful continuous distributions 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iCs/>
                    <w:lang w:val="en-US"/>
                  </w:rPr>
                  <w:t>Normal</w:t>
                </w:r>
              </w:smartTag>
            </w:smartTag>
            <w:proofErr w:type="gramStart"/>
            <w:r>
              <w:rPr>
                <w:iCs/>
                <w:lang w:val="en-US"/>
              </w:rPr>
              <w:t xml:space="preserve">; </w:t>
            </w:r>
            <w:proofErr w:type="gramEnd"/>
            <w:r w:rsidRPr="009C5E84">
              <w:rPr>
                <w:position w:val="-10"/>
              </w:rPr>
              <w:object w:dxaOrig="3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pt;height:18.35pt" o:ole="">
                  <v:imagedata r:id="rId5" o:title=""/>
                </v:shape>
                <o:OLEObject Type="Embed" ProgID="Equation.3" ShapeID="_x0000_i1025" DrawAspect="Content" ObjectID="_1833452694" r:id="rId6"/>
              </w:object>
            </w:r>
            <w:r>
              <w:rPr>
                <w:lang w:val="en-US"/>
              </w:rPr>
              <w:t>;</w:t>
            </w:r>
            <w:r w:rsidRPr="00261ACF">
              <w:rPr>
                <w:lang w:val="en-US"/>
              </w:rPr>
              <w:t xml:space="preserve"> </w:t>
            </w:r>
            <w:r w:rsidRPr="009C5E84">
              <w:rPr>
                <w:i/>
                <w:lang w:val="en-US"/>
              </w:rPr>
              <w:t>t</w:t>
            </w:r>
            <w:r w:rsidRPr="00261ACF">
              <w:rPr>
                <w:lang w:val="en-US"/>
              </w:rPr>
              <w:t xml:space="preserve">  </w:t>
            </w:r>
            <w:r>
              <w:rPr>
                <w:lang w:val="en-US"/>
              </w:rPr>
              <w:t>and</w:t>
            </w:r>
            <w:r w:rsidRPr="00261ACF">
              <w:rPr>
                <w:lang w:val="en-US"/>
              </w:rPr>
              <w:t xml:space="preserve">  </w:t>
            </w:r>
            <w:r w:rsidRPr="009C5E84">
              <w:rPr>
                <w:i/>
                <w:lang w:val="en-US"/>
              </w:rPr>
              <w:t>F</w:t>
            </w:r>
            <w:r>
              <w:rPr>
                <w:lang w:val="en-US"/>
              </w:rPr>
              <w:t>)</w:t>
            </w:r>
            <w:r w:rsidRPr="00611483">
              <w:rPr>
                <w:iCs/>
                <w:lang w:val="en-US"/>
              </w:rPr>
              <w:t>.</w:t>
            </w:r>
          </w:p>
          <w:p w:rsidR="002969AA" w:rsidRPr="00611483" w:rsidRDefault="002969AA" w:rsidP="002969AA">
            <w:pPr>
              <w:spacing w:after="0" w:line="240" w:lineRule="auto"/>
              <w:ind w:left="454" w:hanging="454"/>
              <w:jc w:val="both"/>
              <w:rPr>
                <w:iCs/>
                <w:lang w:val="en-US"/>
              </w:rPr>
            </w:pPr>
            <w:r w:rsidRPr="00611483">
              <w:rPr>
                <w:iCs/>
                <w:lang w:val="en-US"/>
              </w:rPr>
              <w:t xml:space="preserve">8) </w:t>
            </w:r>
            <w:r>
              <w:rPr>
                <w:iCs/>
                <w:lang w:val="en-US"/>
              </w:rPr>
              <w:t>Central limit theorem</w:t>
            </w:r>
            <w:r w:rsidRPr="00611483">
              <w:rPr>
                <w:iCs/>
                <w:lang w:val="en-US"/>
              </w:rPr>
              <w:t xml:space="preserve">. </w:t>
            </w:r>
          </w:p>
          <w:p w:rsidR="002969AA" w:rsidRDefault="002969AA" w:rsidP="002969AA">
            <w:pPr>
              <w:spacing w:after="0" w:line="240" w:lineRule="auto"/>
              <w:jc w:val="both"/>
              <w:rPr>
                <w:iCs/>
                <w:lang w:val="en-US"/>
              </w:rPr>
            </w:pPr>
            <w:r w:rsidRPr="00611483">
              <w:rPr>
                <w:iCs/>
                <w:lang w:val="en-US"/>
              </w:rPr>
              <w:t>9)</w:t>
            </w:r>
            <w:r>
              <w:rPr>
                <w:iCs/>
                <w:lang w:val="en-US"/>
              </w:rPr>
              <w:t xml:space="preserve"> The role of probability in statistics</w:t>
            </w:r>
            <w:r w:rsidRPr="00611483">
              <w:rPr>
                <w:iCs/>
                <w:lang w:val="en-US"/>
              </w:rPr>
              <w:t>.</w:t>
            </w:r>
          </w:p>
          <w:p w:rsidR="002969AA" w:rsidRDefault="002969AA" w:rsidP="002969AA">
            <w:pPr>
              <w:spacing w:after="0" w:line="240" w:lineRule="auto"/>
              <w:ind w:left="454" w:hanging="454"/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10) Descriptive statistics (frequency table; numerical descriptive measures; </w:t>
            </w:r>
            <w:proofErr w:type="spellStart"/>
            <w:r>
              <w:rPr>
                <w:iCs/>
                <w:lang w:val="en-US"/>
              </w:rPr>
              <w:t>barchart</w:t>
            </w:r>
            <w:proofErr w:type="spellEnd"/>
            <w:r>
              <w:rPr>
                <w:iCs/>
                <w:lang w:val="en-US"/>
              </w:rPr>
              <w:t xml:space="preserve">; </w:t>
            </w:r>
            <w:proofErr w:type="spellStart"/>
            <w:r>
              <w:rPr>
                <w:iCs/>
                <w:lang w:val="en-US"/>
              </w:rPr>
              <w:t>piechart</w:t>
            </w:r>
            <w:proofErr w:type="spellEnd"/>
            <w:r>
              <w:rPr>
                <w:iCs/>
                <w:lang w:val="en-US"/>
              </w:rPr>
              <w:t>; box plot; histograms).</w:t>
            </w:r>
          </w:p>
          <w:p w:rsidR="002969AA" w:rsidRDefault="002969AA" w:rsidP="002969AA">
            <w:pPr>
              <w:spacing w:after="0" w:line="240" w:lineRule="auto"/>
              <w:ind w:left="454" w:hanging="454"/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11) Sampling distributions.</w:t>
            </w:r>
          </w:p>
          <w:p w:rsidR="002969AA" w:rsidRDefault="002969AA" w:rsidP="002969AA">
            <w:pPr>
              <w:spacing w:after="0" w:line="240" w:lineRule="auto"/>
              <w:ind w:left="454" w:hanging="454"/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12) Estimation; point estimation (</w:t>
            </w:r>
            <w:r w:rsidRPr="00CF467E">
              <w:rPr>
                <w:iCs/>
                <w:lang w:val="en-US"/>
              </w:rPr>
              <w:t>properties of an estimator</w:t>
            </w:r>
            <w:r>
              <w:rPr>
                <w:iCs/>
                <w:lang w:val="en-US"/>
              </w:rPr>
              <w:t>); interval estimation (confidence intervals for a (difference of) population mean (s) or proportion (s));</w:t>
            </w:r>
          </w:p>
          <w:p w:rsidR="002969AA" w:rsidRDefault="002969AA" w:rsidP="002969AA">
            <w:pPr>
              <w:spacing w:after="0" w:line="240" w:lineRule="auto"/>
              <w:ind w:left="454" w:hanging="454"/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13) Testing hypotheses for a (difference of) population mean (s) or proportion (s));</w:t>
            </w:r>
          </w:p>
          <w:p w:rsidR="005D47DF" w:rsidRDefault="002969AA" w:rsidP="002969AA">
            <w:pPr>
              <w:spacing w:after="0" w:line="240" w:lineRule="auto"/>
              <w:ind w:left="454" w:hanging="454"/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14) </w:t>
            </w:r>
            <w:r w:rsidRPr="002969AA">
              <w:rPr>
                <w:iCs/>
                <w:lang w:val="en-US"/>
              </w:rPr>
              <w:t>Goodness-of-fit test; Chi-Square test of independence.</w:t>
            </w:r>
          </w:p>
          <w:p w:rsidR="002969AA" w:rsidRPr="002969AA" w:rsidRDefault="002969AA" w:rsidP="002969AA">
            <w:pPr>
              <w:spacing w:after="0" w:line="240" w:lineRule="auto"/>
              <w:ind w:left="454" w:hanging="454"/>
              <w:jc w:val="both"/>
              <w:rPr>
                <w:lang w:val="en-US"/>
              </w:rPr>
            </w:pPr>
            <w:r>
              <w:rPr>
                <w:iCs/>
                <w:lang w:val="en-US"/>
              </w:rPr>
              <w:t>15) Analysis of variance (single-factor ANOVA; two-factor ANOVA).</w:t>
            </w:r>
          </w:p>
        </w:tc>
      </w:tr>
    </w:tbl>
    <w:p w:rsidR="00050B81" w:rsidRPr="0091065A" w:rsidRDefault="00795E94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 w:rsidRPr="0091065A">
        <w:rPr>
          <w:rFonts w:ascii="Calibri" w:eastAsia="Times New Roman" w:hAnsi="Calibri" w:cs="Arial"/>
          <w:b/>
          <w:color w:val="000000"/>
          <w:lang w:val="en-US"/>
        </w:rPr>
        <w:t>TEACHING and LEARNING METHODS -  Evaluation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5166"/>
      </w:tblGrid>
      <w:tr w:rsidR="00050B81" w:rsidRPr="005966DB" w:rsidTr="00B25922">
        <w:tc>
          <w:tcPr>
            <w:tcW w:w="3306" w:type="dxa"/>
            <w:shd w:val="clear" w:color="auto" w:fill="DDD9C3" w:themeFill="background2" w:themeFillShade="E6"/>
          </w:tcPr>
          <w:p w:rsidR="00050B81" w:rsidRPr="0091065A" w:rsidRDefault="00795E94" w:rsidP="003C27A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91065A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TEACHING METHOD</w:t>
            </w:r>
            <w:r w:rsidR="00B25922" w:rsidRPr="0091065A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br/>
            </w:r>
          </w:p>
        </w:tc>
        <w:tc>
          <w:tcPr>
            <w:tcW w:w="5166" w:type="dxa"/>
          </w:tcPr>
          <w:p w:rsidR="00B82103" w:rsidRPr="00B82103" w:rsidRDefault="00B82103" w:rsidP="00B82103">
            <w:pPr>
              <w:rPr>
                <w:lang w:val="en-US"/>
              </w:rPr>
            </w:pPr>
            <w:r w:rsidRPr="00B82103">
              <w:rPr>
                <w:lang w:val="en-US"/>
              </w:rPr>
              <w:t>Live, face to face teaching in the classroom*</w:t>
            </w:r>
          </w:p>
          <w:p w:rsidR="00B82103" w:rsidRPr="00F003F3" w:rsidRDefault="00B82103" w:rsidP="00630B3D">
            <w:pPr>
              <w:rPr>
                <w:iCs/>
                <w:color w:val="002060"/>
                <w:lang w:val="en-US"/>
              </w:rPr>
            </w:pPr>
            <w:r w:rsidRPr="00B82103">
              <w:rPr>
                <w:iCs/>
                <w:lang w:val="en-US" w:eastAsia="en-US"/>
              </w:rPr>
              <w:t xml:space="preserve">*Due to the special circumstances (COVID-19), </w:t>
            </w:r>
            <w:r>
              <w:rPr>
                <w:iCs/>
                <w:lang w:val="en-US"/>
              </w:rPr>
              <w:t>synchronous distance teaching can be applied</w:t>
            </w:r>
            <w:r w:rsidR="00C85D49">
              <w:rPr>
                <w:iCs/>
                <w:lang w:val="en-US"/>
              </w:rPr>
              <w:t xml:space="preserve"> and </w:t>
            </w:r>
            <w:r>
              <w:rPr>
                <w:iCs/>
                <w:lang w:val="en-US"/>
              </w:rPr>
              <w:t xml:space="preserve">educational material for asynchronous distance teaching has been uploaded in the </w:t>
            </w:r>
            <w:r w:rsidR="00630B3D">
              <w:rPr>
                <w:iCs/>
                <w:lang w:val="en-US"/>
              </w:rPr>
              <w:t>Open e-class platform.</w:t>
            </w:r>
          </w:p>
        </w:tc>
      </w:tr>
      <w:tr w:rsidR="004F41B1" w:rsidRPr="005966DB" w:rsidTr="00B25922">
        <w:tc>
          <w:tcPr>
            <w:tcW w:w="3306" w:type="dxa"/>
            <w:shd w:val="clear" w:color="auto" w:fill="DDD9C3" w:themeFill="background2" w:themeFillShade="E6"/>
          </w:tcPr>
          <w:p w:rsidR="004F41B1" w:rsidRPr="00F003F3" w:rsidRDefault="004F41B1" w:rsidP="003C27A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n-US"/>
              </w:rPr>
            </w:pPr>
            <w:r w:rsidRPr="00F003F3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USE OF INFORMATICS and COMMUNICATION  TECHNOLOGIES</w:t>
            </w:r>
            <w:r w:rsidRPr="00F003F3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br/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C85D49" w:rsidRDefault="00C85D49" w:rsidP="005D47DF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iCs/>
                <w:lang w:val="en-US"/>
              </w:rPr>
              <w:t>Educational material, updates and announcements available via Open e-class platform.</w:t>
            </w:r>
          </w:p>
          <w:p w:rsidR="004F41B1" w:rsidRPr="00D02293" w:rsidRDefault="004F41B1" w:rsidP="005D47DF">
            <w:pPr>
              <w:spacing w:after="0" w:line="240" w:lineRule="auto"/>
              <w:ind w:left="20"/>
              <w:jc w:val="both"/>
              <w:rPr>
                <w:rFonts w:cs="Arial"/>
                <w:b/>
                <w:color w:val="002060"/>
                <w:sz w:val="20"/>
                <w:szCs w:val="20"/>
                <w:lang w:val="en-US"/>
              </w:rPr>
            </w:pPr>
          </w:p>
        </w:tc>
      </w:tr>
      <w:tr w:rsidR="00050B81" w:rsidRPr="001A504C" w:rsidTr="00B25922">
        <w:tc>
          <w:tcPr>
            <w:tcW w:w="3306" w:type="dxa"/>
            <w:shd w:val="clear" w:color="auto" w:fill="DDD9C3" w:themeFill="background2" w:themeFillShade="E6"/>
          </w:tcPr>
          <w:p w:rsidR="00050B81" w:rsidRPr="00050B81" w:rsidRDefault="002634E4" w:rsidP="00B2592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TEACHING ORGANISATION</w:t>
            </w:r>
          </w:p>
          <w:p w:rsidR="00050B81" w:rsidRPr="00050B81" w:rsidRDefault="00050B81" w:rsidP="00B2592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67"/>
              <w:gridCol w:w="2468"/>
            </w:tblGrid>
            <w:tr w:rsidR="00050B81" w:rsidRPr="00C20232" w:rsidTr="00C20232">
              <w:tc>
                <w:tcPr>
                  <w:tcW w:w="2467" w:type="dxa"/>
                  <w:shd w:val="clear" w:color="auto" w:fill="EEECE1" w:themeFill="background2"/>
                  <w:vAlign w:val="center"/>
                </w:tcPr>
                <w:p w:rsidR="00050B81" w:rsidRPr="00C20232" w:rsidRDefault="003C27A8" w:rsidP="00050B81">
                  <w:pPr>
                    <w:jc w:val="center"/>
                    <w:rPr>
                      <w:rFonts w:ascii="Calibri" w:hAnsi="Calibri" w:cs="Arial"/>
                      <w:i/>
                      <w:lang w:val="el-GR"/>
                    </w:rPr>
                  </w:pPr>
                  <w:r>
                    <w:rPr>
                      <w:rFonts w:ascii="Calibri" w:hAnsi="Calibri" w:cs="Arial"/>
                      <w:i/>
                      <w:lang w:val="el-GR"/>
                    </w:rPr>
                    <w:t>Activity</w:t>
                  </w:r>
                </w:p>
              </w:tc>
              <w:tc>
                <w:tcPr>
                  <w:tcW w:w="2468" w:type="dxa"/>
                  <w:shd w:val="clear" w:color="auto" w:fill="EEECE1" w:themeFill="background2"/>
                  <w:vAlign w:val="center"/>
                </w:tcPr>
                <w:p w:rsidR="00050B81" w:rsidRPr="00F24FF5" w:rsidRDefault="003C27A8" w:rsidP="00F24FF5">
                  <w:pPr>
                    <w:jc w:val="center"/>
                    <w:rPr>
                      <w:rFonts w:ascii="Calibri" w:hAnsi="Calibri" w:cs="Arial"/>
                      <w:i/>
                    </w:rPr>
                  </w:pPr>
                  <w:proofErr w:type="spellStart"/>
                  <w:r>
                    <w:rPr>
                      <w:rFonts w:ascii="Calibri" w:hAnsi="Calibri" w:cs="Arial"/>
                      <w:i/>
                      <w:lang w:val="el-GR"/>
                    </w:rPr>
                    <w:t>Work</w:t>
                  </w:r>
                  <w:proofErr w:type="spellEnd"/>
                  <w:r>
                    <w:rPr>
                      <w:rFonts w:ascii="Calibri" w:hAnsi="Calibri" w:cs="Arial"/>
                      <w:i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i/>
                      <w:lang w:val="el-GR"/>
                    </w:rPr>
                    <w:t>Load</w:t>
                  </w:r>
                  <w:proofErr w:type="spellEnd"/>
                  <w:r w:rsidR="00F24FF5">
                    <w:rPr>
                      <w:rFonts w:ascii="Calibri" w:hAnsi="Calibri" w:cs="Arial"/>
                      <w:i/>
                    </w:rPr>
                    <w:t xml:space="preserve"> (hours)</w:t>
                  </w:r>
                </w:p>
              </w:tc>
            </w:tr>
            <w:tr w:rsidR="00A4595A" w:rsidRPr="00050B81" w:rsidTr="00050B81">
              <w:tc>
                <w:tcPr>
                  <w:tcW w:w="2467" w:type="dxa"/>
                  <w:shd w:val="clear" w:color="auto" w:fill="auto"/>
                </w:tcPr>
                <w:p w:rsidR="00A4595A" w:rsidRPr="00C85D49" w:rsidRDefault="00A4595A" w:rsidP="00DF53BF">
                  <w:pPr>
                    <w:rPr>
                      <w:rFonts w:asciiTheme="minorHAnsi" w:hAnsiTheme="minorHAnsi" w:cstheme="minorHAnsi"/>
                      <w:iCs/>
                    </w:rPr>
                  </w:pPr>
                  <w:r w:rsidRPr="00C85D49">
                    <w:rPr>
                      <w:rFonts w:asciiTheme="minorHAnsi" w:hAnsiTheme="minorHAnsi" w:cstheme="minorHAnsi"/>
                      <w:iCs/>
                    </w:rPr>
                    <w:t>Lectures</w:t>
                  </w:r>
                </w:p>
              </w:tc>
              <w:tc>
                <w:tcPr>
                  <w:tcW w:w="2468" w:type="dxa"/>
                </w:tcPr>
                <w:p w:rsidR="00A4595A" w:rsidRPr="00C85D49" w:rsidRDefault="00C85D49" w:rsidP="00A4595A">
                  <w:pPr>
                    <w:jc w:val="center"/>
                    <w:rPr>
                      <w:rFonts w:asciiTheme="minorHAnsi" w:hAnsiTheme="minorHAnsi" w:cstheme="minorHAnsi"/>
                      <w:color w:val="002060"/>
                    </w:rPr>
                  </w:pPr>
                  <w:r w:rsidRPr="00C85D49">
                    <w:rPr>
                      <w:rFonts w:asciiTheme="minorHAnsi" w:hAnsiTheme="minorHAnsi" w:cstheme="minorHAnsi"/>
                      <w:color w:val="002060"/>
                    </w:rPr>
                    <w:t>52</w:t>
                  </w:r>
                  <w:r w:rsidR="005D47DF" w:rsidRPr="00C85D49">
                    <w:rPr>
                      <w:rFonts w:asciiTheme="minorHAnsi" w:hAnsiTheme="minorHAnsi" w:cstheme="minorHAnsi"/>
                      <w:color w:val="002060"/>
                    </w:rPr>
                    <w:t xml:space="preserve"> hours</w:t>
                  </w:r>
                </w:p>
              </w:tc>
            </w:tr>
            <w:tr w:rsidR="00F24FF5" w:rsidRPr="00050B81" w:rsidTr="00050B81">
              <w:tc>
                <w:tcPr>
                  <w:tcW w:w="2467" w:type="dxa"/>
                  <w:shd w:val="clear" w:color="auto" w:fill="auto"/>
                </w:tcPr>
                <w:p w:rsidR="00F24FF5" w:rsidRPr="00C85D49" w:rsidRDefault="00297FC4" w:rsidP="00297FC4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C85D49">
                    <w:rPr>
                      <w:rFonts w:asciiTheme="minorHAnsi" w:hAnsiTheme="minorHAnsi" w:cstheme="minorHAnsi"/>
                    </w:rPr>
                    <w:t xml:space="preserve">Individual </w:t>
                  </w:r>
                  <w:r w:rsidR="00F24FF5" w:rsidRPr="00C85D49">
                    <w:rPr>
                      <w:rFonts w:asciiTheme="minorHAnsi" w:hAnsiTheme="minorHAnsi" w:cstheme="minorHAnsi"/>
                    </w:rPr>
                    <w:t>study</w:t>
                  </w:r>
                </w:p>
              </w:tc>
              <w:tc>
                <w:tcPr>
                  <w:tcW w:w="2468" w:type="dxa"/>
                </w:tcPr>
                <w:p w:rsidR="00F24FF5" w:rsidRPr="00C85D49" w:rsidRDefault="00C85D49" w:rsidP="00F24FF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C85D49">
                    <w:rPr>
                      <w:rFonts w:asciiTheme="minorHAnsi" w:hAnsiTheme="minorHAnsi" w:cstheme="minorHAnsi"/>
                    </w:rPr>
                    <w:t>48</w:t>
                  </w:r>
                  <w:r w:rsidR="005D47DF" w:rsidRPr="00C85D49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5D47DF" w:rsidRPr="00C85D49">
                    <w:rPr>
                      <w:rFonts w:asciiTheme="minorHAnsi" w:hAnsiTheme="minorHAnsi" w:cstheme="minorHAnsi"/>
                      <w:color w:val="002060"/>
                    </w:rPr>
                    <w:t>hours</w:t>
                  </w:r>
                </w:p>
              </w:tc>
            </w:tr>
            <w:tr w:rsidR="00C85D49" w:rsidRPr="001A504C" w:rsidTr="009E2F65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5D49" w:rsidRPr="00C85D49" w:rsidRDefault="00C85D49" w:rsidP="00C85D49">
                  <w:pPr>
                    <w:rPr>
                      <w:rFonts w:asciiTheme="minorHAnsi" w:hAnsiTheme="minorHAnsi" w:cstheme="minorHAnsi"/>
                      <w:iCs/>
                    </w:rPr>
                  </w:pPr>
                  <w:r w:rsidRPr="00C85D49">
                    <w:rPr>
                      <w:rFonts w:asciiTheme="minorHAnsi" w:hAnsiTheme="minorHAnsi" w:cstheme="minorHAnsi"/>
                      <w:iCs/>
                    </w:rPr>
                    <w:t>Total contact hours and training(25 hours per ECTS)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5D49" w:rsidRPr="00C85D49" w:rsidRDefault="00C85D49" w:rsidP="00C85D49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C85D49">
                    <w:rPr>
                      <w:rFonts w:asciiTheme="minorHAnsi" w:hAnsiTheme="minorHAnsi" w:cstheme="minorHAnsi"/>
                    </w:rPr>
                    <w:t>100</w:t>
                  </w:r>
                  <w:r>
                    <w:rPr>
                      <w:rFonts w:asciiTheme="minorHAnsi" w:hAnsiTheme="minorHAnsi" w:cstheme="minorHAnsi"/>
                    </w:rPr>
                    <w:t xml:space="preserve"> hours</w:t>
                  </w:r>
                </w:p>
                <w:p w:rsidR="00C85D49" w:rsidRPr="00C85D49" w:rsidRDefault="00C85D49" w:rsidP="00C85D49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C85D49">
                    <w:rPr>
                      <w:rFonts w:asciiTheme="minorHAnsi" w:hAnsiTheme="minorHAnsi" w:cstheme="minorHAnsi"/>
                    </w:rPr>
                    <w:t>(5 ECTS)</w:t>
                  </w:r>
                </w:p>
              </w:tc>
            </w:tr>
          </w:tbl>
          <w:p w:rsidR="00050B81" w:rsidRPr="00050B81" w:rsidRDefault="00050B81" w:rsidP="00050B81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</w:tr>
      <w:tr w:rsidR="00050B81" w:rsidRPr="005966DB" w:rsidTr="00F95B5C">
        <w:trPr>
          <w:trHeight w:val="2699"/>
        </w:trPr>
        <w:tc>
          <w:tcPr>
            <w:tcW w:w="3306" w:type="dxa"/>
          </w:tcPr>
          <w:p w:rsidR="00050B81" w:rsidRPr="00050B81" w:rsidRDefault="005F514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lastRenderedPageBreak/>
              <w:t>STUDENTS EVALUATION</w:t>
            </w:r>
          </w:p>
          <w:p w:rsidR="00B25922" w:rsidRPr="00050B81" w:rsidRDefault="00B25922" w:rsidP="00B2592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  <w:p w:rsidR="00B25922" w:rsidRPr="00050B81" w:rsidRDefault="00B25922" w:rsidP="00B2592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  <w:p w:rsidR="00050B81" w:rsidRPr="00050B81" w:rsidRDefault="00050B81" w:rsidP="00B2592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425371" w:rsidRPr="00CE109C" w:rsidRDefault="00425371" w:rsidP="00425371">
            <w:pPr>
              <w:spacing w:before="60" w:after="0" w:line="240" w:lineRule="auto"/>
              <w:rPr>
                <w:iCs/>
                <w:lang w:val="en-US"/>
              </w:rPr>
            </w:pPr>
            <w:r w:rsidRPr="00CE109C">
              <w:rPr>
                <w:iCs/>
                <w:lang w:val="en-US"/>
              </w:rPr>
              <w:t>Written examination</w:t>
            </w:r>
            <w:r>
              <w:rPr>
                <w:iCs/>
                <w:lang w:val="en-US"/>
              </w:rPr>
              <w:t xml:space="preserve"> </w:t>
            </w:r>
            <w:r w:rsidRPr="00CE109C">
              <w:rPr>
                <w:iCs/>
                <w:lang w:val="en-US"/>
              </w:rPr>
              <w:t>of different difficulty, based on the lectures offered, containing:</w:t>
            </w:r>
          </w:p>
          <w:p w:rsidR="00425371" w:rsidRDefault="00425371" w:rsidP="00425371">
            <w:pPr>
              <w:spacing w:before="60" w:after="0" w:line="240" w:lineRule="auto"/>
              <w:rPr>
                <w:iCs/>
                <w:lang w:val="en-US"/>
              </w:rPr>
            </w:pPr>
            <w:r w:rsidRPr="00CE109C">
              <w:rPr>
                <w:iCs/>
                <w:lang w:val="en-US"/>
              </w:rPr>
              <w:t xml:space="preserve">- Problems </w:t>
            </w:r>
            <w:r>
              <w:rPr>
                <w:iCs/>
                <w:lang w:val="en-US"/>
              </w:rPr>
              <w:t>and/or exercises.</w:t>
            </w:r>
          </w:p>
          <w:p w:rsidR="00425371" w:rsidRPr="00CE109C" w:rsidRDefault="00425371" w:rsidP="00425371">
            <w:pPr>
              <w:spacing w:before="60" w:after="0" w:line="240" w:lineRule="auto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- C</w:t>
            </w:r>
            <w:r w:rsidRPr="009D09AD">
              <w:rPr>
                <w:iCs/>
                <w:lang w:val="en-US"/>
              </w:rPr>
              <w:t>omprehension questions</w:t>
            </w:r>
            <w:r>
              <w:rPr>
                <w:iCs/>
                <w:lang w:val="en-US"/>
              </w:rPr>
              <w:t>.</w:t>
            </w:r>
            <w:r w:rsidRPr="009D09AD">
              <w:rPr>
                <w:iCs/>
                <w:lang w:val="en-US"/>
              </w:rPr>
              <w:t xml:space="preserve"> </w:t>
            </w:r>
          </w:p>
          <w:p w:rsidR="00F81CE6" w:rsidRPr="00F003F3" w:rsidRDefault="00F81CE6" w:rsidP="004F41B1">
            <w:pPr>
              <w:spacing w:after="0" w:line="240" w:lineRule="auto"/>
              <w:jc w:val="both"/>
              <w:rPr>
                <w:iCs/>
                <w:color w:val="002060"/>
                <w:lang w:val="en-US"/>
              </w:rPr>
            </w:pPr>
          </w:p>
        </w:tc>
      </w:tr>
    </w:tbl>
    <w:p w:rsidR="003A3DBF" w:rsidRPr="004F41B1" w:rsidRDefault="003A3DBF">
      <w:pPr>
        <w:rPr>
          <w:rFonts w:ascii="Calibri" w:eastAsia="Times New Roman" w:hAnsi="Calibri" w:cs="Arial"/>
          <w:b/>
          <w:color w:val="000000"/>
          <w:lang w:val="en-US"/>
        </w:rPr>
      </w:pPr>
    </w:p>
    <w:p w:rsidR="00050B81" w:rsidRPr="00050B81" w:rsidRDefault="005F514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>
        <w:rPr>
          <w:rFonts w:ascii="Calibri" w:eastAsia="Times New Roman" w:hAnsi="Calibri" w:cs="Arial"/>
          <w:b/>
          <w:color w:val="000000"/>
        </w:rPr>
        <w:t>BIBILIOGRAPHY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050B81" w:rsidRPr="00425371" w:rsidTr="00952292">
        <w:tc>
          <w:tcPr>
            <w:tcW w:w="8472" w:type="dxa"/>
          </w:tcPr>
          <w:p w:rsidR="00425371" w:rsidRPr="00E835E1" w:rsidRDefault="00425371" w:rsidP="00425371">
            <w:pPr>
              <w:numPr>
                <w:ilvl w:val="0"/>
                <w:numId w:val="20"/>
              </w:numPr>
              <w:spacing w:after="0" w:line="240" w:lineRule="auto"/>
              <w:jc w:val="both"/>
            </w:pPr>
            <w:r w:rsidRPr="00E835E1">
              <w:t xml:space="preserve">Παπαδόπουλος, Γ. Κ., </w:t>
            </w:r>
            <w:r w:rsidRPr="00E835E1">
              <w:rPr>
                <w:i/>
              </w:rPr>
              <w:t xml:space="preserve">Εισαγωγή στις Πιθανότητες και τη Στατιστική, </w:t>
            </w:r>
            <w:r w:rsidRPr="00E835E1">
              <w:t>Πανεπιστημιακές Σημειώσεις, Έκδοση Γ.Π.Α., 2013</w:t>
            </w:r>
            <w:r w:rsidRPr="00E835E1">
              <w:rPr>
                <w:i/>
              </w:rPr>
              <w:t>.</w:t>
            </w:r>
          </w:p>
          <w:p w:rsidR="00425371" w:rsidRPr="00E835E1" w:rsidRDefault="00425371" w:rsidP="00425371">
            <w:pPr>
              <w:numPr>
                <w:ilvl w:val="0"/>
                <w:numId w:val="20"/>
              </w:numPr>
              <w:spacing w:after="0" w:line="240" w:lineRule="auto"/>
              <w:jc w:val="both"/>
            </w:pPr>
            <w:proofErr w:type="spellStart"/>
            <w:r w:rsidRPr="00E835E1">
              <w:rPr>
                <w:rFonts w:eastAsia="Calibri" w:cs="TimesNewRomanPSMT"/>
              </w:rPr>
              <w:t>Κουνιάς</w:t>
            </w:r>
            <w:proofErr w:type="spellEnd"/>
            <w:r w:rsidRPr="00E835E1">
              <w:rPr>
                <w:rFonts w:eastAsia="Calibri" w:cs="TimesNewRomanPSMT"/>
              </w:rPr>
              <w:t xml:space="preserve">, Σ., </w:t>
            </w:r>
            <w:proofErr w:type="spellStart"/>
            <w:r w:rsidRPr="00E835E1">
              <w:rPr>
                <w:rFonts w:eastAsia="Calibri" w:cs="TimesNewRomanPSMT"/>
              </w:rPr>
              <w:t>Κολυβά</w:t>
            </w:r>
            <w:proofErr w:type="spellEnd"/>
            <w:r w:rsidRPr="00E835E1">
              <w:rPr>
                <w:rFonts w:eastAsia="Calibri" w:cs="TimesNewRomanPSMT"/>
              </w:rPr>
              <w:t xml:space="preserve">-Μαχαίρα, Φ., </w:t>
            </w:r>
            <w:proofErr w:type="spellStart"/>
            <w:r w:rsidRPr="00E835E1">
              <w:rPr>
                <w:rFonts w:eastAsia="Calibri" w:cs="TimesNewRomanPSMT"/>
              </w:rPr>
              <w:t>Μπαγιάτης</w:t>
            </w:r>
            <w:proofErr w:type="spellEnd"/>
            <w:r w:rsidRPr="00E835E1">
              <w:rPr>
                <w:rFonts w:eastAsia="Calibri" w:cs="TimesNewRomanPSMT"/>
              </w:rPr>
              <w:t>, Κ. και Μπόρα-</w:t>
            </w:r>
            <w:proofErr w:type="spellStart"/>
            <w:r w:rsidRPr="00E835E1">
              <w:rPr>
                <w:rFonts w:eastAsia="Calibri" w:cs="TimesNewRomanPSMT"/>
              </w:rPr>
              <w:t>Σέντα</w:t>
            </w:r>
            <w:proofErr w:type="spellEnd"/>
            <w:r w:rsidRPr="00E835E1">
              <w:rPr>
                <w:rFonts w:eastAsia="Calibri" w:cs="TimesNewRomanPSMT"/>
              </w:rPr>
              <w:t xml:space="preserve">, Ε., </w:t>
            </w:r>
            <w:r w:rsidRPr="00E835E1">
              <w:rPr>
                <w:rFonts w:eastAsia="Calibri" w:cs="TimesNewRomanPSMT"/>
                <w:i/>
              </w:rPr>
              <w:t>Εισαγωγή στη Στατιστική</w:t>
            </w:r>
            <w:r w:rsidRPr="00E835E1">
              <w:rPr>
                <w:rFonts w:eastAsia="Calibri" w:cs="TimesNewRomanPSMT"/>
              </w:rPr>
              <w:t>, Εκδόσεις Χριστοδουλίδη, Θεσσαλονίκη</w:t>
            </w:r>
          </w:p>
          <w:p w:rsidR="00425371" w:rsidRPr="00E835E1" w:rsidRDefault="00425371" w:rsidP="00425371">
            <w:pPr>
              <w:numPr>
                <w:ilvl w:val="0"/>
                <w:numId w:val="20"/>
              </w:numPr>
              <w:spacing w:after="0" w:line="240" w:lineRule="auto"/>
              <w:jc w:val="both"/>
            </w:pPr>
            <w:r w:rsidRPr="00E835E1">
              <w:t xml:space="preserve">Κούτρας, Μ. Β., </w:t>
            </w:r>
            <w:r w:rsidRPr="00E835E1">
              <w:rPr>
                <w:i/>
              </w:rPr>
              <w:t xml:space="preserve">Εισαγωγή στις Πιθανότητες-Θεωρία και Εφαρμογές, </w:t>
            </w:r>
            <w:r w:rsidRPr="00E835E1">
              <w:t>Εκδόσεις Σταμούλη, 2002.</w:t>
            </w:r>
          </w:p>
          <w:p w:rsidR="00425371" w:rsidRPr="00E835E1" w:rsidRDefault="00425371" w:rsidP="00425371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lang w:val="en-US"/>
              </w:rPr>
            </w:pPr>
            <w:r w:rsidRPr="00E835E1">
              <w:rPr>
                <w:lang w:val="en-US"/>
              </w:rPr>
              <w:t xml:space="preserve">Larsen, R. J. and Marx, M. R., </w:t>
            </w:r>
            <w:proofErr w:type="gramStart"/>
            <w:r w:rsidRPr="00E835E1">
              <w:rPr>
                <w:rStyle w:val="Emphasis"/>
                <w:lang w:val="en-US"/>
              </w:rPr>
              <w:t>An</w:t>
            </w:r>
            <w:proofErr w:type="gramEnd"/>
            <w:r w:rsidRPr="00E835E1">
              <w:rPr>
                <w:rStyle w:val="Emphasis"/>
                <w:lang w:val="en-US"/>
              </w:rPr>
              <w:t xml:space="preserve"> Introduction to Mathematical Statistics and its Applications</w:t>
            </w:r>
            <w:r w:rsidRPr="00E835E1">
              <w:rPr>
                <w:lang w:val="en-US"/>
              </w:rPr>
              <w:t>, Pearson Prentice Hall, Fourth Edition, 2006.</w:t>
            </w:r>
          </w:p>
          <w:p w:rsidR="00F81CE6" w:rsidRPr="00425371" w:rsidRDefault="00425371" w:rsidP="00425371">
            <w:pPr>
              <w:numPr>
                <w:ilvl w:val="0"/>
                <w:numId w:val="20"/>
              </w:numPr>
              <w:spacing w:after="0" w:line="240" w:lineRule="auto"/>
              <w:outlineLvl w:val="0"/>
              <w:rPr>
                <w:bCs/>
                <w:kern w:val="36"/>
                <w:sz w:val="20"/>
                <w:szCs w:val="20"/>
                <w:lang w:val="en-US"/>
              </w:rPr>
            </w:pPr>
            <w:proofErr w:type="spellStart"/>
            <w:r w:rsidRPr="00E835E1">
              <w:rPr>
                <w:lang w:val="en-US"/>
              </w:rPr>
              <w:t>Zar</w:t>
            </w:r>
            <w:proofErr w:type="spellEnd"/>
            <w:r w:rsidRPr="00E835E1">
              <w:rPr>
                <w:lang w:val="en-US"/>
              </w:rPr>
              <w:t xml:space="preserve">, J.H., </w:t>
            </w:r>
            <w:proofErr w:type="spellStart"/>
            <w:r w:rsidRPr="00E835E1">
              <w:rPr>
                <w:i/>
                <w:lang w:val="en-US"/>
              </w:rPr>
              <w:t>Biostatistical</w:t>
            </w:r>
            <w:proofErr w:type="spellEnd"/>
            <w:r w:rsidRPr="00E835E1">
              <w:rPr>
                <w:i/>
                <w:lang w:val="en-US"/>
              </w:rPr>
              <w:t xml:space="preserve"> Analysis</w:t>
            </w:r>
            <w:r w:rsidRPr="00E835E1">
              <w:rPr>
                <w:lang w:val="en-US"/>
              </w:rPr>
              <w:t>, Prentice Hall, Fifth Edition, 2010.</w:t>
            </w:r>
          </w:p>
        </w:tc>
      </w:tr>
    </w:tbl>
    <w:p w:rsidR="00B66EDB" w:rsidRPr="005256C8" w:rsidRDefault="00B66EDB">
      <w:pPr>
        <w:rPr>
          <w:lang w:val="en-US"/>
        </w:rPr>
      </w:pPr>
    </w:p>
    <w:sectPr w:rsidR="00B66EDB" w:rsidRPr="005256C8" w:rsidSect="00096A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075"/>
    <w:multiLevelType w:val="hybridMultilevel"/>
    <w:tmpl w:val="C5CCD1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81F51"/>
    <w:multiLevelType w:val="hybridMultilevel"/>
    <w:tmpl w:val="4B9608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22BB7"/>
    <w:multiLevelType w:val="hybridMultilevel"/>
    <w:tmpl w:val="7A687302"/>
    <w:lvl w:ilvl="0" w:tplc="AC7A6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649E3"/>
    <w:multiLevelType w:val="hybridMultilevel"/>
    <w:tmpl w:val="B2E20D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02E10"/>
    <w:multiLevelType w:val="hybridMultilevel"/>
    <w:tmpl w:val="8FD081B6"/>
    <w:lvl w:ilvl="0" w:tplc="0409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104851D1"/>
    <w:multiLevelType w:val="hybridMultilevel"/>
    <w:tmpl w:val="0BFABABA"/>
    <w:lvl w:ilvl="0" w:tplc="0408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14121FA5"/>
    <w:multiLevelType w:val="hybridMultilevel"/>
    <w:tmpl w:val="8A102034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670999"/>
    <w:multiLevelType w:val="hybridMultilevel"/>
    <w:tmpl w:val="E9DAF1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E27F7"/>
    <w:multiLevelType w:val="hybridMultilevel"/>
    <w:tmpl w:val="B0BE12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A64A7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38E1DBA"/>
    <w:multiLevelType w:val="hybridMultilevel"/>
    <w:tmpl w:val="5CE4ECA6"/>
    <w:lvl w:ilvl="0" w:tplc="A1DE5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67390"/>
    <w:multiLevelType w:val="hybridMultilevel"/>
    <w:tmpl w:val="3EE0A302"/>
    <w:lvl w:ilvl="0" w:tplc="091CC070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0663B"/>
    <w:multiLevelType w:val="hybridMultilevel"/>
    <w:tmpl w:val="68E20D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449EA"/>
    <w:multiLevelType w:val="hybridMultilevel"/>
    <w:tmpl w:val="81A07CBA"/>
    <w:lvl w:ilvl="0" w:tplc="AD9E3B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05EB1"/>
    <w:multiLevelType w:val="multilevel"/>
    <w:tmpl w:val="D8BA09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19752E7"/>
    <w:multiLevelType w:val="hybridMultilevel"/>
    <w:tmpl w:val="3D24E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62AB9"/>
    <w:multiLevelType w:val="hybridMultilevel"/>
    <w:tmpl w:val="194A89DE"/>
    <w:lvl w:ilvl="0" w:tplc="86864A74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35171"/>
    <w:multiLevelType w:val="hybridMultilevel"/>
    <w:tmpl w:val="42A87D48"/>
    <w:lvl w:ilvl="0" w:tplc="1C868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B42AB"/>
    <w:multiLevelType w:val="hybridMultilevel"/>
    <w:tmpl w:val="D1F65CEA"/>
    <w:lvl w:ilvl="0" w:tplc="31EEE48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B55B8"/>
    <w:multiLevelType w:val="hybridMultilevel"/>
    <w:tmpl w:val="57A26F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C1BA2"/>
    <w:multiLevelType w:val="hybridMultilevel"/>
    <w:tmpl w:val="90BA92F6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74455DBF"/>
    <w:multiLevelType w:val="hybridMultilevel"/>
    <w:tmpl w:val="50E4A0A4"/>
    <w:lvl w:ilvl="0" w:tplc="0408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2" w15:restartNumberingAfterBreak="0">
    <w:nsid w:val="7E84700F"/>
    <w:multiLevelType w:val="hybridMultilevel"/>
    <w:tmpl w:val="6B8C7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10F69"/>
    <w:multiLevelType w:val="hybridMultilevel"/>
    <w:tmpl w:val="31ACEA96"/>
    <w:lvl w:ilvl="0" w:tplc="091CC070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0"/>
  </w:num>
  <w:num w:numId="4">
    <w:abstractNumId w:val="11"/>
  </w:num>
  <w:num w:numId="5">
    <w:abstractNumId w:val="23"/>
  </w:num>
  <w:num w:numId="6">
    <w:abstractNumId w:val="8"/>
  </w:num>
  <w:num w:numId="7">
    <w:abstractNumId w:val="0"/>
  </w:num>
  <w:num w:numId="8">
    <w:abstractNumId w:val="4"/>
  </w:num>
  <w:num w:numId="9">
    <w:abstractNumId w:val="6"/>
  </w:num>
  <w:num w:numId="10">
    <w:abstractNumId w:val="19"/>
  </w:num>
  <w:num w:numId="11">
    <w:abstractNumId w:val="2"/>
  </w:num>
  <w:num w:numId="12">
    <w:abstractNumId w:val="3"/>
  </w:num>
  <w:num w:numId="13">
    <w:abstractNumId w:val="16"/>
  </w:num>
  <w:num w:numId="14">
    <w:abstractNumId w:val="13"/>
  </w:num>
  <w:num w:numId="15">
    <w:abstractNumId w:val="12"/>
  </w:num>
  <w:num w:numId="16">
    <w:abstractNumId w:val="5"/>
  </w:num>
  <w:num w:numId="17">
    <w:abstractNumId w:val="15"/>
  </w:num>
  <w:num w:numId="18">
    <w:abstractNumId w:val="1"/>
  </w:num>
  <w:num w:numId="19">
    <w:abstractNumId w:val="17"/>
  </w:num>
  <w:num w:numId="20">
    <w:abstractNumId w:val="10"/>
  </w:num>
  <w:num w:numId="21">
    <w:abstractNumId w:val="18"/>
  </w:num>
  <w:num w:numId="22">
    <w:abstractNumId w:val="21"/>
  </w:num>
  <w:num w:numId="23">
    <w:abstractNumId w:val="14"/>
  </w:num>
  <w:num w:numId="24">
    <w:abstractNumId w:val="7"/>
  </w:num>
  <w:num w:numId="25">
    <w:abstractNumId w:val="2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81"/>
    <w:rsid w:val="00007AB8"/>
    <w:rsid w:val="00047F9E"/>
    <w:rsid w:val="00050B81"/>
    <w:rsid w:val="00070F33"/>
    <w:rsid w:val="00096AF5"/>
    <w:rsid w:val="001109A9"/>
    <w:rsid w:val="00135F60"/>
    <w:rsid w:val="001638BA"/>
    <w:rsid w:val="0017222F"/>
    <w:rsid w:val="001838C4"/>
    <w:rsid w:val="001A3F9B"/>
    <w:rsid w:val="001A504C"/>
    <w:rsid w:val="001D341B"/>
    <w:rsid w:val="001F037B"/>
    <w:rsid w:val="001F6FC6"/>
    <w:rsid w:val="002126D3"/>
    <w:rsid w:val="002634E4"/>
    <w:rsid w:val="002969AA"/>
    <w:rsid w:val="00297FC4"/>
    <w:rsid w:val="002B37F5"/>
    <w:rsid w:val="0035777A"/>
    <w:rsid w:val="00360D6B"/>
    <w:rsid w:val="00376D07"/>
    <w:rsid w:val="00386E36"/>
    <w:rsid w:val="003A3DBF"/>
    <w:rsid w:val="003B45BC"/>
    <w:rsid w:val="003C27A8"/>
    <w:rsid w:val="003C2B47"/>
    <w:rsid w:val="003F72C0"/>
    <w:rsid w:val="00425371"/>
    <w:rsid w:val="00430EEF"/>
    <w:rsid w:val="0049495F"/>
    <w:rsid w:val="004F41B1"/>
    <w:rsid w:val="004F5816"/>
    <w:rsid w:val="005256C8"/>
    <w:rsid w:val="005405BB"/>
    <w:rsid w:val="00542B73"/>
    <w:rsid w:val="00570308"/>
    <w:rsid w:val="005851A6"/>
    <w:rsid w:val="005876E1"/>
    <w:rsid w:val="005966DB"/>
    <w:rsid w:val="005D47DF"/>
    <w:rsid w:val="005F1061"/>
    <w:rsid w:val="005F5141"/>
    <w:rsid w:val="00630682"/>
    <w:rsid w:val="00630B3D"/>
    <w:rsid w:val="006D076C"/>
    <w:rsid w:val="006F09D3"/>
    <w:rsid w:val="006F216F"/>
    <w:rsid w:val="00723450"/>
    <w:rsid w:val="00726337"/>
    <w:rsid w:val="00795E94"/>
    <w:rsid w:val="00814C1D"/>
    <w:rsid w:val="008343A9"/>
    <w:rsid w:val="008662D7"/>
    <w:rsid w:val="008C51F8"/>
    <w:rsid w:val="00907017"/>
    <w:rsid w:val="0091065A"/>
    <w:rsid w:val="0094771B"/>
    <w:rsid w:val="00947DA8"/>
    <w:rsid w:val="00952292"/>
    <w:rsid w:val="009717C6"/>
    <w:rsid w:val="00974C95"/>
    <w:rsid w:val="009A0DEB"/>
    <w:rsid w:val="00A17C67"/>
    <w:rsid w:val="00A4595A"/>
    <w:rsid w:val="00A45BD0"/>
    <w:rsid w:val="00A52892"/>
    <w:rsid w:val="00A84964"/>
    <w:rsid w:val="00AE7B31"/>
    <w:rsid w:val="00B25922"/>
    <w:rsid w:val="00B66EDB"/>
    <w:rsid w:val="00B82103"/>
    <w:rsid w:val="00BB7B48"/>
    <w:rsid w:val="00BE4FAD"/>
    <w:rsid w:val="00C20232"/>
    <w:rsid w:val="00C85D49"/>
    <w:rsid w:val="00C878B5"/>
    <w:rsid w:val="00CA6255"/>
    <w:rsid w:val="00CB262E"/>
    <w:rsid w:val="00CD2D2E"/>
    <w:rsid w:val="00D12945"/>
    <w:rsid w:val="00D350BD"/>
    <w:rsid w:val="00D84B0E"/>
    <w:rsid w:val="00E002A6"/>
    <w:rsid w:val="00E2339B"/>
    <w:rsid w:val="00E3380D"/>
    <w:rsid w:val="00F003F3"/>
    <w:rsid w:val="00F24FF5"/>
    <w:rsid w:val="00F34E76"/>
    <w:rsid w:val="00F42D42"/>
    <w:rsid w:val="00F81CE6"/>
    <w:rsid w:val="00F8444C"/>
    <w:rsid w:val="00F95B5C"/>
    <w:rsid w:val="00FE0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8B892A55-E18C-401E-9BB6-B84F6A25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34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0D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495F"/>
    <w:rPr>
      <w:color w:val="800080" w:themeColor="followedHyperlink"/>
      <w:u w:val="single"/>
    </w:rPr>
  </w:style>
  <w:style w:type="character" w:customStyle="1" w:styleId="shorttext">
    <w:name w:val="short_text"/>
    <w:basedOn w:val="DefaultParagraphFont"/>
    <w:rsid w:val="00C878B5"/>
  </w:style>
  <w:style w:type="character" w:customStyle="1" w:styleId="hps">
    <w:name w:val="hps"/>
    <w:basedOn w:val="DefaultParagraphFont"/>
    <w:rsid w:val="00C878B5"/>
  </w:style>
  <w:style w:type="paragraph" w:customStyle="1" w:styleId="1">
    <w:name w:val="Παράγραφος λίστας1"/>
    <w:basedOn w:val="Normal"/>
    <w:uiPriority w:val="99"/>
    <w:rsid w:val="00360D6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menulink">
    <w:name w:val="menu__link"/>
    <w:basedOn w:val="DefaultParagraphFont"/>
    <w:rsid w:val="001A504C"/>
  </w:style>
  <w:style w:type="character" w:styleId="Emphasis">
    <w:name w:val="Emphasis"/>
    <w:qFormat/>
    <w:rsid w:val="002969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ipsil</dc:creator>
  <cp:lastModifiedBy>User</cp:lastModifiedBy>
  <cp:revision>2</cp:revision>
  <dcterms:created xsi:type="dcterms:W3CDTF">2026-02-24T13:38:00Z</dcterms:created>
  <dcterms:modified xsi:type="dcterms:W3CDTF">2026-02-24T13:38:00Z</dcterms:modified>
</cp:coreProperties>
</file>