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4240" w14:textId="77777777" w:rsidR="00621022" w:rsidRPr="00207B23" w:rsidRDefault="00590F9D" w:rsidP="00621022">
      <w:pPr>
        <w:jc w:val="right"/>
        <w:rPr>
          <w:rFonts w:cstheme="minorHAnsi"/>
          <w:sz w:val="22"/>
          <w:szCs w:val="22"/>
          <w:lang w:val="el-GR"/>
        </w:rPr>
      </w:pPr>
      <w:r w:rsidRPr="00ED396D">
        <w:rPr>
          <w:rFonts w:cstheme="minorHAnsi"/>
          <w:sz w:val="22"/>
          <w:szCs w:val="22"/>
          <w:lang w:val="de-DE"/>
        </w:rPr>
        <w:tab/>
      </w:r>
      <w:r w:rsidR="00621022" w:rsidRPr="00207B23">
        <w:rPr>
          <w:rFonts w:cstheme="minorHAnsi"/>
          <w:sz w:val="22"/>
          <w:szCs w:val="22"/>
          <w:lang w:val="el-GR"/>
        </w:rPr>
        <w:t xml:space="preserve">Αθήνα, </w:t>
      </w:r>
      <w:r w:rsidR="00621022">
        <w:rPr>
          <w:rFonts w:cstheme="minorHAnsi"/>
          <w:sz w:val="22"/>
          <w:szCs w:val="22"/>
          <w:lang w:val="el-GR"/>
        </w:rPr>
        <w:t>07</w:t>
      </w:r>
      <w:r w:rsidR="00621022" w:rsidRPr="00207B23">
        <w:rPr>
          <w:rFonts w:cstheme="minorHAnsi"/>
          <w:sz w:val="22"/>
          <w:szCs w:val="22"/>
          <w:lang w:val="el-GR"/>
        </w:rPr>
        <w:t>.</w:t>
      </w:r>
      <w:r w:rsidR="00621022">
        <w:rPr>
          <w:rFonts w:cstheme="minorHAnsi"/>
          <w:sz w:val="22"/>
          <w:szCs w:val="22"/>
          <w:lang w:val="el-GR"/>
        </w:rPr>
        <w:t>01</w:t>
      </w:r>
      <w:r w:rsidR="00621022" w:rsidRPr="00207B23">
        <w:rPr>
          <w:rFonts w:cstheme="minorHAnsi"/>
          <w:sz w:val="22"/>
          <w:szCs w:val="22"/>
          <w:lang w:val="el-GR"/>
        </w:rPr>
        <w:t>.202</w:t>
      </w:r>
      <w:r w:rsidR="00621022">
        <w:rPr>
          <w:rFonts w:cstheme="minorHAnsi"/>
          <w:sz w:val="22"/>
          <w:szCs w:val="22"/>
          <w:lang w:val="el-GR"/>
        </w:rPr>
        <w:t>5</w:t>
      </w:r>
    </w:p>
    <w:p w14:paraId="2F4D3F90" w14:textId="6A7D585B" w:rsidR="003B21C7" w:rsidRPr="00590F9D" w:rsidRDefault="003B21C7" w:rsidP="00C949D7">
      <w:pPr>
        <w:spacing w:after="0"/>
        <w:jc w:val="both"/>
        <w:rPr>
          <w:rFonts w:cstheme="minorHAnsi"/>
          <w:b/>
          <w:lang w:val="de-DE"/>
        </w:rPr>
      </w:pPr>
    </w:p>
    <w:p w14:paraId="73EDA2CA" w14:textId="7A0E8EDF" w:rsidR="00C949D7" w:rsidRPr="00C949D7" w:rsidRDefault="00C949D7" w:rsidP="00C949D7">
      <w:pPr>
        <w:spacing w:after="0"/>
        <w:jc w:val="center"/>
        <w:rPr>
          <w:rFonts w:cstheme="minorHAnsi"/>
          <w:b/>
          <w:spacing w:val="20"/>
          <w:sz w:val="28"/>
          <w:szCs w:val="28"/>
          <w:u w:val="single"/>
          <w:lang w:val="el-GR"/>
        </w:rPr>
      </w:pPr>
      <w:r w:rsidRPr="00C949D7">
        <w:rPr>
          <w:rFonts w:cstheme="minorHAnsi"/>
          <w:b/>
          <w:spacing w:val="20"/>
          <w:sz w:val="28"/>
          <w:szCs w:val="28"/>
          <w:u w:val="single"/>
          <w:lang w:val="el-GR"/>
        </w:rPr>
        <w:t>ΑΝΑΚΟΙΝΩΣΗ</w:t>
      </w:r>
    </w:p>
    <w:p w14:paraId="1A5EED16" w14:textId="77777777" w:rsidR="003B21C7" w:rsidRPr="00AA6A15" w:rsidRDefault="003B21C7" w:rsidP="003B21C7">
      <w:pPr>
        <w:spacing w:after="0" w:line="240" w:lineRule="auto"/>
        <w:rPr>
          <w:rFonts w:cstheme="minorHAnsi"/>
          <w:b/>
          <w:sz w:val="22"/>
          <w:szCs w:val="22"/>
          <w:lang w:val="el-GR"/>
        </w:rPr>
      </w:pPr>
    </w:p>
    <w:p w14:paraId="4D9D47CB" w14:textId="77777777" w:rsidR="000622C4" w:rsidRDefault="000622C4" w:rsidP="00496106">
      <w:pPr>
        <w:spacing w:after="0"/>
        <w:jc w:val="center"/>
        <w:rPr>
          <w:rFonts w:cstheme="minorHAnsi"/>
          <w:b/>
          <w:sz w:val="22"/>
          <w:szCs w:val="22"/>
          <w:lang w:val="el-GR"/>
        </w:rPr>
      </w:pPr>
    </w:p>
    <w:p w14:paraId="6F0F8552" w14:textId="3CAC7B50" w:rsidR="003B21C7" w:rsidRPr="00AA6A15" w:rsidRDefault="00496106" w:rsidP="00496106">
      <w:pPr>
        <w:spacing w:after="0"/>
        <w:jc w:val="center"/>
        <w:rPr>
          <w:rFonts w:cstheme="minorHAnsi"/>
          <w:sz w:val="22"/>
          <w:szCs w:val="22"/>
          <w:lang w:val="el-GR"/>
        </w:rPr>
      </w:pPr>
      <w:r w:rsidRPr="009D1B29">
        <w:rPr>
          <w:rFonts w:cstheme="minorHAnsi"/>
          <w:b/>
          <w:sz w:val="22"/>
          <w:szCs w:val="22"/>
          <w:lang w:val="el-GR"/>
        </w:rPr>
        <w:t>Θέμα: «Αξιολόγηση Εκπαιδευτικού Έργου</w:t>
      </w:r>
      <w:r w:rsidR="00621022">
        <w:rPr>
          <w:rFonts w:cstheme="minorHAnsi"/>
          <w:b/>
          <w:sz w:val="22"/>
          <w:szCs w:val="22"/>
          <w:lang w:val="el-GR"/>
        </w:rPr>
        <w:t xml:space="preserve"> των Προπτυχιακών Προγραμμάτων Σπουδών για το </w:t>
      </w:r>
      <w:r w:rsidR="00BD53C1">
        <w:rPr>
          <w:rFonts w:cstheme="minorHAnsi"/>
          <w:b/>
          <w:sz w:val="22"/>
          <w:szCs w:val="22"/>
          <w:u w:val="single"/>
          <w:lang w:val="el-GR"/>
        </w:rPr>
        <w:t>χειμερινό</w:t>
      </w:r>
      <w:r w:rsidRPr="00F46AAA">
        <w:rPr>
          <w:rFonts w:cstheme="minorHAnsi"/>
          <w:b/>
          <w:sz w:val="22"/>
          <w:szCs w:val="22"/>
          <w:u w:val="single"/>
          <w:lang w:val="el-GR"/>
        </w:rPr>
        <w:t xml:space="preserve"> εξάμηνο 202</w:t>
      </w:r>
      <w:r w:rsidR="00BD53C1">
        <w:rPr>
          <w:rFonts w:cstheme="minorHAnsi"/>
          <w:b/>
          <w:sz w:val="22"/>
          <w:szCs w:val="22"/>
          <w:u w:val="single"/>
          <w:lang w:val="el-GR"/>
        </w:rPr>
        <w:t>5</w:t>
      </w:r>
      <w:r w:rsidRPr="00F46AAA">
        <w:rPr>
          <w:rFonts w:cstheme="minorHAnsi"/>
          <w:b/>
          <w:sz w:val="22"/>
          <w:szCs w:val="22"/>
          <w:u w:val="single"/>
          <w:lang w:val="el-GR"/>
        </w:rPr>
        <w:t>-2</w:t>
      </w:r>
      <w:r w:rsidR="00BD53C1">
        <w:rPr>
          <w:rFonts w:cstheme="minorHAnsi"/>
          <w:b/>
          <w:sz w:val="22"/>
          <w:szCs w:val="22"/>
          <w:u w:val="single"/>
          <w:lang w:val="el-GR"/>
        </w:rPr>
        <w:t>6</w:t>
      </w:r>
      <w:r w:rsidRPr="009D1B29">
        <w:rPr>
          <w:rFonts w:cstheme="minorHAnsi"/>
          <w:b/>
          <w:sz w:val="22"/>
          <w:szCs w:val="22"/>
          <w:lang w:val="el-GR"/>
        </w:rPr>
        <w:t>»</w:t>
      </w:r>
    </w:p>
    <w:p w14:paraId="1C59FA73" w14:textId="77777777" w:rsidR="00496106" w:rsidRDefault="00496106" w:rsidP="003B21C7">
      <w:pPr>
        <w:spacing w:after="0" w:line="276" w:lineRule="auto"/>
        <w:rPr>
          <w:rStyle w:val="a9"/>
          <w:sz w:val="22"/>
          <w:szCs w:val="22"/>
          <w:lang w:val="el-GR"/>
        </w:rPr>
      </w:pPr>
    </w:p>
    <w:p w14:paraId="1EF1D650" w14:textId="77777777" w:rsidR="00910C15" w:rsidRDefault="00910C15" w:rsidP="003B21C7">
      <w:pPr>
        <w:spacing w:after="0" w:line="276" w:lineRule="auto"/>
        <w:rPr>
          <w:rStyle w:val="a9"/>
          <w:sz w:val="22"/>
          <w:szCs w:val="22"/>
          <w:lang w:val="el-GR"/>
        </w:rPr>
      </w:pPr>
    </w:p>
    <w:p w14:paraId="1476D808" w14:textId="46DD03A1" w:rsidR="003B21C7" w:rsidRPr="00921075" w:rsidRDefault="003B21C7" w:rsidP="003B21C7">
      <w:pPr>
        <w:spacing w:after="0" w:line="276" w:lineRule="auto"/>
        <w:rPr>
          <w:rFonts w:ascii="Times New Roman" w:hAnsi="Times New Roman"/>
          <w:sz w:val="22"/>
          <w:szCs w:val="22"/>
          <w:lang w:val="el-GR"/>
        </w:rPr>
      </w:pPr>
    </w:p>
    <w:p w14:paraId="55B2CF7B" w14:textId="633C02EB" w:rsidR="00C949D7" w:rsidRPr="00C949D7" w:rsidRDefault="00621022" w:rsidP="00621022">
      <w:pPr>
        <w:spacing w:after="120" w:line="276" w:lineRule="auto"/>
        <w:jc w:val="both"/>
        <w:rPr>
          <w:b/>
          <w:bCs/>
          <w:sz w:val="22"/>
          <w:szCs w:val="22"/>
          <w:u w:val="single"/>
          <w:lang w:val="el-GR"/>
        </w:rPr>
      </w:pPr>
      <w:r>
        <w:rPr>
          <w:sz w:val="22"/>
          <w:szCs w:val="22"/>
          <w:lang w:val="el-GR"/>
        </w:rPr>
        <w:t>Η</w:t>
      </w:r>
      <w:r w:rsidR="00C949D7" w:rsidRPr="00C949D7">
        <w:rPr>
          <w:sz w:val="22"/>
          <w:szCs w:val="22"/>
          <w:lang w:val="el-GR"/>
        </w:rPr>
        <w:t xml:space="preserve"> εφαρμογή </w:t>
      </w:r>
      <w:hyperlink r:id="rId6" w:history="1">
        <w:r w:rsidR="00DB5302" w:rsidRPr="00C949D7">
          <w:rPr>
            <w:rStyle w:val="-"/>
            <w:b/>
            <w:bCs/>
            <w:sz w:val="22"/>
            <w:szCs w:val="22"/>
            <w:lang w:val="el-GR"/>
          </w:rPr>
          <w:t>https://app.modip.aua.gr</w:t>
        </w:r>
      </w:hyperlink>
      <w:r w:rsidR="00DB5302">
        <w:rPr>
          <w:b/>
          <w:bCs/>
          <w:sz w:val="22"/>
          <w:szCs w:val="22"/>
          <w:lang w:val="el-GR"/>
        </w:rPr>
        <w:t xml:space="preserve"> </w:t>
      </w:r>
      <w:r w:rsidR="00C949D7" w:rsidRPr="00C949D7">
        <w:rPr>
          <w:sz w:val="22"/>
          <w:szCs w:val="22"/>
          <w:lang w:val="el-GR"/>
        </w:rPr>
        <w:t xml:space="preserve">για την αξιολόγηση των </w:t>
      </w:r>
      <w:r>
        <w:rPr>
          <w:sz w:val="22"/>
          <w:szCs w:val="22"/>
          <w:lang w:val="el-GR"/>
        </w:rPr>
        <w:t xml:space="preserve">προπτυχιακών </w:t>
      </w:r>
      <w:r w:rsidR="00C949D7" w:rsidRPr="00C949D7">
        <w:rPr>
          <w:sz w:val="22"/>
          <w:szCs w:val="22"/>
          <w:lang w:val="el-GR"/>
        </w:rPr>
        <w:t xml:space="preserve">μαθημάτων και των διδασκόντων του </w:t>
      </w:r>
      <w:r w:rsidR="00C949D7" w:rsidRPr="00C949D7">
        <w:rPr>
          <w:b/>
          <w:bCs/>
          <w:sz w:val="22"/>
          <w:szCs w:val="22"/>
          <w:lang w:val="el-GR"/>
        </w:rPr>
        <w:t>χειμερινού εξαμήνου 2025–26</w:t>
      </w:r>
      <w:r w:rsidR="00C949D7" w:rsidRPr="00C949D7">
        <w:rPr>
          <w:sz w:val="22"/>
          <w:szCs w:val="22"/>
          <w:lang w:val="el-GR"/>
        </w:rPr>
        <w:t xml:space="preserve"> είναι ενεργή και θα παραμείνει διαθέσιμη έως και </w:t>
      </w:r>
      <w:r w:rsidR="00C949D7" w:rsidRPr="00C949D7">
        <w:rPr>
          <w:sz w:val="22"/>
          <w:szCs w:val="22"/>
          <w:u w:val="single"/>
          <w:lang w:val="el-GR"/>
        </w:rPr>
        <w:t xml:space="preserve">την </w:t>
      </w:r>
      <w:r w:rsidR="00C949D7" w:rsidRPr="00C949D7">
        <w:rPr>
          <w:b/>
          <w:bCs/>
          <w:sz w:val="22"/>
          <w:szCs w:val="22"/>
          <w:u w:val="single"/>
          <w:lang w:val="el-GR"/>
        </w:rPr>
        <w:t>Κυριακή 18 Ιανουαρίου 2026</w:t>
      </w:r>
      <w:r w:rsidR="00C949D7" w:rsidRPr="00C949D7">
        <w:rPr>
          <w:sz w:val="22"/>
          <w:szCs w:val="22"/>
          <w:u w:val="single"/>
          <w:lang w:val="el-GR"/>
        </w:rPr>
        <w:t>.</w:t>
      </w:r>
    </w:p>
    <w:p w14:paraId="5ADBF771" w14:textId="41195D25" w:rsidR="00C949D7" w:rsidRDefault="00621022" w:rsidP="00621022">
      <w:pPr>
        <w:spacing w:after="120" w:line="276" w:lineRule="auto"/>
        <w:jc w:val="both"/>
        <w:rPr>
          <w:sz w:val="22"/>
          <w:szCs w:val="22"/>
          <w:lang w:val="el-GR"/>
        </w:rPr>
      </w:pPr>
      <w:r w:rsidRPr="00621022">
        <w:rPr>
          <w:sz w:val="22"/>
          <w:szCs w:val="22"/>
          <w:lang w:val="el-GR"/>
        </w:rPr>
        <w:t xml:space="preserve">Στο πλαίσιο της διαδικασίας διατίθεται </w:t>
      </w:r>
      <w:r w:rsidRPr="00621022">
        <w:rPr>
          <w:b/>
          <w:bCs/>
          <w:sz w:val="22"/>
          <w:szCs w:val="22"/>
          <w:lang w:val="el-GR"/>
        </w:rPr>
        <w:t>νέο ερωτηματολόγιο</w:t>
      </w:r>
      <w:r w:rsidRPr="00621022">
        <w:rPr>
          <w:sz w:val="22"/>
          <w:szCs w:val="22"/>
          <w:lang w:val="el-GR"/>
        </w:rPr>
        <w:t xml:space="preserve">, σύντομο και </w:t>
      </w:r>
      <w:proofErr w:type="spellStart"/>
      <w:r w:rsidRPr="00621022">
        <w:rPr>
          <w:sz w:val="22"/>
          <w:szCs w:val="22"/>
          <w:lang w:val="el-GR"/>
        </w:rPr>
        <w:t>στοχευμένο</w:t>
      </w:r>
      <w:proofErr w:type="spellEnd"/>
      <w:r w:rsidRPr="00621022">
        <w:rPr>
          <w:sz w:val="22"/>
          <w:szCs w:val="22"/>
          <w:lang w:val="el-GR"/>
        </w:rPr>
        <w:t xml:space="preserve">, το οποίο απαιτεί λιγότερο από </w:t>
      </w:r>
      <w:r w:rsidRPr="00621022">
        <w:rPr>
          <w:b/>
          <w:bCs/>
          <w:sz w:val="22"/>
          <w:szCs w:val="22"/>
          <w:lang w:val="el-GR"/>
        </w:rPr>
        <w:t>5 λεπτά</w:t>
      </w:r>
      <w:r w:rsidRPr="00621022">
        <w:rPr>
          <w:sz w:val="22"/>
          <w:szCs w:val="22"/>
          <w:lang w:val="el-GR"/>
        </w:rPr>
        <w:t xml:space="preserve"> για τη συμπλήρωσή του. </w:t>
      </w:r>
      <w:r w:rsidRPr="00976CAE">
        <w:rPr>
          <w:sz w:val="22"/>
          <w:szCs w:val="22"/>
          <w:lang w:val="el-GR"/>
        </w:rPr>
        <w:t xml:space="preserve">Η διαδικασία αξιολόγησης </w:t>
      </w:r>
      <w:r w:rsidRPr="00976CAE">
        <w:rPr>
          <w:b/>
          <w:bCs/>
          <w:sz w:val="22"/>
          <w:szCs w:val="22"/>
          <w:lang w:val="el-GR"/>
        </w:rPr>
        <w:t>διασφαλίζει πλήρως την ανωνυμία</w:t>
      </w:r>
      <w:r w:rsidRPr="00976CAE">
        <w:rPr>
          <w:sz w:val="22"/>
          <w:szCs w:val="22"/>
          <w:lang w:val="el-GR"/>
        </w:rPr>
        <w:t xml:space="preserve"> των συμμετεχόντων.</w:t>
      </w:r>
    </w:p>
    <w:p w14:paraId="56AB82A5" w14:textId="0604CE77" w:rsidR="00621022" w:rsidRDefault="00621022" w:rsidP="00621022">
      <w:pPr>
        <w:spacing w:after="120" w:line="276" w:lineRule="auto"/>
        <w:jc w:val="both"/>
        <w:rPr>
          <w:sz w:val="22"/>
          <w:szCs w:val="22"/>
          <w:lang w:val="el-GR"/>
        </w:rPr>
      </w:pPr>
      <w:r w:rsidRPr="00621022">
        <w:rPr>
          <w:sz w:val="22"/>
          <w:szCs w:val="22"/>
          <w:lang w:val="el-GR"/>
        </w:rPr>
        <w:t xml:space="preserve">Δικαίωμα συμμετοχής έχουν οι </w:t>
      </w:r>
      <w:r>
        <w:rPr>
          <w:sz w:val="22"/>
          <w:szCs w:val="22"/>
          <w:lang w:val="el-GR"/>
        </w:rPr>
        <w:t xml:space="preserve">προπτυχιακοί </w:t>
      </w:r>
      <w:r w:rsidRPr="00621022">
        <w:rPr>
          <w:sz w:val="22"/>
          <w:szCs w:val="22"/>
          <w:lang w:val="el-GR"/>
        </w:rPr>
        <w:t xml:space="preserve">φοιτητές και φοιτήτριες που είναι εγγεγραμμένοι στα </w:t>
      </w:r>
      <w:r>
        <w:rPr>
          <w:sz w:val="22"/>
          <w:szCs w:val="22"/>
          <w:lang w:val="el-GR"/>
        </w:rPr>
        <w:t xml:space="preserve">αντίστοιχα </w:t>
      </w:r>
      <w:r w:rsidRPr="00621022">
        <w:rPr>
          <w:sz w:val="22"/>
          <w:szCs w:val="22"/>
          <w:lang w:val="el-GR"/>
        </w:rPr>
        <w:t xml:space="preserve">μαθήματα του χειμερινού εξαμήνου. Η πρόσβαση στην εφαρμογή πραγματοποιείται με τους ιδρυματικούς κωδικούς, μέσω οποιασδήποτε συσκευής (κινητό, </w:t>
      </w:r>
      <w:r w:rsidRPr="00621022">
        <w:rPr>
          <w:sz w:val="22"/>
          <w:szCs w:val="22"/>
        </w:rPr>
        <w:t>tablet</w:t>
      </w:r>
      <w:r w:rsidRPr="00621022">
        <w:rPr>
          <w:sz w:val="22"/>
          <w:szCs w:val="22"/>
          <w:lang w:val="el-GR"/>
        </w:rPr>
        <w:t xml:space="preserve"> ή Η/Υ).</w:t>
      </w:r>
    </w:p>
    <w:p w14:paraId="63FA55F6" w14:textId="0A5E172B" w:rsidR="00C949D7" w:rsidRPr="00C949D7" w:rsidRDefault="00C949D7" w:rsidP="00621022">
      <w:pPr>
        <w:spacing w:after="120" w:line="276" w:lineRule="auto"/>
        <w:contextualSpacing/>
        <w:jc w:val="both"/>
        <w:rPr>
          <w:sz w:val="22"/>
          <w:szCs w:val="22"/>
          <w:lang w:val="el-GR"/>
        </w:rPr>
      </w:pPr>
      <w:r w:rsidRPr="00C949D7">
        <w:rPr>
          <w:sz w:val="22"/>
          <w:szCs w:val="22"/>
          <w:lang w:val="el-GR"/>
        </w:rPr>
        <w:t>Τα αποτελέσματα της αξιολόγησης αξιοποιούνται:</w:t>
      </w:r>
    </w:p>
    <w:p w14:paraId="15C0B20F" w14:textId="77777777" w:rsidR="00C949D7" w:rsidRPr="00C949D7" w:rsidRDefault="00C949D7" w:rsidP="00621022">
      <w:pPr>
        <w:numPr>
          <w:ilvl w:val="0"/>
          <w:numId w:val="41"/>
        </w:numPr>
        <w:spacing w:after="120" w:line="276" w:lineRule="auto"/>
        <w:contextualSpacing/>
        <w:jc w:val="both"/>
        <w:rPr>
          <w:sz w:val="22"/>
          <w:szCs w:val="22"/>
          <w:lang w:val="el-GR"/>
        </w:rPr>
      </w:pPr>
      <w:r w:rsidRPr="00C949D7">
        <w:rPr>
          <w:sz w:val="22"/>
          <w:szCs w:val="22"/>
          <w:lang w:val="el-GR"/>
        </w:rPr>
        <w:t>από τους/τις διδάσκοντες/</w:t>
      </w:r>
      <w:proofErr w:type="spellStart"/>
      <w:r w:rsidRPr="00C949D7">
        <w:rPr>
          <w:sz w:val="22"/>
          <w:szCs w:val="22"/>
          <w:lang w:val="el-GR"/>
        </w:rPr>
        <w:t>ουσες</w:t>
      </w:r>
      <w:proofErr w:type="spellEnd"/>
      <w:r w:rsidRPr="00C949D7">
        <w:rPr>
          <w:sz w:val="22"/>
          <w:szCs w:val="22"/>
          <w:lang w:val="el-GR"/>
        </w:rPr>
        <w:t xml:space="preserve"> για τη βελτίωση της διδασκαλίας,</w:t>
      </w:r>
    </w:p>
    <w:p w14:paraId="1C7BAE50" w14:textId="77777777" w:rsidR="00C949D7" w:rsidRPr="00C949D7" w:rsidRDefault="00C949D7" w:rsidP="00621022">
      <w:pPr>
        <w:numPr>
          <w:ilvl w:val="0"/>
          <w:numId w:val="41"/>
        </w:numPr>
        <w:spacing w:after="120" w:line="276" w:lineRule="auto"/>
        <w:contextualSpacing/>
        <w:jc w:val="both"/>
        <w:rPr>
          <w:sz w:val="22"/>
          <w:szCs w:val="22"/>
          <w:lang w:val="el-GR"/>
        </w:rPr>
      </w:pPr>
      <w:r w:rsidRPr="00C949D7">
        <w:rPr>
          <w:sz w:val="22"/>
          <w:szCs w:val="22"/>
          <w:lang w:val="el-GR"/>
        </w:rPr>
        <w:t>από το Τμήμα για τη βελτίωση του Προγράμματος Σπουδών,</w:t>
      </w:r>
    </w:p>
    <w:p w14:paraId="4FDAE3C4" w14:textId="457EC347" w:rsidR="00C949D7" w:rsidRDefault="00C949D7" w:rsidP="00621022">
      <w:pPr>
        <w:numPr>
          <w:ilvl w:val="0"/>
          <w:numId w:val="41"/>
        </w:numPr>
        <w:spacing w:after="120" w:line="276" w:lineRule="auto"/>
        <w:contextualSpacing/>
        <w:jc w:val="both"/>
        <w:rPr>
          <w:sz w:val="22"/>
          <w:szCs w:val="22"/>
          <w:lang w:val="el-GR"/>
        </w:rPr>
      </w:pPr>
      <w:r w:rsidRPr="00C949D7">
        <w:rPr>
          <w:sz w:val="22"/>
          <w:szCs w:val="22"/>
          <w:lang w:val="el-GR"/>
        </w:rPr>
        <w:t xml:space="preserve">από τη </w:t>
      </w:r>
      <w:r w:rsidR="00621022" w:rsidRPr="00621022">
        <w:rPr>
          <w:sz w:val="22"/>
          <w:szCs w:val="22"/>
          <w:lang w:val="el-GR"/>
        </w:rPr>
        <w:t>Μονάδα Διασφάλισης Ποιότητας</w:t>
      </w:r>
      <w:r w:rsidR="00621022">
        <w:rPr>
          <w:sz w:val="22"/>
          <w:szCs w:val="22"/>
          <w:lang w:val="el-GR"/>
        </w:rPr>
        <w:t xml:space="preserve"> </w:t>
      </w:r>
      <w:r w:rsidRPr="00C949D7">
        <w:rPr>
          <w:sz w:val="22"/>
          <w:szCs w:val="22"/>
          <w:lang w:val="el-GR"/>
        </w:rPr>
        <w:t>στο πλαίσιο των διαδικασιών εσωτερικής αξιολόγησης.</w:t>
      </w:r>
    </w:p>
    <w:p w14:paraId="5B3E627B" w14:textId="77777777" w:rsidR="00621022" w:rsidRPr="00385054" w:rsidRDefault="00621022" w:rsidP="00621022">
      <w:pPr>
        <w:pStyle w:val="Web"/>
        <w:spacing w:before="0" w:beforeAutospacing="0" w:after="120" w:afterAutospacing="0" w:line="276" w:lineRule="auto"/>
        <w:jc w:val="both"/>
        <w:rPr>
          <w:rFonts w:asciiTheme="minorHAnsi" w:hAnsiTheme="minorHAnsi" w:cstheme="minorHAnsi"/>
          <w:sz w:val="22"/>
          <w:szCs w:val="22"/>
        </w:rPr>
      </w:pPr>
      <w:r w:rsidRPr="00385054">
        <w:rPr>
          <w:rFonts w:asciiTheme="minorHAnsi" w:hAnsiTheme="minorHAnsi" w:cstheme="minorHAnsi"/>
          <w:sz w:val="22"/>
          <w:szCs w:val="22"/>
        </w:rPr>
        <w:t>Καλούμε</w:t>
      </w:r>
      <w:r>
        <w:rPr>
          <w:rFonts w:asciiTheme="minorHAnsi" w:hAnsiTheme="minorHAnsi" w:cstheme="minorHAnsi"/>
          <w:sz w:val="22"/>
          <w:szCs w:val="22"/>
        </w:rPr>
        <w:t>, λοιπόν,</w:t>
      </w:r>
      <w:r w:rsidRPr="00385054">
        <w:rPr>
          <w:rFonts w:asciiTheme="minorHAnsi" w:hAnsiTheme="minorHAnsi" w:cstheme="minorHAnsi"/>
          <w:sz w:val="22"/>
          <w:szCs w:val="22"/>
        </w:rPr>
        <w:t xml:space="preserve"> όλες τις φοιτήτριες και</w:t>
      </w:r>
      <w:r>
        <w:rPr>
          <w:rFonts w:asciiTheme="minorHAnsi" w:hAnsiTheme="minorHAnsi" w:cstheme="minorHAnsi"/>
          <w:sz w:val="22"/>
          <w:szCs w:val="22"/>
        </w:rPr>
        <w:t xml:space="preserve"> όλους</w:t>
      </w:r>
      <w:r w:rsidRPr="00385054">
        <w:rPr>
          <w:rFonts w:asciiTheme="minorHAnsi" w:hAnsiTheme="minorHAnsi" w:cstheme="minorHAnsi"/>
          <w:sz w:val="22"/>
          <w:szCs w:val="22"/>
        </w:rPr>
        <w:t xml:space="preserve"> τους φοιτητές</w:t>
      </w:r>
      <w:r>
        <w:rPr>
          <w:rFonts w:asciiTheme="minorHAnsi" w:hAnsiTheme="minorHAnsi" w:cstheme="minorHAnsi"/>
          <w:sz w:val="22"/>
          <w:szCs w:val="22"/>
        </w:rPr>
        <w:t xml:space="preserve"> μας, να αφιερώσουν λίγα λεπτά και να εκφράσουν ελεύθερα και με ειλικρίνεια την άποψή τους για το εκπαιδευτικό έργο του τρέχοντος εξαμήνου, συνεισφέροντας με αυτόν τον τρόπο</w:t>
      </w:r>
      <w:r w:rsidRPr="00385054">
        <w:rPr>
          <w:rFonts w:asciiTheme="minorHAnsi" w:hAnsiTheme="minorHAnsi" w:cstheme="minorHAnsi"/>
          <w:sz w:val="22"/>
          <w:szCs w:val="22"/>
        </w:rPr>
        <w:t xml:space="preserve"> στην βελτίωση της εκπαιδευτικής εμπειρίας.</w:t>
      </w:r>
    </w:p>
    <w:p w14:paraId="66C861F4" w14:textId="534D077D" w:rsidR="00DB5302" w:rsidRDefault="00C949D7" w:rsidP="00621022">
      <w:pPr>
        <w:spacing w:after="120" w:line="276" w:lineRule="auto"/>
        <w:jc w:val="both"/>
        <w:rPr>
          <w:b/>
          <w:bCs/>
          <w:sz w:val="22"/>
          <w:szCs w:val="22"/>
          <w:lang w:val="el-GR"/>
        </w:rPr>
      </w:pPr>
      <w:r w:rsidRPr="00C949D7">
        <w:rPr>
          <w:sz w:val="22"/>
          <w:szCs w:val="22"/>
          <w:lang w:val="el-GR"/>
        </w:rPr>
        <w:t xml:space="preserve">Για </w:t>
      </w:r>
      <w:r w:rsidR="00621022">
        <w:rPr>
          <w:sz w:val="22"/>
          <w:szCs w:val="22"/>
          <w:lang w:val="el-GR"/>
        </w:rPr>
        <w:t xml:space="preserve">τυχόν </w:t>
      </w:r>
      <w:r w:rsidRPr="00C949D7">
        <w:rPr>
          <w:sz w:val="22"/>
          <w:szCs w:val="22"/>
          <w:lang w:val="el-GR"/>
        </w:rPr>
        <w:t>διευκρινίσεις ή τεχνική υποστήριξη</w:t>
      </w:r>
      <w:r w:rsidR="00621022">
        <w:rPr>
          <w:sz w:val="22"/>
          <w:szCs w:val="22"/>
          <w:lang w:val="el-GR"/>
        </w:rPr>
        <w:t xml:space="preserve">: </w:t>
      </w:r>
      <w:hyperlink r:id="rId7" w:history="1">
        <w:r w:rsidR="00DB5302" w:rsidRPr="00C949D7">
          <w:rPr>
            <w:rStyle w:val="-"/>
            <w:b/>
            <w:bCs/>
            <w:sz w:val="22"/>
            <w:szCs w:val="22"/>
            <w:lang w:val="el-GR"/>
          </w:rPr>
          <w:t>modip@aua.gr</w:t>
        </w:r>
      </w:hyperlink>
      <w:r w:rsidR="00DB5302">
        <w:rPr>
          <w:b/>
          <w:bCs/>
          <w:sz w:val="22"/>
          <w:szCs w:val="22"/>
          <w:lang w:val="el-GR"/>
        </w:rPr>
        <w:t>.</w:t>
      </w:r>
    </w:p>
    <w:p w14:paraId="5C286C67" w14:textId="77777777" w:rsidR="003B21C7" w:rsidRPr="00AA6A15" w:rsidRDefault="003B21C7" w:rsidP="00621022">
      <w:pPr>
        <w:spacing w:after="120" w:line="276" w:lineRule="auto"/>
        <w:ind w:left="3686"/>
        <w:jc w:val="center"/>
        <w:rPr>
          <w:rFonts w:cstheme="minorHAnsi"/>
          <w:b/>
          <w:sz w:val="22"/>
          <w:szCs w:val="22"/>
          <w:lang w:val="el-GR"/>
        </w:rPr>
      </w:pPr>
    </w:p>
    <w:p w14:paraId="1BD711A0" w14:textId="6A9479A4" w:rsidR="00590F9D" w:rsidRDefault="000622C4" w:rsidP="00621022">
      <w:pPr>
        <w:spacing w:after="120" w:line="276" w:lineRule="auto"/>
        <w:rPr>
          <w:rFonts w:cstheme="minorHAnsi"/>
          <w:b/>
          <w:sz w:val="22"/>
          <w:szCs w:val="22"/>
          <w:lang w:val="el-GR"/>
        </w:rPr>
      </w:pPr>
      <w:r>
        <w:rPr>
          <w:rFonts w:cstheme="minorHAnsi"/>
          <w:b/>
          <w:sz w:val="22"/>
          <w:szCs w:val="22"/>
          <w:lang w:val="el-GR"/>
        </w:rPr>
        <w:t>Μονάδα Διασφάλισης Ποιότητας</w:t>
      </w:r>
    </w:p>
    <w:p w14:paraId="198EEBC0" w14:textId="69A3C9F5" w:rsidR="00470D81" w:rsidRDefault="00621022" w:rsidP="00621022">
      <w:pPr>
        <w:spacing w:after="120" w:line="276" w:lineRule="auto"/>
        <w:rPr>
          <w:rFonts w:cstheme="minorHAnsi"/>
          <w:b/>
          <w:sz w:val="22"/>
          <w:szCs w:val="22"/>
          <w:lang w:val="el-GR"/>
        </w:rPr>
      </w:pPr>
      <w:r>
        <w:rPr>
          <w:rFonts w:cstheme="minorHAnsi"/>
          <w:b/>
          <w:sz w:val="22"/>
          <w:szCs w:val="22"/>
          <w:lang w:val="el-GR"/>
        </w:rPr>
        <w:t>Γεωπονικό Πανεπιστήμιο Αθηνών</w:t>
      </w:r>
    </w:p>
    <w:p w14:paraId="4B87B217" w14:textId="77777777" w:rsidR="00470D81" w:rsidRDefault="00470D81">
      <w:pPr>
        <w:rPr>
          <w:rFonts w:cstheme="minorHAnsi"/>
          <w:b/>
          <w:sz w:val="22"/>
          <w:szCs w:val="22"/>
          <w:lang w:val="el-GR"/>
        </w:rPr>
      </w:pPr>
      <w:r>
        <w:rPr>
          <w:rFonts w:cstheme="minorHAnsi"/>
          <w:b/>
          <w:sz w:val="22"/>
          <w:szCs w:val="22"/>
          <w:lang w:val="el-GR"/>
        </w:rPr>
        <w:br w:type="page"/>
      </w:r>
    </w:p>
    <w:p w14:paraId="710D917F" w14:textId="77777777" w:rsidR="00470D81" w:rsidRPr="00976CAE" w:rsidRDefault="00470D81" w:rsidP="00470D81">
      <w:pPr>
        <w:spacing w:after="120" w:line="276" w:lineRule="auto"/>
        <w:jc w:val="center"/>
        <w:rPr>
          <w:rFonts w:cstheme="minorHAnsi"/>
          <w:b/>
          <w:bCs/>
          <w:sz w:val="22"/>
          <w:szCs w:val="22"/>
        </w:rPr>
      </w:pPr>
      <w:r w:rsidRPr="00470D81">
        <w:rPr>
          <w:rFonts w:cstheme="minorHAnsi"/>
          <w:b/>
          <w:bCs/>
          <w:sz w:val="22"/>
          <w:szCs w:val="22"/>
        </w:rPr>
        <w:lastRenderedPageBreak/>
        <w:t>ANNOUNCEMENT</w:t>
      </w:r>
    </w:p>
    <w:p w14:paraId="196A1678" w14:textId="77777777" w:rsidR="00976CAE" w:rsidRPr="00976CAE" w:rsidRDefault="00976CAE" w:rsidP="00470D81">
      <w:pPr>
        <w:spacing w:after="120" w:line="276" w:lineRule="auto"/>
        <w:jc w:val="center"/>
        <w:rPr>
          <w:rFonts w:cstheme="minorHAnsi"/>
          <w:b/>
          <w:sz w:val="22"/>
          <w:szCs w:val="22"/>
        </w:rPr>
      </w:pPr>
    </w:p>
    <w:p w14:paraId="3093A994" w14:textId="0CA0965A" w:rsidR="00470D81" w:rsidRPr="00470D81" w:rsidRDefault="00470D81" w:rsidP="00470D81">
      <w:pPr>
        <w:spacing w:after="120" w:line="276" w:lineRule="auto"/>
        <w:rPr>
          <w:rFonts w:cstheme="minorHAnsi"/>
          <w:b/>
          <w:sz w:val="22"/>
          <w:szCs w:val="22"/>
        </w:rPr>
      </w:pPr>
      <w:r>
        <w:rPr>
          <w:rFonts w:cstheme="minorHAnsi"/>
          <w:b/>
          <w:bCs/>
          <w:sz w:val="22"/>
          <w:szCs w:val="22"/>
        </w:rPr>
        <w:t>“</w:t>
      </w:r>
      <w:r w:rsidRPr="00470D81">
        <w:rPr>
          <w:rFonts w:cstheme="minorHAnsi"/>
          <w:b/>
          <w:i/>
          <w:iCs/>
          <w:sz w:val="22"/>
          <w:szCs w:val="22"/>
        </w:rPr>
        <w:t xml:space="preserve">Evaluation of Teaching and Learning in Undergraduate Study </w:t>
      </w:r>
      <w:proofErr w:type="spellStart"/>
      <w:r w:rsidRPr="00470D81">
        <w:rPr>
          <w:rFonts w:cstheme="minorHAnsi"/>
          <w:b/>
          <w:i/>
          <w:iCs/>
          <w:sz w:val="22"/>
          <w:szCs w:val="22"/>
        </w:rPr>
        <w:t>Programmes</w:t>
      </w:r>
      <w:proofErr w:type="spellEnd"/>
      <w:r w:rsidRPr="00470D81">
        <w:rPr>
          <w:rFonts w:cstheme="minorHAnsi"/>
          <w:b/>
          <w:i/>
          <w:iCs/>
          <w:sz w:val="22"/>
          <w:szCs w:val="22"/>
        </w:rPr>
        <w:t xml:space="preserve"> for the Winter Semester 2025–26</w:t>
      </w:r>
      <w:r>
        <w:rPr>
          <w:rFonts w:cstheme="minorHAnsi"/>
          <w:b/>
          <w:i/>
          <w:iCs/>
          <w:sz w:val="22"/>
          <w:szCs w:val="22"/>
        </w:rPr>
        <w:t>”</w:t>
      </w:r>
    </w:p>
    <w:p w14:paraId="3573094C" w14:textId="77777777" w:rsidR="00976CAE" w:rsidRDefault="00976CAE" w:rsidP="00470D81">
      <w:pPr>
        <w:spacing w:after="120" w:line="276" w:lineRule="auto"/>
        <w:jc w:val="both"/>
        <w:rPr>
          <w:rFonts w:cstheme="minorHAnsi"/>
          <w:bCs/>
          <w:sz w:val="22"/>
          <w:szCs w:val="22"/>
          <w:lang w:val="el-GR"/>
        </w:rPr>
      </w:pPr>
    </w:p>
    <w:p w14:paraId="2BDD50BC" w14:textId="15ECB89D"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 xml:space="preserve">The application </w:t>
      </w:r>
      <w:hyperlink r:id="rId8" w:tgtFrame="_new" w:history="1">
        <w:r w:rsidRPr="00470D81">
          <w:rPr>
            <w:rStyle w:val="-"/>
            <w:rFonts w:cstheme="minorHAnsi"/>
            <w:bCs/>
            <w:sz w:val="22"/>
            <w:szCs w:val="22"/>
          </w:rPr>
          <w:t>https://app.modip.aua.gr</w:t>
        </w:r>
      </w:hyperlink>
      <w:r w:rsidRPr="00470D81">
        <w:rPr>
          <w:rFonts w:cstheme="minorHAnsi"/>
          <w:bCs/>
          <w:sz w:val="22"/>
          <w:szCs w:val="22"/>
        </w:rPr>
        <w:t xml:space="preserve"> for the evaluation of undergraduate courses and instructors for the winter semester 2025–26 is active and will remain available until Sunday, 18 January 2026.</w:t>
      </w:r>
    </w:p>
    <w:p w14:paraId="646EF816"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As part of the process, a new questionnaire is provided. It is short and focused and requires less than 5 minutes to complete. The evaluation process fully ensures the anonymity of all participants.</w:t>
      </w:r>
    </w:p>
    <w:p w14:paraId="10306240"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Eligible to participate are undergraduate students who are enrolled in the respective courses of the winter semester. Access to the application is granted using institutional credentials, via any device (mobile phone, tablet, or PC).</w:t>
      </w:r>
    </w:p>
    <w:p w14:paraId="2B35E733"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The evaluation results are used:</w:t>
      </w:r>
    </w:p>
    <w:p w14:paraId="4DF360F9" w14:textId="77777777" w:rsidR="00470D81" w:rsidRPr="00470D81" w:rsidRDefault="00470D81" w:rsidP="00470D81">
      <w:pPr>
        <w:numPr>
          <w:ilvl w:val="0"/>
          <w:numId w:val="43"/>
        </w:numPr>
        <w:spacing w:after="120" w:line="276" w:lineRule="auto"/>
        <w:jc w:val="both"/>
        <w:rPr>
          <w:rFonts w:cstheme="minorHAnsi"/>
          <w:bCs/>
          <w:sz w:val="22"/>
          <w:szCs w:val="22"/>
        </w:rPr>
      </w:pPr>
      <w:r w:rsidRPr="00470D81">
        <w:rPr>
          <w:rFonts w:cstheme="minorHAnsi"/>
          <w:bCs/>
          <w:sz w:val="22"/>
          <w:szCs w:val="22"/>
        </w:rPr>
        <w:t>by instructors to improve teaching,</w:t>
      </w:r>
    </w:p>
    <w:p w14:paraId="0CDC1B4F" w14:textId="77777777" w:rsidR="00470D81" w:rsidRPr="00470D81" w:rsidRDefault="00470D81" w:rsidP="00470D81">
      <w:pPr>
        <w:numPr>
          <w:ilvl w:val="0"/>
          <w:numId w:val="43"/>
        </w:numPr>
        <w:spacing w:after="120" w:line="276" w:lineRule="auto"/>
        <w:jc w:val="both"/>
        <w:rPr>
          <w:rFonts w:cstheme="minorHAnsi"/>
          <w:bCs/>
          <w:sz w:val="22"/>
          <w:szCs w:val="22"/>
        </w:rPr>
      </w:pPr>
      <w:r w:rsidRPr="00470D81">
        <w:rPr>
          <w:rFonts w:cstheme="minorHAnsi"/>
          <w:bCs/>
          <w:sz w:val="22"/>
          <w:szCs w:val="22"/>
        </w:rPr>
        <w:t xml:space="preserve">by the Department to enhance the Study </w:t>
      </w:r>
      <w:proofErr w:type="spellStart"/>
      <w:r w:rsidRPr="00470D81">
        <w:rPr>
          <w:rFonts w:cstheme="minorHAnsi"/>
          <w:bCs/>
          <w:sz w:val="22"/>
          <w:szCs w:val="22"/>
        </w:rPr>
        <w:t>Programme</w:t>
      </w:r>
      <w:proofErr w:type="spellEnd"/>
      <w:r w:rsidRPr="00470D81">
        <w:rPr>
          <w:rFonts w:cstheme="minorHAnsi"/>
          <w:bCs/>
          <w:sz w:val="22"/>
          <w:szCs w:val="22"/>
        </w:rPr>
        <w:t>,</w:t>
      </w:r>
    </w:p>
    <w:p w14:paraId="731059EC" w14:textId="77777777" w:rsidR="00470D81" w:rsidRPr="00470D81" w:rsidRDefault="00470D81" w:rsidP="00470D81">
      <w:pPr>
        <w:numPr>
          <w:ilvl w:val="0"/>
          <w:numId w:val="43"/>
        </w:numPr>
        <w:spacing w:after="120" w:line="276" w:lineRule="auto"/>
        <w:jc w:val="both"/>
        <w:rPr>
          <w:rFonts w:cstheme="minorHAnsi"/>
          <w:bCs/>
          <w:sz w:val="22"/>
          <w:szCs w:val="22"/>
        </w:rPr>
      </w:pPr>
      <w:r w:rsidRPr="00470D81">
        <w:rPr>
          <w:rFonts w:cstheme="minorHAnsi"/>
          <w:bCs/>
          <w:sz w:val="22"/>
          <w:szCs w:val="22"/>
        </w:rPr>
        <w:t>by the Quality Assurance Unit within the framework of internal quality assurance procedures.</w:t>
      </w:r>
    </w:p>
    <w:p w14:paraId="5556A3BA"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We therefore invite all our students to devote a few minutes to freely and honestly express their views on the teaching and learning process of the current semester, thereby contributing to the improvement of the overall educational experience.</w:t>
      </w:r>
    </w:p>
    <w:p w14:paraId="77D3ED1C"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For any clarifications or technical support: modip@aua.gr</w:t>
      </w:r>
    </w:p>
    <w:p w14:paraId="183C4382" w14:textId="77777777" w:rsidR="00470D81" w:rsidRPr="00470D81" w:rsidRDefault="00470D81" w:rsidP="00470D81">
      <w:pPr>
        <w:spacing w:after="120" w:line="276" w:lineRule="auto"/>
        <w:rPr>
          <w:rFonts w:cstheme="minorHAnsi"/>
          <w:b/>
          <w:sz w:val="22"/>
          <w:szCs w:val="22"/>
        </w:rPr>
      </w:pPr>
      <w:r w:rsidRPr="00470D81">
        <w:rPr>
          <w:rFonts w:cstheme="minorHAnsi"/>
          <w:b/>
          <w:bCs/>
          <w:sz w:val="22"/>
          <w:szCs w:val="22"/>
        </w:rPr>
        <w:t>Quality Assurance Unit</w:t>
      </w:r>
      <w:r w:rsidRPr="00470D81">
        <w:rPr>
          <w:rFonts w:cstheme="minorHAnsi"/>
          <w:b/>
          <w:sz w:val="22"/>
          <w:szCs w:val="22"/>
        </w:rPr>
        <w:br/>
      </w:r>
      <w:r w:rsidRPr="00470D81">
        <w:rPr>
          <w:rFonts w:cstheme="minorHAnsi"/>
          <w:b/>
          <w:bCs/>
          <w:sz w:val="22"/>
          <w:szCs w:val="22"/>
        </w:rPr>
        <w:t>Agricultural University of Athens</w:t>
      </w:r>
    </w:p>
    <w:p w14:paraId="09BB1866" w14:textId="77777777" w:rsidR="00621022" w:rsidRPr="00470D81" w:rsidRDefault="00621022" w:rsidP="00621022">
      <w:pPr>
        <w:spacing w:after="120" w:line="276" w:lineRule="auto"/>
        <w:rPr>
          <w:rFonts w:cstheme="minorHAnsi"/>
          <w:b/>
          <w:sz w:val="22"/>
          <w:szCs w:val="22"/>
        </w:rPr>
      </w:pPr>
    </w:p>
    <w:p w14:paraId="44751FA2" w14:textId="31E788D5" w:rsidR="00E10709" w:rsidRPr="00470D81" w:rsidRDefault="00E10709" w:rsidP="00DC2E59">
      <w:pPr>
        <w:rPr>
          <w:rFonts w:cstheme="minorHAnsi"/>
          <w:b/>
          <w:sz w:val="22"/>
          <w:szCs w:val="22"/>
        </w:rPr>
      </w:pPr>
    </w:p>
    <w:sectPr w:rsidR="00E10709" w:rsidRPr="00470D81" w:rsidSect="00621022">
      <w:pgSz w:w="12240" w:h="15840"/>
      <w:pgMar w:top="993" w:right="1080" w:bottom="70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232"/>
    <w:multiLevelType w:val="hybridMultilevel"/>
    <w:tmpl w:val="623875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177513A"/>
    <w:multiLevelType w:val="multilevel"/>
    <w:tmpl w:val="A4C4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4686E"/>
    <w:multiLevelType w:val="hybridMultilevel"/>
    <w:tmpl w:val="900200B2"/>
    <w:lvl w:ilvl="0" w:tplc="55B46752">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3481D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A092112"/>
    <w:multiLevelType w:val="hybridMultilevel"/>
    <w:tmpl w:val="C720B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60FCF"/>
    <w:multiLevelType w:val="hybridMultilevel"/>
    <w:tmpl w:val="4448F208"/>
    <w:lvl w:ilvl="0" w:tplc="0408000F">
      <w:start w:val="1"/>
      <w:numFmt w:val="decimal"/>
      <w:lvlText w:val="%1."/>
      <w:lvlJc w:val="left"/>
      <w:pPr>
        <w:ind w:left="5120" w:hanging="360"/>
      </w:pPr>
    </w:lvl>
    <w:lvl w:ilvl="1" w:tplc="04080019" w:tentative="1">
      <w:start w:val="1"/>
      <w:numFmt w:val="lowerLetter"/>
      <w:lvlText w:val="%2."/>
      <w:lvlJc w:val="left"/>
      <w:pPr>
        <w:ind w:left="5840" w:hanging="360"/>
      </w:pPr>
    </w:lvl>
    <w:lvl w:ilvl="2" w:tplc="0408001B" w:tentative="1">
      <w:start w:val="1"/>
      <w:numFmt w:val="lowerRoman"/>
      <w:lvlText w:val="%3."/>
      <w:lvlJc w:val="right"/>
      <w:pPr>
        <w:ind w:left="6560" w:hanging="180"/>
      </w:pPr>
    </w:lvl>
    <w:lvl w:ilvl="3" w:tplc="0408000F" w:tentative="1">
      <w:start w:val="1"/>
      <w:numFmt w:val="decimal"/>
      <w:lvlText w:val="%4."/>
      <w:lvlJc w:val="left"/>
      <w:pPr>
        <w:ind w:left="7280" w:hanging="360"/>
      </w:pPr>
    </w:lvl>
    <w:lvl w:ilvl="4" w:tplc="04080019" w:tentative="1">
      <w:start w:val="1"/>
      <w:numFmt w:val="lowerLetter"/>
      <w:lvlText w:val="%5."/>
      <w:lvlJc w:val="left"/>
      <w:pPr>
        <w:ind w:left="8000" w:hanging="360"/>
      </w:pPr>
    </w:lvl>
    <w:lvl w:ilvl="5" w:tplc="0408001B" w:tentative="1">
      <w:start w:val="1"/>
      <w:numFmt w:val="lowerRoman"/>
      <w:lvlText w:val="%6."/>
      <w:lvlJc w:val="right"/>
      <w:pPr>
        <w:ind w:left="8720" w:hanging="180"/>
      </w:pPr>
    </w:lvl>
    <w:lvl w:ilvl="6" w:tplc="0408000F" w:tentative="1">
      <w:start w:val="1"/>
      <w:numFmt w:val="decimal"/>
      <w:lvlText w:val="%7."/>
      <w:lvlJc w:val="left"/>
      <w:pPr>
        <w:ind w:left="9440" w:hanging="360"/>
      </w:pPr>
    </w:lvl>
    <w:lvl w:ilvl="7" w:tplc="04080019" w:tentative="1">
      <w:start w:val="1"/>
      <w:numFmt w:val="lowerLetter"/>
      <w:lvlText w:val="%8."/>
      <w:lvlJc w:val="left"/>
      <w:pPr>
        <w:ind w:left="10160" w:hanging="360"/>
      </w:pPr>
    </w:lvl>
    <w:lvl w:ilvl="8" w:tplc="0408001B" w:tentative="1">
      <w:start w:val="1"/>
      <w:numFmt w:val="lowerRoman"/>
      <w:lvlText w:val="%9."/>
      <w:lvlJc w:val="right"/>
      <w:pPr>
        <w:ind w:left="10880" w:hanging="180"/>
      </w:pPr>
    </w:lvl>
  </w:abstractNum>
  <w:abstractNum w:abstractNumId="5" w15:restartNumberingAfterBreak="0">
    <w:nsid w:val="110357E6"/>
    <w:multiLevelType w:val="hybridMultilevel"/>
    <w:tmpl w:val="925A2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656ADA"/>
    <w:multiLevelType w:val="multilevel"/>
    <w:tmpl w:val="E6AC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00240"/>
    <w:multiLevelType w:val="hybridMultilevel"/>
    <w:tmpl w:val="E3408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08242BC"/>
    <w:multiLevelType w:val="multilevel"/>
    <w:tmpl w:val="D452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80E79"/>
    <w:multiLevelType w:val="hybridMultilevel"/>
    <w:tmpl w:val="DFBA8B7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5DA5255"/>
    <w:multiLevelType w:val="hybridMultilevel"/>
    <w:tmpl w:val="C720B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9DF069F"/>
    <w:multiLevelType w:val="multilevel"/>
    <w:tmpl w:val="064833F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31F615B"/>
    <w:multiLevelType w:val="multilevel"/>
    <w:tmpl w:val="7FC2A8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120D2"/>
    <w:multiLevelType w:val="hybridMultilevel"/>
    <w:tmpl w:val="AA562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B50806"/>
    <w:multiLevelType w:val="hybridMultilevel"/>
    <w:tmpl w:val="E4342B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B1F4DBE"/>
    <w:multiLevelType w:val="hybridMultilevel"/>
    <w:tmpl w:val="5BDA20BA"/>
    <w:lvl w:ilvl="0" w:tplc="CCF8C8D8">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C77252"/>
    <w:multiLevelType w:val="hybridMultilevel"/>
    <w:tmpl w:val="2294E7F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3E09141A"/>
    <w:multiLevelType w:val="hybridMultilevel"/>
    <w:tmpl w:val="C07018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4A23638"/>
    <w:multiLevelType w:val="hybridMultilevel"/>
    <w:tmpl w:val="795E9B1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4BC2C74"/>
    <w:multiLevelType w:val="hybridMultilevel"/>
    <w:tmpl w:val="291EF1CA"/>
    <w:lvl w:ilvl="0" w:tplc="0408000D">
      <w:start w:val="1"/>
      <w:numFmt w:val="bullet"/>
      <w:lvlText w:val=""/>
      <w:lvlJc w:val="left"/>
      <w:pPr>
        <w:ind w:left="360" w:hanging="360"/>
      </w:pPr>
      <w:rPr>
        <w:rFonts w:ascii="Wingdings" w:hAnsi="Wingding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45520AC4"/>
    <w:multiLevelType w:val="multilevel"/>
    <w:tmpl w:val="62D2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55D57"/>
    <w:multiLevelType w:val="multilevel"/>
    <w:tmpl w:val="7FC2A8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0A23FF"/>
    <w:multiLevelType w:val="hybridMultilevel"/>
    <w:tmpl w:val="6F3A83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E4C6DBB"/>
    <w:multiLevelType w:val="multilevel"/>
    <w:tmpl w:val="BA82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C0702"/>
    <w:multiLevelType w:val="multilevel"/>
    <w:tmpl w:val="064833F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07B449F"/>
    <w:multiLevelType w:val="hybridMultilevel"/>
    <w:tmpl w:val="D5084C8C"/>
    <w:lvl w:ilvl="0" w:tplc="A4E697A8">
      <w:start w:val="1"/>
      <w:numFmt w:val="decimal"/>
      <w:lvlText w:val="%1."/>
      <w:lvlJc w:val="left"/>
      <w:pPr>
        <w:ind w:left="360" w:hanging="360"/>
      </w:pPr>
      <w:rPr>
        <w:color w:val="auto"/>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52315D8D"/>
    <w:multiLevelType w:val="hybridMultilevel"/>
    <w:tmpl w:val="3B521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78B26DD"/>
    <w:multiLevelType w:val="hybridMultilevel"/>
    <w:tmpl w:val="5E345D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CC755F"/>
    <w:multiLevelType w:val="multilevel"/>
    <w:tmpl w:val="5BD8095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88D570C"/>
    <w:multiLevelType w:val="hybridMultilevel"/>
    <w:tmpl w:val="7AD497B4"/>
    <w:lvl w:ilvl="0" w:tplc="CCF8C8D8">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B60313A"/>
    <w:multiLevelType w:val="hybridMultilevel"/>
    <w:tmpl w:val="55482F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5B9E72E8"/>
    <w:multiLevelType w:val="hybridMultilevel"/>
    <w:tmpl w:val="F2D47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BC134F7"/>
    <w:multiLevelType w:val="hybridMultilevel"/>
    <w:tmpl w:val="66DC84F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F37E95"/>
    <w:multiLevelType w:val="multilevel"/>
    <w:tmpl w:val="DA0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F23BF"/>
    <w:multiLevelType w:val="hybridMultilevel"/>
    <w:tmpl w:val="05F01D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3C0C10"/>
    <w:multiLevelType w:val="hybridMultilevel"/>
    <w:tmpl w:val="523C291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8B0715A"/>
    <w:multiLevelType w:val="hybridMultilevel"/>
    <w:tmpl w:val="CA0EF4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F8F2165"/>
    <w:multiLevelType w:val="hybridMultilevel"/>
    <w:tmpl w:val="9AB24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21A1E82"/>
    <w:multiLevelType w:val="hybridMultilevel"/>
    <w:tmpl w:val="0E66E16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7827640"/>
    <w:multiLevelType w:val="multilevel"/>
    <w:tmpl w:val="A0A6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2649C4"/>
    <w:multiLevelType w:val="hybridMultilevel"/>
    <w:tmpl w:val="5614C692"/>
    <w:lvl w:ilvl="0" w:tplc="0408000D">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7B524495"/>
    <w:multiLevelType w:val="multilevel"/>
    <w:tmpl w:val="87B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94584"/>
    <w:multiLevelType w:val="multilevel"/>
    <w:tmpl w:val="2B04ADD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06388033">
    <w:abstractNumId w:val="7"/>
  </w:num>
  <w:num w:numId="2" w16cid:durableId="1074477501">
    <w:abstractNumId w:val="30"/>
  </w:num>
  <w:num w:numId="3" w16cid:durableId="475072531">
    <w:abstractNumId w:val="27"/>
  </w:num>
  <w:num w:numId="4" w16cid:durableId="794057188">
    <w:abstractNumId w:val="29"/>
  </w:num>
  <w:num w:numId="5" w16cid:durableId="1368027495">
    <w:abstractNumId w:val="15"/>
  </w:num>
  <w:num w:numId="6" w16cid:durableId="1503665581">
    <w:abstractNumId w:val="5"/>
  </w:num>
  <w:num w:numId="7" w16cid:durableId="1021517847">
    <w:abstractNumId w:val="37"/>
  </w:num>
  <w:num w:numId="8" w16cid:durableId="1549563875">
    <w:abstractNumId w:val="16"/>
  </w:num>
  <w:num w:numId="9" w16cid:durableId="1334722094">
    <w:abstractNumId w:val="4"/>
  </w:num>
  <w:num w:numId="10" w16cid:durableId="1674840706">
    <w:abstractNumId w:val="36"/>
  </w:num>
  <w:num w:numId="11" w16cid:durableId="891039426">
    <w:abstractNumId w:val="22"/>
  </w:num>
  <w:num w:numId="12" w16cid:durableId="745369">
    <w:abstractNumId w:val="13"/>
  </w:num>
  <w:num w:numId="13" w16cid:durableId="377976167">
    <w:abstractNumId w:val="28"/>
  </w:num>
  <w:num w:numId="14" w16cid:durableId="141045483">
    <w:abstractNumId w:val="21"/>
  </w:num>
  <w:num w:numId="15" w16cid:durableId="1735397062">
    <w:abstractNumId w:val="12"/>
  </w:num>
  <w:num w:numId="16" w16cid:durableId="1907063980">
    <w:abstractNumId w:val="2"/>
  </w:num>
  <w:num w:numId="17" w16cid:durableId="1822186175">
    <w:abstractNumId w:val="17"/>
  </w:num>
  <w:num w:numId="18" w16cid:durableId="92017550">
    <w:abstractNumId w:val="25"/>
  </w:num>
  <w:num w:numId="19" w16cid:durableId="1109619800">
    <w:abstractNumId w:val="19"/>
  </w:num>
  <w:num w:numId="20" w16cid:durableId="825629428">
    <w:abstractNumId w:val="0"/>
  </w:num>
  <w:num w:numId="21" w16cid:durableId="433132816">
    <w:abstractNumId w:val="18"/>
  </w:num>
  <w:num w:numId="22" w16cid:durableId="1179462695">
    <w:abstractNumId w:val="35"/>
  </w:num>
  <w:num w:numId="23" w16cid:durableId="919094139">
    <w:abstractNumId w:val="32"/>
  </w:num>
  <w:num w:numId="24" w16cid:durableId="909389301">
    <w:abstractNumId w:val="24"/>
  </w:num>
  <w:num w:numId="25" w16cid:durableId="621768229">
    <w:abstractNumId w:val="11"/>
  </w:num>
  <w:num w:numId="26" w16cid:durableId="188179879">
    <w:abstractNumId w:val="42"/>
  </w:num>
  <w:num w:numId="27" w16cid:durableId="1209806590">
    <w:abstractNumId w:val="39"/>
  </w:num>
  <w:num w:numId="28" w16cid:durableId="1905944123">
    <w:abstractNumId w:val="23"/>
  </w:num>
  <w:num w:numId="29" w16cid:durableId="1813475709">
    <w:abstractNumId w:val="1"/>
  </w:num>
  <w:num w:numId="30" w16cid:durableId="1078215656">
    <w:abstractNumId w:val="9"/>
  </w:num>
  <w:num w:numId="31" w16cid:durableId="1443916763">
    <w:abstractNumId w:val="40"/>
  </w:num>
  <w:num w:numId="32" w16cid:durableId="790829126">
    <w:abstractNumId w:val="6"/>
  </w:num>
  <w:num w:numId="33" w16cid:durableId="316962190">
    <w:abstractNumId w:val="3"/>
  </w:num>
  <w:num w:numId="34" w16cid:durableId="778916969">
    <w:abstractNumId w:val="26"/>
  </w:num>
  <w:num w:numId="35" w16cid:durableId="1452166621">
    <w:abstractNumId w:val="10"/>
  </w:num>
  <w:num w:numId="36" w16cid:durableId="713313873">
    <w:abstractNumId w:val="31"/>
  </w:num>
  <w:num w:numId="37" w16cid:durableId="1424961150">
    <w:abstractNumId w:val="34"/>
  </w:num>
  <w:num w:numId="38" w16cid:durableId="1535845527">
    <w:abstractNumId w:val="38"/>
  </w:num>
  <w:num w:numId="39" w16cid:durableId="580721044">
    <w:abstractNumId w:val="20"/>
  </w:num>
  <w:num w:numId="40" w16cid:durableId="382680236">
    <w:abstractNumId w:val="41"/>
  </w:num>
  <w:num w:numId="41" w16cid:durableId="1847549665">
    <w:abstractNumId w:val="33"/>
  </w:num>
  <w:num w:numId="42" w16cid:durableId="1012876580">
    <w:abstractNumId w:val="14"/>
  </w:num>
  <w:num w:numId="43" w16cid:durableId="660081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1C"/>
    <w:rsid w:val="0000311C"/>
    <w:rsid w:val="0002245C"/>
    <w:rsid w:val="000307DF"/>
    <w:rsid w:val="000622C4"/>
    <w:rsid w:val="0007625E"/>
    <w:rsid w:val="000A7285"/>
    <w:rsid w:val="000B23DB"/>
    <w:rsid w:val="000C728D"/>
    <w:rsid w:val="000E101E"/>
    <w:rsid w:val="000F5076"/>
    <w:rsid w:val="00101FE6"/>
    <w:rsid w:val="001345E5"/>
    <w:rsid w:val="0017512F"/>
    <w:rsid w:val="001D0D89"/>
    <w:rsid w:val="001F0D82"/>
    <w:rsid w:val="00207B23"/>
    <w:rsid w:val="00251FE8"/>
    <w:rsid w:val="002A221C"/>
    <w:rsid w:val="00301213"/>
    <w:rsid w:val="0031425E"/>
    <w:rsid w:val="00330635"/>
    <w:rsid w:val="0036012E"/>
    <w:rsid w:val="0036220F"/>
    <w:rsid w:val="003757D9"/>
    <w:rsid w:val="00384B44"/>
    <w:rsid w:val="00394814"/>
    <w:rsid w:val="003B21C7"/>
    <w:rsid w:val="003B2C13"/>
    <w:rsid w:val="003D3F6D"/>
    <w:rsid w:val="004109F3"/>
    <w:rsid w:val="004112A3"/>
    <w:rsid w:val="0044155E"/>
    <w:rsid w:val="00451558"/>
    <w:rsid w:val="00457CC3"/>
    <w:rsid w:val="00470D81"/>
    <w:rsid w:val="00474B02"/>
    <w:rsid w:val="00491DEE"/>
    <w:rsid w:val="00496106"/>
    <w:rsid w:val="0049789D"/>
    <w:rsid w:val="004A03BD"/>
    <w:rsid w:val="004C12C7"/>
    <w:rsid w:val="004D7B19"/>
    <w:rsid w:val="00513328"/>
    <w:rsid w:val="00525F38"/>
    <w:rsid w:val="00533D16"/>
    <w:rsid w:val="00546F9F"/>
    <w:rsid w:val="005518A6"/>
    <w:rsid w:val="00553D3B"/>
    <w:rsid w:val="00590F9D"/>
    <w:rsid w:val="005A31C5"/>
    <w:rsid w:val="005D2F8B"/>
    <w:rsid w:val="0060186F"/>
    <w:rsid w:val="00621022"/>
    <w:rsid w:val="00622D1B"/>
    <w:rsid w:val="006738D0"/>
    <w:rsid w:val="00680D7B"/>
    <w:rsid w:val="00695245"/>
    <w:rsid w:val="00720E3D"/>
    <w:rsid w:val="00726625"/>
    <w:rsid w:val="00727A14"/>
    <w:rsid w:val="0078560B"/>
    <w:rsid w:val="007D0EF9"/>
    <w:rsid w:val="00803D53"/>
    <w:rsid w:val="008432D9"/>
    <w:rsid w:val="00882818"/>
    <w:rsid w:val="0088720F"/>
    <w:rsid w:val="0089169D"/>
    <w:rsid w:val="008F539E"/>
    <w:rsid w:val="00910C15"/>
    <w:rsid w:val="009141BE"/>
    <w:rsid w:val="00916B3C"/>
    <w:rsid w:val="00921075"/>
    <w:rsid w:val="00931BBC"/>
    <w:rsid w:val="00955470"/>
    <w:rsid w:val="0096525F"/>
    <w:rsid w:val="00971CF1"/>
    <w:rsid w:val="00976CAE"/>
    <w:rsid w:val="009939F8"/>
    <w:rsid w:val="009B3AB2"/>
    <w:rsid w:val="009C2B87"/>
    <w:rsid w:val="009C57FE"/>
    <w:rsid w:val="009C67D2"/>
    <w:rsid w:val="009E1EF9"/>
    <w:rsid w:val="009F02F6"/>
    <w:rsid w:val="009F2A6E"/>
    <w:rsid w:val="00A059AD"/>
    <w:rsid w:val="00A263BC"/>
    <w:rsid w:val="00A26F29"/>
    <w:rsid w:val="00A30368"/>
    <w:rsid w:val="00A41577"/>
    <w:rsid w:val="00A66146"/>
    <w:rsid w:val="00A97CA3"/>
    <w:rsid w:val="00AA6A15"/>
    <w:rsid w:val="00AD33D2"/>
    <w:rsid w:val="00AF3D94"/>
    <w:rsid w:val="00B0410E"/>
    <w:rsid w:val="00B406CF"/>
    <w:rsid w:val="00B4318B"/>
    <w:rsid w:val="00B55438"/>
    <w:rsid w:val="00B65289"/>
    <w:rsid w:val="00BA2616"/>
    <w:rsid w:val="00BC06BF"/>
    <w:rsid w:val="00BD2CEF"/>
    <w:rsid w:val="00BD53C1"/>
    <w:rsid w:val="00BF2505"/>
    <w:rsid w:val="00BF30B0"/>
    <w:rsid w:val="00C21971"/>
    <w:rsid w:val="00C260AF"/>
    <w:rsid w:val="00C372F6"/>
    <w:rsid w:val="00C520B2"/>
    <w:rsid w:val="00C840BA"/>
    <w:rsid w:val="00C949D7"/>
    <w:rsid w:val="00CA44A5"/>
    <w:rsid w:val="00CB32C6"/>
    <w:rsid w:val="00CE1A1D"/>
    <w:rsid w:val="00CE27AF"/>
    <w:rsid w:val="00D03E2E"/>
    <w:rsid w:val="00D6552B"/>
    <w:rsid w:val="00D76262"/>
    <w:rsid w:val="00DB08A7"/>
    <w:rsid w:val="00DB1DE4"/>
    <w:rsid w:val="00DB5302"/>
    <w:rsid w:val="00DC2E59"/>
    <w:rsid w:val="00E03B68"/>
    <w:rsid w:val="00E10709"/>
    <w:rsid w:val="00E17772"/>
    <w:rsid w:val="00E24417"/>
    <w:rsid w:val="00E424C9"/>
    <w:rsid w:val="00E64E44"/>
    <w:rsid w:val="00E82136"/>
    <w:rsid w:val="00E84708"/>
    <w:rsid w:val="00E87B26"/>
    <w:rsid w:val="00EB324B"/>
    <w:rsid w:val="00EC2587"/>
    <w:rsid w:val="00EC3E8C"/>
    <w:rsid w:val="00ED396D"/>
    <w:rsid w:val="00ED6D88"/>
    <w:rsid w:val="00F12723"/>
    <w:rsid w:val="00F2568A"/>
    <w:rsid w:val="00F46AAA"/>
    <w:rsid w:val="00F56DB2"/>
    <w:rsid w:val="00F67B9F"/>
    <w:rsid w:val="00F7719D"/>
    <w:rsid w:val="00F927F5"/>
    <w:rsid w:val="00F948E3"/>
    <w:rsid w:val="00FC053A"/>
    <w:rsid w:val="00FC66B0"/>
    <w:rsid w:val="00FE3519"/>
    <w:rsid w:val="00FE3B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3D21"/>
  <w15:docId w15:val="{4963D14A-6C1A-4D0B-9732-CB20BEED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285"/>
  </w:style>
  <w:style w:type="paragraph" w:styleId="1">
    <w:name w:val="heading 1"/>
    <w:basedOn w:val="a"/>
    <w:next w:val="a"/>
    <w:link w:val="1Char"/>
    <w:uiPriority w:val="9"/>
    <w:qFormat/>
    <w:rsid w:val="00E64E4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2">
    <w:name w:val="heading 2"/>
    <w:basedOn w:val="a"/>
    <w:next w:val="a"/>
    <w:link w:val="2Char"/>
    <w:uiPriority w:val="9"/>
    <w:semiHidden/>
    <w:unhideWhenUsed/>
    <w:qFormat/>
    <w:rsid w:val="00E64E4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3">
    <w:name w:val="heading 3"/>
    <w:basedOn w:val="a"/>
    <w:next w:val="a"/>
    <w:link w:val="3Char"/>
    <w:uiPriority w:val="9"/>
    <w:semiHidden/>
    <w:unhideWhenUsed/>
    <w:qFormat/>
    <w:rsid w:val="00E64E4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4">
    <w:name w:val="heading 4"/>
    <w:basedOn w:val="a"/>
    <w:next w:val="a"/>
    <w:link w:val="4Char"/>
    <w:uiPriority w:val="9"/>
    <w:semiHidden/>
    <w:unhideWhenUsed/>
    <w:qFormat/>
    <w:rsid w:val="00E64E4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5">
    <w:name w:val="heading 5"/>
    <w:basedOn w:val="a"/>
    <w:next w:val="a"/>
    <w:link w:val="5Char"/>
    <w:uiPriority w:val="9"/>
    <w:semiHidden/>
    <w:unhideWhenUsed/>
    <w:qFormat/>
    <w:rsid w:val="00E64E4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6">
    <w:name w:val="heading 6"/>
    <w:basedOn w:val="a"/>
    <w:next w:val="a"/>
    <w:link w:val="6Char"/>
    <w:uiPriority w:val="9"/>
    <w:semiHidden/>
    <w:unhideWhenUsed/>
    <w:qFormat/>
    <w:rsid w:val="00E64E44"/>
    <w:pPr>
      <w:keepNext/>
      <w:keepLines/>
      <w:spacing w:before="40" w:after="0"/>
      <w:outlineLvl w:val="5"/>
    </w:pPr>
    <w:rPr>
      <w:rFonts w:asciiTheme="majorHAnsi" w:eastAsiaTheme="majorEastAsia" w:hAnsiTheme="majorHAnsi" w:cstheme="majorBidi"/>
      <w:color w:val="F79646" w:themeColor="accent6"/>
    </w:rPr>
  </w:style>
  <w:style w:type="paragraph" w:styleId="7">
    <w:name w:val="heading 7"/>
    <w:basedOn w:val="a"/>
    <w:next w:val="a"/>
    <w:link w:val="7Char"/>
    <w:uiPriority w:val="9"/>
    <w:semiHidden/>
    <w:unhideWhenUsed/>
    <w:qFormat/>
    <w:rsid w:val="00E64E44"/>
    <w:pPr>
      <w:keepNext/>
      <w:keepLines/>
      <w:spacing w:before="40" w:after="0"/>
      <w:outlineLvl w:val="6"/>
    </w:pPr>
    <w:rPr>
      <w:rFonts w:asciiTheme="majorHAnsi" w:eastAsiaTheme="majorEastAsia" w:hAnsiTheme="majorHAnsi" w:cstheme="majorBidi"/>
      <w:b/>
      <w:bCs/>
      <w:color w:val="F79646" w:themeColor="accent6"/>
    </w:rPr>
  </w:style>
  <w:style w:type="paragraph" w:styleId="8">
    <w:name w:val="heading 8"/>
    <w:basedOn w:val="a"/>
    <w:next w:val="a"/>
    <w:link w:val="8Char"/>
    <w:uiPriority w:val="9"/>
    <w:semiHidden/>
    <w:unhideWhenUsed/>
    <w:qFormat/>
    <w:rsid w:val="00E64E4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9">
    <w:name w:val="heading 9"/>
    <w:basedOn w:val="a"/>
    <w:next w:val="a"/>
    <w:link w:val="9Char"/>
    <w:uiPriority w:val="9"/>
    <w:semiHidden/>
    <w:unhideWhenUsed/>
    <w:qFormat/>
    <w:rsid w:val="00E64E4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662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26625"/>
    <w:rPr>
      <w:rFonts w:ascii="Tahoma" w:hAnsi="Tahoma" w:cs="Tahoma"/>
      <w:sz w:val="16"/>
      <w:szCs w:val="16"/>
    </w:rPr>
  </w:style>
  <w:style w:type="table" w:styleId="a4">
    <w:name w:val="Table Grid"/>
    <w:basedOn w:val="a1"/>
    <w:uiPriority w:val="59"/>
    <w:rsid w:val="003D3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12723"/>
    <w:pPr>
      <w:ind w:left="720"/>
      <w:contextualSpacing/>
    </w:pPr>
  </w:style>
  <w:style w:type="character" w:styleId="-">
    <w:name w:val="Hyperlink"/>
    <w:basedOn w:val="a0"/>
    <w:uiPriority w:val="99"/>
    <w:unhideWhenUsed/>
    <w:rsid w:val="00F12723"/>
    <w:rPr>
      <w:color w:val="0000FF" w:themeColor="hyperlink"/>
      <w:u w:val="single"/>
    </w:rPr>
  </w:style>
  <w:style w:type="character" w:customStyle="1" w:styleId="1Char">
    <w:name w:val="Επικεφαλίδα 1 Char"/>
    <w:basedOn w:val="a0"/>
    <w:link w:val="1"/>
    <w:uiPriority w:val="9"/>
    <w:rsid w:val="00E64E44"/>
    <w:rPr>
      <w:rFonts w:asciiTheme="majorHAnsi" w:eastAsiaTheme="majorEastAsia" w:hAnsiTheme="majorHAnsi" w:cstheme="majorBidi"/>
      <w:color w:val="E36C0A" w:themeColor="accent6" w:themeShade="BF"/>
      <w:sz w:val="40"/>
      <w:szCs w:val="40"/>
    </w:rPr>
  </w:style>
  <w:style w:type="character" w:customStyle="1" w:styleId="2Char">
    <w:name w:val="Επικεφαλίδα 2 Char"/>
    <w:basedOn w:val="a0"/>
    <w:link w:val="2"/>
    <w:uiPriority w:val="9"/>
    <w:semiHidden/>
    <w:rsid w:val="00E64E44"/>
    <w:rPr>
      <w:rFonts w:asciiTheme="majorHAnsi" w:eastAsiaTheme="majorEastAsia" w:hAnsiTheme="majorHAnsi" w:cstheme="majorBidi"/>
      <w:color w:val="E36C0A" w:themeColor="accent6" w:themeShade="BF"/>
      <w:sz w:val="28"/>
      <w:szCs w:val="28"/>
    </w:rPr>
  </w:style>
  <w:style w:type="character" w:customStyle="1" w:styleId="3Char">
    <w:name w:val="Επικεφαλίδα 3 Char"/>
    <w:basedOn w:val="a0"/>
    <w:link w:val="3"/>
    <w:uiPriority w:val="9"/>
    <w:semiHidden/>
    <w:rsid w:val="00E64E44"/>
    <w:rPr>
      <w:rFonts w:asciiTheme="majorHAnsi" w:eastAsiaTheme="majorEastAsia" w:hAnsiTheme="majorHAnsi" w:cstheme="majorBidi"/>
      <w:color w:val="E36C0A" w:themeColor="accent6" w:themeShade="BF"/>
      <w:sz w:val="24"/>
      <w:szCs w:val="24"/>
    </w:rPr>
  </w:style>
  <w:style w:type="character" w:customStyle="1" w:styleId="4Char">
    <w:name w:val="Επικεφαλίδα 4 Char"/>
    <w:basedOn w:val="a0"/>
    <w:link w:val="4"/>
    <w:uiPriority w:val="9"/>
    <w:semiHidden/>
    <w:rsid w:val="00E64E44"/>
    <w:rPr>
      <w:rFonts w:asciiTheme="majorHAnsi" w:eastAsiaTheme="majorEastAsia" w:hAnsiTheme="majorHAnsi" w:cstheme="majorBidi"/>
      <w:color w:val="F79646" w:themeColor="accent6"/>
      <w:sz w:val="22"/>
      <w:szCs w:val="22"/>
    </w:rPr>
  </w:style>
  <w:style w:type="character" w:customStyle="1" w:styleId="5Char">
    <w:name w:val="Επικεφαλίδα 5 Char"/>
    <w:basedOn w:val="a0"/>
    <w:link w:val="5"/>
    <w:uiPriority w:val="9"/>
    <w:semiHidden/>
    <w:rsid w:val="00E64E44"/>
    <w:rPr>
      <w:rFonts w:asciiTheme="majorHAnsi" w:eastAsiaTheme="majorEastAsia" w:hAnsiTheme="majorHAnsi" w:cstheme="majorBidi"/>
      <w:i/>
      <w:iCs/>
      <w:color w:val="F79646" w:themeColor="accent6"/>
      <w:sz w:val="22"/>
      <w:szCs w:val="22"/>
    </w:rPr>
  </w:style>
  <w:style w:type="character" w:customStyle="1" w:styleId="6Char">
    <w:name w:val="Επικεφαλίδα 6 Char"/>
    <w:basedOn w:val="a0"/>
    <w:link w:val="6"/>
    <w:uiPriority w:val="9"/>
    <w:semiHidden/>
    <w:rsid w:val="00E64E44"/>
    <w:rPr>
      <w:rFonts w:asciiTheme="majorHAnsi" w:eastAsiaTheme="majorEastAsia" w:hAnsiTheme="majorHAnsi" w:cstheme="majorBidi"/>
      <w:color w:val="F79646" w:themeColor="accent6"/>
    </w:rPr>
  </w:style>
  <w:style w:type="character" w:customStyle="1" w:styleId="7Char">
    <w:name w:val="Επικεφαλίδα 7 Char"/>
    <w:basedOn w:val="a0"/>
    <w:link w:val="7"/>
    <w:uiPriority w:val="9"/>
    <w:semiHidden/>
    <w:rsid w:val="00E64E44"/>
    <w:rPr>
      <w:rFonts w:asciiTheme="majorHAnsi" w:eastAsiaTheme="majorEastAsia" w:hAnsiTheme="majorHAnsi" w:cstheme="majorBidi"/>
      <w:b/>
      <w:bCs/>
      <w:color w:val="F79646" w:themeColor="accent6"/>
    </w:rPr>
  </w:style>
  <w:style w:type="character" w:customStyle="1" w:styleId="8Char">
    <w:name w:val="Επικεφαλίδα 8 Char"/>
    <w:basedOn w:val="a0"/>
    <w:link w:val="8"/>
    <w:uiPriority w:val="9"/>
    <w:semiHidden/>
    <w:rsid w:val="00E64E44"/>
    <w:rPr>
      <w:rFonts w:asciiTheme="majorHAnsi" w:eastAsiaTheme="majorEastAsia" w:hAnsiTheme="majorHAnsi" w:cstheme="majorBidi"/>
      <w:b/>
      <w:bCs/>
      <w:i/>
      <w:iCs/>
      <w:color w:val="F79646" w:themeColor="accent6"/>
      <w:sz w:val="20"/>
      <w:szCs w:val="20"/>
    </w:rPr>
  </w:style>
  <w:style w:type="character" w:customStyle="1" w:styleId="9Char">
    <w:name w:val="Επικεφαλίδα 9 Char"/>
    <w:basedOn w:val="a0"/>
    <w:link w:val="9"/>
    <w:uiPriority w:val="9"/>
    <w:semiHidden/>
    <w:rsid w:val="00E64E44"/>
    <w:rPr>
      <w:rFonts w:asciiTheme="majorHAnsi" w:eastAsiaTheme="majorEastAsia" w:hAnsiTheme="majorHAnsi" w:cstheme="majorBidi"/>
      <w:i/>
      <w:iCs/>
      <w:color w:val="F79646" w:themeColor="accent6"/>
      <w:sz w:val="20"/>
      <w:szCs w:val="20"/>
    </w:rPr>
  </w:style>
  <w:style w:type="paragraph" w:styleId="a6">
    <w:name w:val="caption"/>
    <w:basedOn w:val="a"/>
    <w:next w:val="a"/>
    <w:uiPriority w:val="35"/>
    <w:semiHidden/>
    <w:unhideWhenUsed/>
    <w:qFormat/>
    <w:rsid w:val="00E64E44"/>
    <w:pPr>
      <w:spacing w:line="240" w:lineRule="auto"/>
    </w:pPr>
    <w:rPr>
      <w:b/>
      <w:bCs/>
      <w:smallCaps/>
      <w:color w:val="595959" w:themeColor="text1" w:themeTint="A6"/>
    </w:rPr>
  </w:style>
  <w:style w:type="paragraph" w:styleId="a7">
    <w:name w:val="Title"/>
    <w:basedOn w:val="a"/>
    <w:next w:val="a"/>
    <w:link w:val="Char0"/>
    <w:uiPriority w:val="10"/>
    <w:qFormat/>
    <w:rsid w:val="00E64E4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har0">
    <w:name w:val="Τίτλος Char"/>
    <w:basedOn w:val="a0"/>
    <w:link w:val="a7"/>
    <w:uiPriority w:val="10"/>
    <w:rsid w:val="00E64E44"/>
    <w:rPr>
      <w:rFonts w:asciiTheme="majorHAnsi" w:eastAsiaTheme="majorEastAsia" w:hAnsiTheme="majorHAnsi" w:cstheme="majorBidi"/>
      <w:color w:val="262626" w:themeColor="text1" w:themeTint="D9"/>
      <w:spacing w:val="-15"/>
      <w:sz w:val="96"/>
      <w:szCs w:val="96"/>
    </w:rPr>
  </w:style>
  <w:style w:type="paragraph" w:styleId="a8">
    <w:name w:val="Subtitle"/>
    <w:basedOn w:val="a"/>
    <w:next w:val="a"/>
    <w:link w:val="Char1"/>
    <w:uiPriority w:val="11"/>
    <w:qFormat/>
    <w:rsid w:val="00E64E44"/>
    <w:pPr>
      <w:numPr>
        <w:ilvl w:val="1"/>
      </w:numPr>
      <w:spacing w:line="240" w:lineRule="auto"/>
    </w:pPr>
    <w:rPr>
      <w:rFonts w:asciiTheme="majorHAnsi" w:eastAsiaTheme="majorEastAsia" w:hAnsiTheme="majorHAnsi" w:cstheme="majorBidi"/>
      <w:sz w:val="30"/>
      <w:szCs w:val="30"/>
    </w:rPr>
  </w:style>
  <w:style w:type="character" w:customStyle="1" w:styleId="Char1">
    <w:name w:val="Υπότιτλος Char"/>
    <w:basedOn w:val="a0"/>
    <w:link w:val="a8"/>
    <w:uiPriority w:val="11"/>
    <w:rsid w:val="00E64E44"/>
    <w:rPr>
      <w:rFonts w:asciiTheme="majorHAnsi" w:eastAsiaTheme="majorEastAsia" w:hAnsiTheme="majorHAnsi" w:cstheme="majorBidi"/>
      <w:sz w:val="30"/>
      <w:szCs w:val="30"/>
    </w:rPr>
  </w:style>
  <w:style w:type="character" w:styleId="a9">
    <w:name w:val="Strong"/>
    <w:basedOn w:val="a0"/>
    <w:uiPriority w:val="22"/>
    <w:qFormat/>
    <w:rsid w:val="00E64E44"/>
    <w:rPr>
      <w:b/>
      <w:bCs/>
    </w:rPr>
  </w:style>
  <w:style w:type="character" w:styleId="aa">
    <w:name w:val="Emphasis"/>
    <w:basedOn w:val="a0"/>
    <w:uiPriority w:val="20"/>
    <w:qFormat/>
    <w:rsid w:val="00E64E44"/>
    <w:rPr>
      <w:i/>
      <w:iCs/>
      <w:color w:val="F79646" w:themeColor="accent6"/>
    </w:rPr>
  </w:style>
  <w:style w:type="paragraph" w:styleId="ab">
    <w:name w:val="No Spacing"/>
    <w:uiPriority w:val="1"/>
    <w:qFormat/>
    <w:rsid w:val="00E64E44"/>
    <w:pPr>
      <w:spacing w:after="0" w:line="240" w:lineRule="auto"/>
    </w:pPr>
  </w:style>
  <w:style w:type="paragraph" w:styleId="ac">
    <w:name w:val="Quote"/>
    <w:basedOn w:val="a"/>
    <w:next w:val="a"/>
    <w:link w:val="Char2"/>
    <w:uiPriority w:val="29"/>
    <w:qFormat/>
    <w:rsid w:val="00E64E44"/>
    <w:pPr>
      <w:spacing w:before="160"/>
      <w:ind w:left="720" w:right="720"/>
      <w:jc w:val="center"/>
    </w:pPr>
    <w:rPr>
      <w:i/>
      <w:iCs/>
      <w:color w:val="262626" w:themeColor="text1" w:themeTint="D9"/>
    </w:rPr>
  </w:style>
  <w:style w:type="character" w:customStyle="1" w:styleId="Char2">
    <w:name w:val="Απόσπασμα Char"/>
    <w:basedOn w:val="a0"/>
    <w:link w:val="ac"/>
    <w:uiPriority w:val="29"/>
    <w:rsid w:val="00E64E44"/>
    <w:rPr>
      <w:i/>
      <w:iCs/>
      <w:color w:val="262626" w:themeColor="text1" w:themeTint="D9"/>
    </w:rPr>
  </w:style>
  <w:style w:type="paragraph" w:styleId="ad">
    <w:name w:val="Intense Quote"/>
    <w:basedOn w:val="a"/>
    <w:next w:val="a"/>
    <w:link w:val="Char3"/>
    <w:uiPriority w:val="30"/>
    <w:qFormat/>
    <w:rsid w:val="00E64E4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har3">
    <w:name w:val="Έντονο απόσπ. Char"/>
    <w:basedOn w:val="a0"/>
    <w:link w:val="ad"/>
    <w:uiPriority w:val="30"/>
    <w:rsid w:val="00E64E44"/>
    <w:rPr>
      <w:rFonts w:asciiTheme="majorHAnsi" w:eastAsiaTheme="majorEastAsia" w:hAnsiTheme="majorHAnsi" w:cstheme="majorBidi"/>
      <w:i/>
      <w:iCs/>
      <w:color w:val="F79646" w:themeColor="accent6"/>
      <w:sz w:val="32"/>
      <w:szCs w:val="32"/>
    </w:rPr>
  </w:style>
  <w:style w:type="character" w:styleId="ae">
    <w:name w:val="Subtle Emphasis"/>
    <w:basedOn w:val="a0"/>
    <w:uiPriority w:val="19"/>
    <w:qFormat/>
    <w:rsid w:val="00E64E44"/>
    <w:rPr>
      <w:i/>
      <w:iCs/>
    </w:rPr>
  </w:style>
  <w:style w:type="character" w:styleId="af">
    <w:name w:val="Intense Emphasis"/>
    <w:basedOn w:val="a0"/>
    <w:uiPriority w:val="21"/>
    <w:qFormat/>
    <w:rsid w:val="00E64E44"/>
    <w:rPr>
      <w:b/>
      <w:bCs/>
      <w:i/>
      <w:iCs/>
    </w:rPr>
  </w:style>
  <w:style w:type="character" w:styleId="af0">
    <w:name w:val="Subtle Reference"/>
    <w:basedOn w:val="a0"/>
    <w:uiPriority w:val="31"/>
    <w:qFormat/>
    <w:rsid w:val="00E64E44"/>
    <w:rPr>
      <w:smallCaps/>
      <w:color w:val="595959" w:themeColor="text1" w:themeTint="A6"/>
    </w:rPr>
  </w:style>
  <w:style w:type="character" w:styleId="af1">
    <w:name w:val="Intense Reference"/>
    <w:basedOn w:val="a0"/>
    <w:uiPriority w:val="32"/>
    <w:qFormat/>
    <w:rsid w:val="00E64E44"/>
    <w:rPr>
      <w:b/>
      <w:bCs/>
      <w:smallCaps/>
      <w:color w:val="F79646" w:themeColor="accent6"/>
    </w:rPr>
  </w:style>
  <w:style w:type="character" w:styleId="af2">
    <w:name w:val="Book Title"/>
    <w:basedOn w:val="a0"/>
    <w:uiPriority w:val="33"/>
    <w:qFormat/>
    <w:rsid w:val="00E64E44"/>
    <w:rPr>
      <w:b/>
      <w:bCs/>
      <w:caps w:val="0"/>
      <w:smallCaps/>
      <w:spacing w:val="7"/>
      <w:sz w:val="21"/>
      <w:szCs w:val="21"/>
    </w:rPr>
  </w:style>
  <w:style w:type="paragraph" w:styleId="af3">
    <w:name w:val="TOC Heading"/>
    <w:basedOn w:val="1"/>
    <w:next w:val="a"/>
    <w:uiPriority w:val="39"/>
    <w:semiHidden/>
    <w:unhideWhenUsed/>
    <w:qFormat/>
    <w:rsid w:val="00E64E44"/>
    <w:pPr>
      <w:outlineLvl w:val="9"/>
    </w:pPr>
  </w:style>
  <w:style w:type="character" w:styleId="-0">
    <w:name w:val="FollowedHyperlink"/>
    <w:basedOn w:val="a0"/>
    <w:uiPriority w:val="99"/>
    <w:semiHidden/>
    <w:unhideWhenUsed/>
    <w:rsid w:val="00E424C9"/>
    <w:rPr>
      <w:color w:val="800080" w:themeColor="followedHyperlink"/>
      <w:u w:val="single"/>
    </w:rPr>
  </w:style>
  <w:style w:type="character" w:customStyle="1" w:styleId="10">
    <w:name w:val="Ανεπίλυτη αναφορά1"/>
    <w:basedOn w:val="a0"/>
    <w:uiPriority w:val="99"/>
    <w:semiHidden/>
    <w:unhideWhenUsed/>
    <w:rsid w:val="00622D1B"/>
    <w:rPr>
      <w:color w:val="605E5C"/>
      <w:shd w:val="clear" w:color="auto" w:fill="E1DFDD"/>
    </w:rPr>
  </w:style>
  <w:style w:type="paragraph" w:styleId="Web">
    <w:name w:val="Normal (Web)"/>
    <w:basedOn w:val="a"/>
    <w:uiPriority w:val="99"/>
    <w:unhideWhenUsed/>
    <w:rsid w:val="003B21C7"/>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f4">
    <w:name w:val="Unresolved Mention"/>
    <w:basedOn w:val="a0"/>
    <w:uiPriority w:val="99"/>
    <w:semiHidden/>
    <w:unhideWhenUsed/>
    <w:rsid w:val="00B6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2000">
      <w:bodyDiv w:val="1"/>
      <w:marLeft w:val="0"/>
      <w:marRight w:val="0"/>
      <w:marTop w:val="0"/>
      <w:marBottom w:val="0"/>
      <w:divBdr>
        <w:top w:val="none" w:sz="0" w:space="0" w:color="auto"/>
        <w:left w:val="none" w:sz="0" w:space="0" w:color="auto"/>
        <w:bottom w:val="none" w:sz="0" w:space="0" w:color="auto"/>
        <w:right w:val="none" w:sz="0" w:space="0" w:color="auto"/>
      </w:divBdr>
    </w:div>
    <w:div w:id="1085305923">
      <w:bodyDiv w:val="1"/>
      <w:marLeft w:val="0"/>
      <w:marRight w:val="0"/>
      <w:marTop w:val="0"/>
      <w:marBottom w:val="0"/>
      <w:divBdr>
        <w:top w:val="none" w:sz="0" w:space="0" w:color="auto"/>
        <w:left w:val="none" w:sz="0" w:space="0" w:color="auto"/>
        <w:bottom w:val="none" w:sz="0" w:space="0" w:color="auto"/>
        <w:right w:val="none" w:sz="0" w:space="0" w:color="auto"/>
      </w:divBdr>
    </w:div>
    <w:div w:id="1099644864">
      <w:bodyDiv w:val="1"/>
      <w:marLeft w:val="0"/>
      <w:marRight w:val="0"/>
      <w:marTop w:val="0"/>
      <w:marBottom w:val="0"/>
      <w:divBdr>
        <w:top w:val="none" w:sz="0" w:space="0" w:color="auto"/>
        <w:left w:val="none" w:sz="0" w:space="0" w:color="auto"/>
        <w:bottom w:val="none" w:sz="0" w:space="0" w:color="auto"/>
        <w:right w:val="none" w:sz="0" w:space="0" w:color="auto"/>
      </w:divBdr>
    </w:div>
    <w:div w:id="1545872939">
      <w:bodyDiv w:val="1"/>
      <w:marLeft w:val="0"/>
      <w:marRight w:val="0"/>
      <w:marTop w:val="0"/>
      <w:marBottom w:val="0"/>
      <w:divBdr>
        <w:top w:val="none" w:sz="0" w:space="0" w:color="auto"/>
        <w:left w:val="none" w:sz="0" w:space="0" w:color="auto"/>
        <w:bottom w:val="none" w:sz="0" w:space="0" w:color="auto"/>
        <w:right w:val="none" w:sz="0" w:space="0" w:color="auto"/>
      </w:divBdr>
    </w:div>
    <w:div w:id="1860854150">
      <w:bodyDiv w:val="1"/>
      <w:marLeft w:val="0"/>
      <w:marRight w:val="0"/>
      <w:marTop w:val="0"/>
      <w:marBottom w:val="0"/>
      <w:divBdr>
        <w:top w:val="none" w:sz="0" w:space="0" w:color="auto"/>
        <w:left w:val="none" w:sz="0" w:space="0" w:color="auto"/>
        <w:bottom w:val="none" w:sz="0" w:space="0" w:color="auto"/>
        <w:right w:val="none" w:sz="0" w:space="0" w:color="auto"/>
      </w:divBdr>
      <w:divsChild>
        <w:div w:id="594291926">
          <w:marLeft w:val="0"/>
          <w:marRight w:val="0"/>
          <w:marTop w:val="0"/>
          <w:marBottom w:val="0"/>
          <w:divBdr>
            <w:top w:val="none" w:sz="0" w:space="0" w:color="auto"/>
            <w:left w:val="none" w:sz="0" w:space="0" w:color="auto"/>
            <w:bottom w:val="none" w:sz="0" w:space="0" w:color="auto"/>
            <w:right w:val="none" w:sz="0" w:space="0" w:color="auto"/>
          </w:divBdr>
        </w:div>
        <w:div w:id="396784537">
          <w:marLeft w:val="0"/>
          <w:marRight w:val="0"/>
          <w:marTop w:val="0"/>
          <w:marBottom w:val="0"/>
          <w:divBdr>
            <w:top w:val="none" w:sz="0" w:space="0" w:color="auto"/>
            <w:left w:val="none" w:sz="0" w:space="0" w:color="auto"/>
            <w:bottom w:val="none" w:sz="0" w:space="0" w:color="auto"/>
            <w:right w:val="none" w:sz="0" w:space="0" w:color="auto"/>
          </w:divBdr>
        </w:div>
      </w:divsChild>
    </w:div>
    <w:div w:id="18639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odip.aua.gr" TargetMode="External"/><Relationship Id="rId3" Type="http://schemas.openxmlformats.org/officeDocument/2006/relationships/styles" Target="styles.xml"/><Relationship Id="rId7" Type="http://schemas.openxmlformats.org/officeDocument/2006/relationships/hyperlink" Target="mailto:modip@au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modip.au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85DB7-8A46-4027-A59B-1AC7AB06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2488</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AUA</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Vasiliki Kastiza</cp:lastModifiedBy>
  <cp:revision>2</cp:revision>
  <cp:lastPrinted>2026-01-07T06:47:00Z</cp:lastPrinted>
  <dcterms:created xsi:type="dcterms:W3CDTF">2026-01-08T10:56:00Z</dcterms:created>
  <dcterms:modified xsi:type="dcterms:W3CDTF">2026-01-08T10:56:00Z</dcterms:modified>
</cp:coreProperties>
</file>